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4FCE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33CF">
              <w:rPr>
                <w:rFonts w:hAnsi="Times New Roman" w:cs="Times New Roman" w:hint="eastAsia"/>
                <w:color w:val="auto"/>
                <w:spacing w:val="4"/>
                <w:sz w:val="16"/>
                <w:szCs w:val="16"/>
              </w:rPr>
              <w:t>婦特管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2A81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33CF">
              <w:rPr>
                <w:rFonts w:hint="eastAsia"/>
                <w:color w:val="auto"/>
                <w:sz w:val="32"/>
                <w:szCs w:val="32"/>
              </w:rPr>
              <w:t>婦人科特定疾患治療管理料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782A21" w:rsidR="006421D2" w:rsidRDefault="006421D2">
            <w:pPr>
              <w:kinsoku w:val="0"/>
              <w:autoSpaceDE w:val="0"/>
              <w:autoSpaceDN w:val="0"/>
              <w:spacing w:line="274" w:lineRule="atLeast"/>
              <w:rPr>
                <w:sz w:val="20"/>
                <w:szCs w:val="20"/>
              </w:rPr>
            </w:pPr>
            <w:r w:rsidRPr="001F5B58">
              <w:rPr>
                <w:sz w:val="20"/>
                <w:szCs w:val="20"/>
              </w:rPr>
              <w:t xml:space="preserve">    </w:t>
            </w:r>
            <w:r w:rsidR="00830DB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0DBC"/>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33C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3FBF2A-2A94-4F2C-A3F9-EF99199FECE0}"/>
</file>

<file path=customXml/itemProps2.xml><?xml version="1.0" encoding="utf-8"?>
<ds:datastoreItem xmlns:ds="http://schemas.openxmlformats.org/officeDocument/2006/customXml" ds:itemID="{9A40DA70-1960-43D1-8424-CA034F7DF5C8}"/>
</file>

<file path=customXml/itemProps3.xml><?xml version="1.0" encoding="utf-8"?>
<ds:datastoreItem xmlns:ds="http://schemas.openxmlformats.org/officeDocument/2006/customXml" ds:itemID="{ADF84075-DB05-4AF8-99AE-AC34F5248EB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2024-03-08T04:00:00Z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