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775C35" w:rsidR="006421D2" w:rsidRDefault="006421D2">
            <w:pPr>
              <w:kinsoku w:val="0"/>
              <w:autoSpaceDE w:val="0"/>
              <w:autoSpaceDN w:val="0"/>
              <w:spacing w:line="274" w:lineRule="atLeast"/>
              <w:rPr>
                <w:sz w:val="20"/>
                <w:szCs w:val="20"/>
              </w:rPr>
            </w:pPr>
            <w:r w:rsidRPr="001F5B58">
              <w:rPr>
                <w:sz w:val="20"/>
                <w:szCs w:val="20"/>
              </w:rPr>
              <w:t xml:space="preserve">    </w:t>
            </w:r>
            <w:r w:rsidR="006C085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C085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468F39-A82B-4289-97DE-EE9520B0D333}"/>
</file>

<file path=customXml/itemProps2.xml><?xml version="1.0" encoding="utf-8"?>
<ds:datastoreItem xmlns:ds="http://schemas.openxmlformats.org/officeDocument/2006/customXml" ds:itemID="{CDBBEFB5-1999-4707-BD81-8394907006F1}"/>
</file>

<file path=customXml/itemProps3.xml><?xml version="1.0" encoding="utf-8"?>
<ds:datastoreItem xmlns:ds="http://schemas.openxmlformats.org/officeDocument/2006/customXml" ds:itemID="{24BC3FDB-1599-40C6-A6A5-FC42526FC11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