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0ED3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487">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161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487">
              <w:rPr>
                <w:rFonts w:hint="eastAsia"/>
                <w:color w:val="auto"/>
                <w:sz w:val="32"/>
                <w:szCs w:val="32"/>
              </w:rPr>
              <w:t>腹腔鏡下総胆管拡張症手術（内視鏡手術用支援機器を用いる場合）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F5C120" w:rsidR="006421D2" w:rsidRDefault="006421D2">
            <w:pPr>
              <w:kinsoku w:val="0"/>
              <w:autoSpaceDE w:val="0"/>
              <w:autoSpaceDN w:val="0"/>
              <w:spacing w:line="274" w:lineRule="atLeast"/>
              <w:rPr>
                <w:sz w:val="20"/>
                <w:szCs w:val="20"/>
              </w:rPr>
            </w:pPr>
            <w:r w:rsidRPr="001F5B58">
              <w:rPr>
                <w:sz w:val="20"/>
                <w:szCs w:val="20"/>
              </w:rPr>
              <w:t xml:space="preserve">    </w:t>
            </w:r>
            <w:r w:rsidR="003656E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56E0"/>
    <w:rsid w:val="003859F6"/>
    <w:rsid w:val="003C2917"/>
    <w:rsid w:val="003F448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65A651-0EE8-462C-8A0A-D16AC52BAB8B}"/>
</file>

<file path=customXml/itemProps2.xml><?xml version="1.0" encoding="utf-8"?>
<ds:datastoreItem xmlns:ds="http://schemas.openxmlformats.org/officeDocument/2006/customXml" ds:itemID="{728E888B-8714-498B-8A24-19DDD0A5DAFB}"/>
</file>

<file path=customXml/itemProps3.xml><?xml version="1.0" encoding="utf-8"?>
<ds:datastoreItem xmlns:ds="http://schemas.openxmlformats.org/officeDocument/2006/customXml" ds:itemID="{17C25A4C-BFA2-4DD7-B058-F609DEE7809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2024-03-08T04:55:00Z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