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B678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7818">
              <w:rPr>
                <w:rFonts w:hAnsi="Times New Roman" w:cs="Times New Roman" w:hint="eastAsia"/>
                <w:color w:val="auto"/>
                <w:spacing w:val="4"/>
                <w:sz w:val="16"/>
                <w:szCs w:val="16"/>
              </w:rPr>
              <w:t>歯手外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D2A6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87818">
              <w:rPr>
                <w:rFonts w:hint="eastAsia"/>
                <w:color w:val="auto"/>
                <w:sz w:val="32"/>
                <w:szCs w:val="32"/>
              </w:rPr>
              <w:t>手術の時間外加算1（歯科点数表第2章第9部手術の通則の9に掲げる手術の時間外加算1）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24984E4" w:rsidR="006421D2" w:rsidRDefault="006421D2">
            <w:pPr>
              <w:kinsoku w:val="0"/>
              <w:autoSpaceDE w:val="0"/>
              <w:autoSpaceDN w:val="0"/>
              <w:spacing w:line="274" w:lineRule="atLeast"/>
              <w:rPr>
                <w:sz w:val="20"/>
                <w:szCs w:val="20"/>
              </w:rPr>
            </w:pPr>
            <w:r w:rsidRPr="001F5B58">
              <w:rPr>
                <w:sz w:val="20"/>
                <w:szCs w:val="20"/>
              </w:rPr>
              <w:t xml:space="preserve">    </w:t>
            </w:r>
            <w:r w:rsidR="003A611C">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87818"/>
    <w:rsid w:val="001A5304"/>
    <w:rsid w:val="001C2931"/>
    <w:rsid w:val="001D35FA"/>
    <w:rsid w:val="001F5B58"/>
    <w:rsid w:val="002000AE"/>
    <w:rsid w:val="00226AFA"/>
    <w:rsid w:val="00234138"/>
    <w:rsid w:val="00247203"/>
    <w:rsid w:val="00251E32"/>
    <w:rsid w:val="002977FD"/>
    <w:rsid w:val="00322BCF"/>
    <w:rsid w:val="0035324B"/>
    <w:rsid w:val="003859F6"/>
    <w:rsid w:val="003A611C"/>
    <w:rsid w:val="003C2917"/>
    <w:rsid w:val="004001CF"/>
    <w:rsid w:val="00426BCD"/>
    <w:rsid w:val="00433972"/>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2024-03-11T06:25:00Z</dcterms:created>
  <dcterms:modified xsi:type="dcterms:W3CDTF">2024-03-11T06:52:00Z</dcterms:modified>
</cp:coreProperties>
</file>