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100D" w14:textId="77777777" w:rsidR="009F7BA7" w:rsidRPr="009476C2" w:rsidRDefault="009F7BA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9476C2">
        <w:rPr>
          <w:rFonts w:asciiTheme="majorEastAsia" w:eastAsiaTheme="majorEastAsia" w:hAnsiTheme="majorEastAsia" w:cs="ＭＳ ゴシック"/>
          <w:sz w:val="24"/>
          <w:szCs w:val="24"/>
        </w:rPr>
        <w:t>29</w:t>
      </w:r>
      <w:r w:rsidR="009476C2"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の３</w:t>
      </w:r>
    </w:p>
    <w:p w14:paraId="39E76950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7DBFEA71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6F17" wp14:editId="75297BC0">
                <wp:simplePos x="0" y="0"/>
                <wp:positionH relativeFrom="column">
                  <wp:posOffset>632460</wp:posOffset>
                </wp:positionH>
                <wp:positionV relativeFrom="paragraph">
                  <wp:posOffset>13970</wp:posOffset>
                </wp:positionV>
                <wp:extent cx="197167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B16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8pt;margin-top:1.1pt;width:155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" strokecolor="black [3040]"/>
            </w:pict>
          </mc:Fallback>
        </mc:AlternateContent>
      </w:r>
      <w:r w:rsidRPr="00381D1F">
        <w:rPr>
          <w:rFonts w:eastAsia="ＭＳ ゴシック" w:hAnsi="Times New Roman" w:cs="ＭＳ ゴシック"/>
          <w:noProof/>
          <w:spacing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D7002" wp14:editId="0E3ECEED">
                <wp:simplePos x="0" y="0"/>
                <wp:positionH relativeFrom="column">
                  <wp:posOffset>2632710</wp:posOffset>
                </wp:positionH>
                <wp:positionV relativeFrom="paragraph">
                  <wp:posOffset>173990</wp:posOffset>
                </wp:positionV>
                <wp:extent cx="3028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A51D" w14:textId="77777777" w:rsidR="00381D1F" w:rsidRDefault="00381D1F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D7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pt;margin-top:13.7pt;width:23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" stroked="f">
                <v:textbox style="mso-fit-shape-to-text:t">
                  <w:txbxContent>
                    <w:p w14:paraId="6D8FA51D" w14:textId="77777777" w:rsidR="00381D1F" w:rsidRDefault="00381D1F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黄斑局所網膜電図</w:t>
      </w:r>
    </w:p>
    <w:p w14:paraId="3ABE4086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全視野精密網膜電図</w:t>
      </w:r>
    </w:p>
    <w:p w14:paraId="2FBE193E" w14:textId="77777777" w:rsidR="00381D1F" w:rsidRPr="0040796B" w:rsidRDefault="0031578C" w:rsidP="0040796B">
      <w:pPr>
        <w:adjustRightInd/>
        <w:ind w:leftChars="590" w:left="1274"/>
        <w:jc w:val="right"/>
        <w:rPr>
          <w:rFonts w:eastAsia="ＭＳ ゴシック" w:hAnsi="Times New Roman" w:cs="ＭＳ ゴシック"/>
          <w:spacing w:val="2"/>
          <w:sz w:val="22"/>
          <w:szCs w:val="28"/>
        </w:rPr>
      </w:pPr>
      <w:r>
        <w:rPr>
          <w:rFonts w:eastAsia="ＭＳ ゴシック" w:hAnsi="Times New Roman" w:cs="ＭＳ ゴシック" w:hint="eastAsia"/>
          <w:spacing w:val="2"/>
          <w:sz w:val="22"/>
          <w:szCs w:val="28"/>
        </w:rPr>
        <w:t>※　該当する届出事項</w:t>
      </w:r>
      <w:r w:rsidR="00381D1F" w:rsidRPr="0040796B">
        <w:rPr>
          <w:rFonts w:eastAsia="ＭＳ ゴシック" w:hAnsi="Times New Roman" w:cs="ＭＳ ゴシック" w:hint="eastAsia"/>
          <w:spacing w:val="2"/>
          <w:sz w:val="22"/>
          <w:szCs w:val="28"/>
        </w:rPr>
        <w:t>に○をつけること</w:t>
      </w:r>
    </w:p>
    <w:p w14:paraId="2ADB1AB8" w14:textId="77777777" w:rsidR="009F7BA7" w:rsidRDefault="009F7BA7" w:rsidP="0040796B">
      <w:pPr>
        <w:adjustRightInd/>
        <w:ind w:leftChars="590" w:left="1274"/>
        <w:jc w:val="right"/>
        <w:rPr>
          <w:rFonts w:hAnsi="Times New Roman" w:cs="Times New Roman"/>
          <w:spacing w:val="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2270"/>
        <w:gridCol w:w="2674"/>
      </w:tblGrid>
      <w:tr w:rsidR="009F7BA7" w14:paraId="7745775D" w14:textId="77777777" w:rsidTr="00381D1F">
        <w:trPr>
          <w:trHeight w:val="1134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29CCB5A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4432129D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　標榜診療科（施設基準に係る標榜科名を記入すること。</w:t>
            </w:r>
            <w:r w:rsidR="00401E0D">
              <w:rPr>
                <w:rFonts w:eastAsia="ＭＳ ゴシック" w:hAnsi="Times New Roman" w:cs="ＭＳ ゴシック" w:hint="eastAsia"/>
              </w:rPr>
              <w:t>）</w:t>
            </w:r>
          </w:p>
          <w:p w14:paraId="5000DF7C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4C8A78B4" w14:textId="77777777" w:rsidR="007917B8" w:rsidRDefault="007917B8" w:rsidP="003A43C6">
            <w:pPr>
              <w:kinsoku w:val="0"/>
              <w:overflowPunct w:val="0"/>
              <w:autoSpaceDE w:val="0"/>
              <w:autoSpaceDN w:val="0"/>
              <w:spacing w:line="22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科　</w:t>
            </w:r>
          </w:p>
        </w:tc>
      </w:tr>
      <w:tr w:rsidR="00C02542" w14:paraId="2C144F7D" w14:textId="77777777" w:rsidTr="0040796B">
        <w:trPr>
          <w:trHeight w:val="346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013328" w14:textId="77777777" w:rsidR="00C02542" w:rsidRDefault="00C02542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２　</w:t>
            </w:r>
            <w:r w:rsidR="00381D1F" w:rsidRPr="00381D1F">
              <w:rPr>
                <w:rFonts w:eastAsia="ＭＳ ゴシック" w:hAnsi="Times New Roman" w:cs="ＭＳ ゴシック" w:hint="eastAsia"/>
              </w:rPr>
              <w:t>眼科の経験を５年以上有する常勤の医師</w:t>
            </w:r>
            <w:r>
              <w:rPr>
                <w:rFonts w:eastAsia="ＭＳ ゴシック" w:hAnsi="Times New Roman" w:cs="ＭＳ ゴシック" w:hint="eastAsia"/>
              </w:rPr>
              <w:t>の氏名</w:t>
            </w:r>
            <w:r w:rsidR="006A12AE">
              <w:rPr>
                <w:rFonts w:eastAsia="ＭＳ ゴシック" w:hAnsi="Times New Roman" w:cs="ＭＳ ゴシック" w:hint="eastAsia"/>
              </w:rPr>
              <w:t>等</w:t>
            </w:r>
          </w:p>
        </w:tc>
      </w:tr>
      <w:tr w:rsidR="0040796B" w14:paraId="55830A07" w14:textId="77777777" w:rsidTr="0040796B">
        <w:trPr>
          <w:trHeight w:val="454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3A2C9A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E0A5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267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FE577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眼科の経験年数</w:t>
            </w:r>
          </w:p>
        </w:tc>
      </w:tr>
      <w:tr w:rsidR="0040796B" w14:paraId="56B7EA3B" w14:textId="77777777" w:rsidTr="0040796B">
        <w:trPr>
          <w:trHeight w:val="656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249BDE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47A6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時間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58764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</w:tr>
      <w:tr w:rsidR="009F7BA7" w14:paraId="22CE2368" w14:textId="77777777" w:rsidTr="004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A1D0A4" w14:textId="77777777" w:rsidR="009F7BA7" w:rsidRDefault="00381D1F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３　</w:t>
            </w:r>
            <w:r w:rsidR="009F7BA7">
              <w:rPr>
                <w:rFonts w:eastAsia="ＭＳ ゴシック" w:hAnsi="Times New Roman" w:cs="ＭＳ ゴシック" w:hint="eastAsia"/>
              </w:rPr>
              <w:t>当該検査を行うために必要な装置・器具（製品名等）</w:t>
            </w:r>
          </w:p>
        </w:tc>
      </w:tr>
      <w:tr w:rsidR="00381D1F" w14:paraId="4CF13B74" w14:textId="77777777" w:rsidTr="004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1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3121F9" w14:textId="77777777" w:rsidR="00381D1F" w:rsidRDefault="00381D1F" w:rsidP="006D460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5D829D7E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76E0C822" w14:textId="77777777" w:rsidR="009F7BA7" w:rsidRDefault="009F7BA7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286AA6A1" w14:textId="77777777" w:rsidR="0040796B" w:rsidRDefault="0040796B" w:rsidP="0040796B">
      <w:pPr>
        <w:adjustRightInd/>
        <w:ind w:left="648" w:hangingChars="300" w:hanging="648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　１　</w:t>
      </w:r>
      <w:r w:rsidRPr="0040796B">
        <w:rPr>
          <w:rFonts w:eastAsia="ＭＳ ゴシック" w:hAnsi="Times New Roman" w:cs="ＭＳ ゴシック" w:hint="eastAsia"/>
        </w:rPr>
        <w:t>「１」の</w:t>
      </w:r>
      <w:r>
        <w:rPr>
          <w:rFonts w:eastAsia="ＭＳ ゴシック" w:hAnsi="Times New Roman" w:cs="ＭＳ ゴシック" w:hint="eastAsia"/>
        </w:rPr>
        <w:t>眼科を担当する</w:t>
      </w:r>
      <w:r w:rsidRPr="0040796B">
        <w:rPr>
          <w:rFonts w:eastAsia="ＭＳ ゴシック" w:hAnsi="Times New Roman" w:cs="ＭＳ ゴシック" w:hint="eastAsia"/>
        </w:rPr>
        <w:t>常勤医師</w:t>
      </w:r>
      <w:r>
        <w:rPr>
          <w:rFonts w:eastAsia="ＭＳ ゴシック" w:hAnsi="Times New Roman" w:cs="ＭＳ ゴシック" w:hint="eastAsia"/>
        </w:rPr>
        <w:t>の</w:t>
      </w:r>
      <w:r w:rsidRPr="0040796B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1E874615" w14:textId="77777777" w:rsidR="009F7BA7" w:rsidRPr="0040796B" w:rsidRDefault="0040796B" w:rsidP="0040796B">
      <w:pPr>
        <w:adjustRightInd/>
        <w:ind w:left="648" w:hangingChars="300" w:hanging="648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　２</w:t>
      </w:r>
      <w:r w:rsidR="00E662A1">
        <w:rPr>
          <w:rFonts w:eastAsia="ＭＳ ゴシック" w:hAnsi="Times New Roman" w:cs="ＭＳ ゴシック" w:hint="eastAsia"/>
        </w:rPr>
        <w:t xml:space="preserve">　</w:t>
      </w:r>
      <w:r w:rsidR="009F7BA7">
        <w:rPr>
          <w:rFonts w:eastAsia="ＭＳ ゴシック" w:hAnsi="Times New Roman" w:cs="ＭＳ ゴシック" w:hint="eastAsia"/>
        </w:rPr>
        <w:t>「</w:t>
      </w:r>
      <w:r w:rsidR="00381D1F">
        <w:rPr>
          <w:rFonts w:eastAsia="ＭＳ ゴシック" w:hAnsi="Times New Roman" w:cs="ＭＳ ゴシック" w:hint="eastAsia"/>
        </w:rPr>
        <w:t>３</w:t>
      </w:r>
      <w:r w:rsidR="009F7BA7">
        <w:rPr>
          <w:rFonts w:eastAsia="ＭＳ ゴシック" w:hAnsi="Times New Roman" w:cs="ＭＳ ゴシック" w:hint="eastAsia"/>
        </w:rPr>
        <w:t>」</w:t>
      </w:r>
      <w:r w:rsidR="00E2128D">
        <w:rPr>
          <w:rFonts w:eastAsia="ＭＳ ゴシック" w:hAnsi="Times New Roman" w:cs="ＭＳ ゴシック" w:hint="eastAsia"/>
        </w:rPr>
        <w:t>については、</w:t>
      </w:r>
      <w:r w:rsidR="00381D1F">
        <w:rPr>
          <w:rFonts w:eastAsia="ＭＳ ゴシック" w:hAnsi="Times New Roman" w:cs="ＭＳ ゴシック" w:hint="eastAsia"/>
        </w:rPr>
        <w:t>該当する項目</w:t>
      </w:r>
      <w:r w:rsidR="00E662A1">
        <w:rPr>
          <w:rFonts w:eastAsia="ＭＳ ゴシック" w:hAnsi="Times New Roman" w:cs="ＭＳ ゴシック" w:hint="eastAsia"/>
        </w:rPr>
        <w:t>の</w:t>
      </w:r>
      <w:r w:rsidR="00381D1F">
        <w:rPr>
          <w:rFonts w:eastAsia="ＭＳ ゴシック" w:hAnsi="Times New Roman" w:cs="ＭＳ ゴシック" w:hint="eastAsia"/>
        </w:rPr>
        <w:t>検査を行うために必要な装置・器具の製品名等を記載すること。</w:t>
      </w:r>
    </w:p>
    <w:sectPr w:rsidR="009F7BA7" w:rsidRPr="0040796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F28" w14:textId="77777777" w:rsidR="009D0999" w:rsidRDefault="009D0999">
      <w:r>
        <w:separator/>
      </w:r>
    </w:p>
  </w:endnote>
  <w:endnote w:type="continuationSeparator" w:id="0">
    <w:p w14:paraId="4886EA35" w14:textId="77777777" w:rsidR="009D0999" w:rsidRDefault="009D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5411" w14:textId="77777777" w:rsidR="009D0999" w:rsidRDefault="009D09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DDF21B" w14:textId="77777777" w:rsidR="009D0999" w:rsidRDefault="009D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122CEF"/>
    <w:rsid w:val="00257050"/>
    <w:rsid w:val="00272EAF"/>
    <w:rsid w:val="00300798"/>
    <w:rsid w:val="0031578C"/>
    <w:rsid w:val="0036449B"/>
    <w:rsid w:val="00381D1F"/>
    <w:rsid w:val="003A43C6"/>
    <w:rsid w:val="003B700C"/>
    <w:rsid w:val="003D33C9"/>
    <w:rsid w:val="00401E0D"/>
    <w:rsid w:val="0040796B"/>
    <w:rsid w:val="00451CD5"/>
    <w:rsid w:val="0058139B"/>
    <w:rsid w:val="005B576B"/>
    <w:rsid w:val="005F1136"/>
    <w:rsid w:val="006A12AE"/>
    <w:rsid w:val="007917B8"/>
    <w:rsid w:val="007B3E9E"/>
    <w:rsid w:val="007D409C"/>
    <w:rsid w:val="008439B2"/>
    <w:rsid w:val="009476C2"/>
    <w:rsid w:val="009C3C27"/>
    <w:rsid w:val="009D0999"/>
    <w:rsid w:val="009F7BA7"/>
    <w:rsid w:val="00A31916"/>
    <w:rsid w:val="00B71C4D"/>
    <w:rsid w:val="00B76ED0"/>
    <w:rsid w:val="00C02542"/>
    <w:rsid w:val="00C41988"/>
    <w:rsid w:val="00D1771D"/>
    <w:rsid w:val="00D22902"/>
    <w:rsid w:val="00E2128D"/>
    <w:rsid w:val="00E47E14"/>
    <w:rsid w:val="00E662A1"/>
    <w:rsid w:val="00E6638E"/>
    <w:rsid w:val="00EB2CA5"/>
    <w:rsid w:val="00EE7597"/>
    <w:rsid w:val="00F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044D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E99F8DE-438B-4BF9-B951-0B40468C123D}"/>
</file>

<file path=customXml/itemProps2.xml><?xml version="1.0" encoding="utf-8"?>
<ds:datastoreItem xmlns:ds="http://schemas.openxmlformats.org/officeDocument/2006/customXml" ds:itemID="{323087AF-BB27-47DE-BC85-E19008330430}"/>
</file>

<file path=customXml/itemProps3.xml><?xml version="1.0" encoding="utf-8"?>
<ds:datastoreItem xmlns:ds="http://schemas.openxmlformats.org/officeDocument/2006/customXml" ds:itemID="{70FA436C-A4D9-421C-A7AE-36FA16740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48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2024-03-08T03:27:00Z</dcterms:created>
  <dcterms:modified xsi:type="dcterms:W3CDTF">2024-03-08T03:27:00Z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