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CA45" w14:textId="77777777" w:rsidR="00E126C6" w:rsidRDefault="00E126C6">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45</w:t>
      </w:r>
    </w:p>
    <w:p w14:paraId="09906E58" w14:textId="77777777" w:rsidR="00E126C6" w:rsidRDefault="00E126C6" w:rsidP="001E5D65">
      <w:pPr>
        <w:adjustRightInd/>
        <w:spacing w:line="400" w:lineRule="exact"/>
        <w:rPr>
          <w:rFonts w:hAnsi="Times New Roman" w:cs="Times New Roman"/>
          <w:spacing w:val="2"/>
        </w:rPr>
      </w:pPr>
    </w:p>
    <w:p w14:paraId="04E5DF11" w14:textId="77777777" w:rsidR="00E126C6" w:rsidRDefault="00E126C6">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精神科作業療法の施設基準に係る届出書添付書類</w:t>
      </w:r>
    </w:p>
    <w:p w14:paraId="01AB5264" w14:textId="77777777" w:rsidR="00E126C6" w:rsidRDefault="00E126C6" w:rsidP="001E5D65">
      <w:pPr>
        <w:adjustRightInd/>
        <w:spacing w:line="400" w:lineRule="exact"/>
        <w:rPr>
          <w:rFonts w:hAnsi="Times New Roman" w:cs="Times New Roman"/>
          <w:spacing w:val="2"/>
        </w:rPr>
      </w:pPr>
    </w:p>
    <w:tbl>
      <w:tblPr>
        <w:tblW w:w="9356" w:type="dxa"/>
        <w:tblInd w:w="250" w:type="dxa"/>
        <w:tblLayout w:type="fixed"/>
        <w:tblLook w:val="0000" w:firstRow="0" w:lastRow="0" w:firstColumn="0" w:lastColumn="0" w:noHBand="0" w:noVBand="0"/>
      </w:tblPr>
      <w:tblGrid>
        <w:gridCol w:w="1985"/>
        <w:gridCol w:w="567"/>
        <w:gridCol w:w="992"/>
        <w:gridCol w:w="2126"/>
        <w:gridCol w:w="567"/>
        <w:gridCol w:w="992"/>
        <w:gridCol w:w="2127"/>
      </w:tblGrid>
      <w:tr w:rsidR="00D2580E" w14:paraId="721CCCA0" w14:textId="77777777" w:rsidTr="001E5D65">
        <w:trPr>
          <w:trHeight w:val="632"/>
        </w:trPr>
        <w:tc>
          <w:tcPr>
            <w:tcW w:w="1985" w:type="dxa"/>
            <w:vMerge w:val="restart"/>
            <w:tcBorders>
              <w:top w:val="single" w:sz="8" w:space="0" w:color="auto"/>
              <w:left w:val="single" w:sz="8" w:space="0" w:color="auto"/>
              <w:right w:val="single" w:sz="4" w:space="0" w:color="auto"/>
            </w:tcBorders>
            <w:vAlign w:val="center"/>
          </w:tcPr>
          <w:p w14:paraId="2484772F" w14:textId="77777777" w:rsidR="00D2580E" w:rsidRDefault="00145A4D" w:rsidP="001E5D65">
            <w:pPr>
              <w:kinsoku w:val="0"/>
              <w:overflowPunct w:val="0"/>
              <w:autoSpaceDE w:val="0"/>
              <w:autoSpaceDN w:val="0"/>
              <w:spacing w:line="300" w:lineRule="exact"/>
              <w:jc w:val="center"/>
              <w:rPr>
                <w:rFonts w:eastAsia="ＭＳ ゴシック" w:hAnsi="Times New Roman" w:cs="ＭＳ ゴシック"/>
              </w:rPr>
            </w:pPr>
            <w:r>
              <w:rPr>
                <w:rFonts w:eastAsia="ＭＳ ゴシック" w:hAnsi="Times New Roman" w:cs="ＭＳ ゴシック" w:hint="eastAsia"/>
              </w:rPr>
              <w:t>当該</w:t>
            </w:r>
            <w:r w:rsidR="00E126C6">
              <w:rPr>
                <w:rFonts w:eastAsia="ＭＳ ゴシック" w:hAnsi="Times New Roman" w:cs="ＭＳ ゴシック" w:hint="eastAsia"/>
              </w:rPr>
              <w:t>療法に従事</w:t>
            </w:r>
          </w:p>
          <w:p w14:paraId="08DD0A0A" w14:textId="77777777" w:rsidR="00E126C6" w:rsidRDefault="00E126C6" w:rsidP="001E5D65">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する作業療法士</w:t>
            </w:r>
          </w:p>
        </w:tc>
        <w:tc>
          <w:tcPr>
            <w:tcW w:w="567" w:type="dxa"/>
            <w:vMerge w:val="restart"/>
            <w:tcBorders>
              <w:top w:val="single" w:sz="8" w:space="0" w:color="auto"/>
              <w:left w:val="single" w:sz="4" w:space="0" w:color="auto"/>
              <w:right w:val="single" w:sz="4" w:space="0" w:color="auto"/>
            </w:tcBorders>
          </w:tcPr>
          <w:p w14:paraId="22D6E273" w14:textId="77777777" w:rsidR="00525992" w:rsidRDefault="00525992" w:rsidP="00145A4D">
            <w:pPr>
              <w:kinsoku w:val="0"/>
              <w:overflowPunct w:val="0"/>
              <w:autoSpaceDE w:val="0"/>
              <w:autoSpaceDN w:val="0"/>
              <w:spacing w:line="224" w:lineRule="exact"/>
              <w:jc w:val="center"/>
              <w:rPr>
                <w:rFonts w:eastAsia="ＭＳ ゴシック" w:hAnsi="Times New Roman" w:cs="ＭＳ ゴシック"/>
              </w:rPr>
            </w:pPr>
          </w:p>
          <w:p w14:paraId="28BA0DD3"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常</w:t>
            </w:r>
          </w:p>
          <w:p w14:paraId="04B12C66" w14:textId="77777777" w:rsidR="00E126C6" w:rsidRDefault="00E126C6" w:rsidP="00145A4D">
            <w:pPr>
              <w:kinsoku w:val="0"/>
              <w:overflowPunct w:val="0"/>
              <w:autoSpaceDE w:val="0"/>
              <w:autoSpaceDN w:val="0"/>
              <w:spacing w:line="224" w:lineRule="exact"/>
              <w:jc w:val="center"/>
              <w:rPr>
                <w:rFonts w:hAnsi="Times New Roman" w:cs="Times New Roman"/>
                <w:spacing w:val="2"/>
              </w:rPr>
            </w:pPr>
          </w:p>
          <w:p w14:paraId="1C01093E" w14:textId="77777777" w:rsidR="00FE0143" w:rsidRDefault="00FE0143" w:rsidP="00145A4D">
            <w:pPr>
              <w:kinsoku w:val="0"/>
              <w:overflowPunct w:val="0"/>
              <w:autoSpaceDE w:val="0"/>
              <w:autoSpaceDN w:val="0"/>
              <w:spacing w:line="224" w:lineRule="exact"/>
              <w:jc w:val="center"/>
              <w:rPr>
                <w:rFonts w:hAnsi="Times New Roman" w:cs="Times New Roman"/>
                <w:spacing w:val="2"/>
              </w:rPr>
            </w:pPr>
          </w:p>
          <w:p w14:paraId="6ECC4E3C"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2EE25546" w14:textId="77777777" w:rsidR="00E126C6" w:rsidRDefault="00E126C6"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6" w:type="dxa"/>
            <w:tcBorders>
              <w:top w:val="single" w:sz="8" w:space="0" w:color="auto"/>
              <w:left w:val="single" w:sz="4" w:space="0" w:color="auto"/>
              <w:bottom w:val="single" w:sz="4" w:space="0" w:color="auto"/>
              <w:right w:val="single" w:sz="4" w:space="0" w:color="auto"/>
            </w:tcBorders>
            <w:vAlign w:val="center"/>
          </w:tcPr>
          <w:p w14:paraId="3BEE3379"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val="restart"/>
            <w:tcBorders>
              <w:top w:val="single" w:sz="8" w:space="0" w:color="auto"/>
              <w:left w:val="single" w:sz="4" w:space="0" w:color="auto"/>
              <w:right w:val="single" w:sz="4" w:space="0" w:color="auto"/>
            </w:tcBorders>
            <w:vAlign w:val="center"/>
          </w:tcPr>
          <w:p w14:paraId="3C398904"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非</w:t>
            </w:r>
          </w:p>
          <w:p w14:paraId="064A330D"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67952FF8"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常</w:t>
            </w:r>
          </w:p>
          <w:p w14:paraId="615E2A6A"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748DFEDE" w14:textId="77777777" w:rsidR="00E126C6" w:rsidRDefault="00E126C6" w:rsidP="001E5D65">
            <w:pPr>
              <w:kinsoku w:val="0"/>
              <w:overflowPunct w:val="0"/>
              <w:autoSpaceDE w:val="0"/>
              <w:autoSpaceDN w:val="0"/>
              <w:spacing w:line="180"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06778D1A" w14:textId="77777777" w:rsidR="00E126C6" w:rsidRDefault="00E126C6"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7" w:type="dxa"/>
            <w:tcBorders>
              <w:top w:val="single" w:sz="8" w:space="0" w:color="auto"/>
              <w:left w:val="single" w:sz="4" w:space="0" w:color="auto"/>
              <w:bottom w:val="single" w:sz="4" w:space="0" w:color="auto"/>
              <w:right w:val="single" w:sz="8" w:space="0" w:color="auto"/>
            </w:tcBorders>
            <w:vAlign w:val="center"/>
          </w:tcPr>
          <w:p w14:paraId="336CDB10" w14:textId="77777777" w:rsidR="00E126C6" w:rsidRPr="001E5D65" w:rsidRDefault="00E126C6" w:rsidP="001E5D65">
            <w:pPr>
              <w:kinsoku w:val="0"/>
              <w:overflowPunct w:val="0"/>
              <w:autoSpaceDE w:val="0"/>
              <w:autoSpaceDN w:val="0"/>
              <w:spacing w:line="224" w:lineRule="exact"/>
              <w:ind w:right="216"/>
              <w:jc w:val="right"/>
              <w:rPr>
                <w:rFonts w:ascii="ＭＳ ゴシック" w:eastAsia="ＭＳ ゴシック" w:hAnsi="ＭＳ ゴシック" w:cs="Times New Roman"/>
                <w:spacing w:val="2"/>
              </w:rPr>
            </w:pPr>
            <w:r w:rsidRPr="001E5D65">
              <w:rPr>
                <w:rFonts w:ascii="ＭＳ ゴシック" w:eastAsia="ＭＳ ゴシック" w:hAnsi="ＭＳ ゴシック" w:cs="ＭＳ ゴシック"/>
              </w:rPr>
              <w:t xml:space="preserve">    </w:t>
            </w:r>
            <w:r w:rsidRPr="001E5D65">
              <w:rPr>
                <w:rFonts w:ascii="ＭＳ ゴシック" w:eastAsia="ＭＳ ゴシック" w:hAnsi="ＭＳ ゴシック" w:cs="ＭＳ ゴシック" w:hint="eastAsia"/>
              </w:rPr>
              <w:t>名</w:t>
            </w:r>
          </w:p>
        </w:tc>
      </w:tr>
      <w:tr w:rsidR="00D2580E" w14:paraId="5DA7BF34" w14:textId="77777777" w:rsidTr="001E5D65">
        <w:trPr>
          <w:trHeight w:val="664"/>
        </w:trPr>
        <w:tc>
          <w:tcPr>
            <w:tcW w:w="1985" w:type="dxa"/>
            <w:vMerge/>
            <w:tcBorders>
              <w:left w:val="single" w:sz="8" w:space="0" w:color="auto"/>
              <w:bottom w:val="single" w:sz="8" w:space="0" w:color="auto"/>
              <w:right w:val="single" w:sz="4" w:space="0" w:color="auto"/>
            </w:tcBorders>
          </w:tcPr>
          <w:p w14:paraId="55E311D5" w14:textId="77777777" w:rsidR="00E126C6" w:rsidRDefault="00E126C6">
            <w:pPr>
              <w:suppressAutoHyphens w:val="0"/>
              <w:wordWrap/>
              <w:autoSpaceDE w:val="0"/>
              <w:autoSpaceDN w:val="0"/>
              <w:textAlignment w:val="auto"/>
              <w:rPr>
                <w:rFonts w:hAnsi="Times New Roman" w:cs="Times New Roman"/>
                <w:spacing w:val="2"/>
              </w:rPr>
            </w:pPr>
          </w:p>
        </w:tc>
        <w:tc>
          <w:tcPr>
            <w:tcW w:w="567" w:type="dxa"/>
            <w:vMerge/>
            <w:tcBorders>
              <w:left w:val="single" w:sz="4" w:space="0" w:color="auto"/>
              <w:bottom w:val="single" w:sz="8" w:space="0" w:color="auto"/>
              <w:right w:val="single" w:sz="4" w:space="0" w:color="auto"/>
            </w:tcBorders>
          </w:tcPr>
          <w:p w14:paraId="032FEE07" w14:textId="77777777" w:rsidR="00E126C6" w:rsidRDefault="00E126C6" w:rsidP="00145A4D">
            <w:pPr>
              <w:suppressAutoHyphens w:val="0"/>
              <w:wordWrap/>
              <w:autoSpaceDE w:val="0"/>
              <w:autoSpaceDN w:val="0"/>
              <w:jc w:val="center"/>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60CB2742" w14:textId="77777777" w:rsidR="00E126C6" w:rsidRDefault="00FE0143"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6" w:type="dxa"/>
            <w:tcBorders>
              <w:top w:val="single" w:sz="4" w:space="0" w:color="auto"/>
              <w:left w:val="single" w:sz="4" w:space="0" w:color="auto"/>
              <w:bottom w:val="single" w:sz="8" w:space="0" w:color="auto"/>
              <w:right w:val="single" w:sz="4" w:space="0" w:color="auto"/>
            </w:tcBorders>
            <w:vAlign w:val="center"/>
          </w:tcPr>
          <w:p w14:paraId="6CADE8F7"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tcBorders>
              <w:left w:val="single" w:sz="4" w:space="0" w:color="auto"/>
              <w:bottom w:val="single" w:sz="8" w:space="0" w:color="auto"/>
              <w:right w:val="single" w:sz="4" w:space="0" w:color="auto"/>
            </w:tcBorders>
            <w:vAlign w:val="center"/>
          </w:tcPr>
          <w:p w14:paraId="66CF4257" w14:textId="77777777" w:rsidR="00E126C6" w:rsidRDefault="00E126C6" w:rsidP="001E5D65">
            <w:pPr>
              <w:suppressAutoHyphens w:val="0"/>
              <w:wordWrap/>
              <w:autoSpaceDE w:val="0"/>
              <w:autoSpaceDN w:val="0"/>
              <w:jc w:val="right"/>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3830F220" w14:textId="77777777" w:rsidR="00E126C6" w:rsidRDefault="00FE0143"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7" w:type="dxa"/>
            <w:tcBorders>
              <w:top w:val="single" w:sz="4" w:space="0" w:color="auto"/>
              <w:left w:val="single" w:sz="4" w:space="0" w:color="auto"/>
              <w:bottom w:val="single" w:sz="8" w:space="0" w:color="auto"/>
              <w:right w:val="single" w:sz="8" w:space="0" w:color="auto"/>
            </w:tcBorders>
            <w:vAlign w:val="center"/>
          </w:tcPr>
          <w:p w14:paraId="48C58C64"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r>
      <w:tr w:rsidR="00E126C6" w14:paraId="48F4D1B9" w14:textId="77777777" w:rsidTr="001E5D65">
        <w:trPr>
          <w:trHeight w:val="461"/>
        </w:trPr>
        <w:tc>
          <w:tcPr>
            <w:tcW w:w="3544" w:type="dxa"/>
            <w:gridSpan w:val="3"/>
            <w:tcBorders>
              <w:top w:val="single" w:sz="8" w:space="0" w:color="auto"/>
              <w:left w:val="single" w:sz="8" w:space="0" w:color="auto"/>
              <w:bottom w:val="single" w:sz="8" w:space="0" w:color="auto"/>
              <w:right w:val="single" w:sz="4" w:space="0" w:color="auto"/>
            </w:tcBorders>
            <w:vAlign w:val="center"/>
          </w:tcPr>
          <w:p w14:paraId="075F16CB" w14:textId="77777777" w:rsidR="00E126C6" w:rsidRPr="00851D53" w:rsidRDefault="00145A4D" w:rsidP="00D2580E">
            <w:pPr>
              <w:kinsoku w:val="0"/>
              <w:overflowPunct w:val="0"/>
              <w:autoSpaceDE w:val="0"/>
              <w:autoSpaceDN w:val="0"/>
              <w:spacing w:line="300" w:lineRule="exac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spacing w:val="2"/>
              </w:rPr>
              <w:t>専</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用</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施</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設</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の</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面</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積</w:t>
            </w:r>
          </w:p>
        </w:tc>
        <w:tc>
          <w:tcPr>
            <w:tcW w:w="5812" w:type="dxa"/>
            <w:gridSpan w:val="4"/>
            <w:tcBorders>
              <w:top w:val="single" w:sz="8" w:space="0" w:color="auto"/>
              <w:left w:val="single" w:sz="4" w:space="0" w:color="auto"/>
              <w:bottom w:val="single" w:sz="8" w:space="0" w:color="auto"/>
              <w:right w:val="single" w:sz="8" w:space="0" w:color="auto"/>
            </w:tcBorders>
            <w:vAlign w:val="center"/>
          </w:tcPr>
          <w:p w14:paraId="65FA289C" w14:textId="77777777" w:rsidR="00E126C6" w:rsidRDefault="00E126C6" w:rsidP="001E5D65">
            <w:pPr>
              <w:kinsoku w:val="0"/>
              <w:overflowPunct w:val="0"/>
              <w:autoSpaceDE w:val="0"/>
              <w:autoSpaceDN w:val="0"/>
              <w:spacing w:line="300" w:lineRule="exact"/>
              <w:ind w:right="432"/>
              <w:jc w:val="right"/>
              <w:rPr>
                <w:rFonts w:hAnsi="Times New Roman" w:cs="Times New Roman"/>
                <w:spacing w:val="2"/>
              </w:rPr>
            </w:pPr>
            <w:r>
              <w:rPr>
                <w:rFonts w:eastAsia="ＭＳ ゴシック" w:hAnsi="Times New Roman" w:cs="ＭＳ ゴシック" w:hint="eastAsia"/>
              </w:rPr>
              <w:t>平方ﾒｰﾄﾙ</w:t>
            </w:r>
          </w:p>
        </w:tc>
      </w:tr>
      <w:tr w:rsidR="00E126C6" w14:paraId="722EF488" w14:textId="77777777" w:rsidTr="001E5D65">
        <w:trPr>
          <w:trHeight w:val="403"/>
        </w:trPr>
        <w:tc>
          <w:tcPr>
            <w:tcW w:w="9356" w:type="dxa"/>
            <w:gridSpan w:val="7"/>
            <w:tcBorders>
              <w:top w:val="single" w:sz="8" w:space="0" w:color="auto"/>
              <w:left w:val="single" w:sz="8" w:space="0" w:color="auto"/>
              <w:bottom w:val="single" w:sz="8" w:space="0" w:color="auto"/>
              <w:right w:val="single" w:sz="8" w:space="0" w:color="auto"/>
            </w:tcBorders>
            <w:vAlign w:val="center"/>
          </w:tcPr>
          <w:p w14:paraId="731E7301" w14:textId="77777777" w:rsidR="00E126C6" w:rsidRDefault="00E126C6" w:rsidP="00D2580E">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当該療法を行うために必要な専用の器械・器具の一覧</w:t>
            </w:r>
          </w:p>
        </w:tc>
      </w:tr>
      <w:tr w:rsidR="00E126C6" w14:paraId="07F02A2A" w14:textId="77777777" w:rsidTr="001E5D65">
        <w:trPr>
          <w:trHeight w:val="811"/>
        </w:trPr>
        <w:tc>
          <w:tcPr>
            <w:tcW w:w="1985" w:type="dxa"/>
            <w:tcBorders>
              <w:top w:val="single" w:sz="8" w:space="0" w:color="auto"/>
              <w:left w:val="single" w:sz="8" w:space="0" w:color="auto"/>
              <w:bottom w:val="single" w:sz="4" w:space="0" w:color="auto"/>
              <w:right w:val="single" w:sz="4" w:space="0" w:color="auto"/>
            </w:tcBorders>
            <w:vAlign w:val="center"/>
          </w:tcPr>
          <w:p w14:paraId="0E67F953"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手</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工</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芸</w:t>
            </w:r>
          </w:p>
        </w:tc>
        <w:tc>
          <w:tcPr>
            <w:tcW w:w="7371" w:type="dxa"/>
            <w:gridSpan w:val="6"/>
            <w:tcBorders>
              <w:top w:val="single" w:sz="8" w:space="0" w:color="auto"/>
              <w:left w:val="single" w:sz="4" w:space="0" w:color="auto"/>
              <w:bottom w:val="single" w:sz="4" w:space="0" w:color="auto"/>
              <w:right w:val="single" w:sz="8" w:space="0" w:color="auto"/>
            </w:tcBorders>
          </w:tcPr>
          <w:p w14:paraId="45D498A1"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28EDB124" w14:textId="77777777" w:rsidTr="001E5D65">
        <w:trPr>
          <w:trHeight w:val="823"/>
        </w:trPr>
        <w:tc>
          <w:tcPr>
            <w:tcW w:w="1985" w:type="dxa"/>
            <w:tcBorders>
              <w:top w:val="single" w:sz="4" w:space="0" w:color="auto"/>
              <w:left w:val="single" w:sz="8" w:space="0" w:color="auto"/>
              <w:bottom w:val="single" w:sz="4" w:space="0" w:color="auto"/>
              <w:right w:val="single" w:sz="4" w:space="0" w:color="auto"/>
            </w:tcBorders>
            <w:vAlign w:val="center"/>
          </w:tcPr>
          <w:p w14:paraId="238E4049"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木　　工</w:t>
            </w:r>
          </w:p>
        </w:tc>
        <w:tc>
          <w:tcPr>
            <w:tcW w:w="7371" w:type="dxa"/>
            <w:gridSpan w:val="6"/>
            <w:tcBorders>
              <w:top w:val="single" w:sz="4" w:space="0" w:color="auto"/>
              <w:left w:val="single" w:sz="4" w:space="0" w:color="auto"/>
              <w:bottom w:val="single" w:sz="4" w:space="0" w:color="auto"/>
              <w:right w:val="single" w:sz="8" w:space="0" w:color="auto"/>
            </w:tcBorders>
          </w:tcPr>
          <w:p w14:paraId="2344FEBF"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48FA619D" w14:textId="77777777" w:rsidTr="001E5D65">
        <w:trPr>
          <w:trHeight w:val="835"/>
        </w:trPr>
        <w:tc>
          <w:tcPr>
            <w:tcW w:w="1985" w:type="dxa"/>
            <w:tcBorders>
              <w:top w:val="single" w:sz="4" w:space="0" w:color="auto"/>
              <w:left w:val="single" w:sz="8" w:space="0" w:color="auto"/>
              <w:bottom w:val="single" w:sz="4" w:space="0" w:color="auto"/>
              <w:right w:val="single" w:sz="4" w:space="0" w:color="auto"/>
            </w:tcBorders>
            <w:vAlign w:val="center"/>
          </w:tcPr>
          <w:p w14:paraId="41B17E0E"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印　　刷</w:t>
            </w:r>
          </w:p>
        </w:tc>
        <w:tc>
          <w:tcPr>
            <w:tcW w:w="7371" w:type="dxa"/>
            <w:gridSpan w:val="6"/>
            <w:tcBorders>
              <w:top w:val="single" w:sz="4" w:space="0" w:color="auto"/>
              <w:left w:val="single" w:sz="4" w:space="0" w:color="auto"/>
              <w:bottom w:val="single" w:sz="4" w:space="0" w:color="auto"/>
              <w:right w:val="single" w:sz="8" w:space="0" w:color="auto"/>
            </w:tcBorders>
          </w:tcPr>
          <w:p w14:paraId="513DBFF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44EB7E0" w14:textId="77777777" w:rsidTr="001E5D65">
        <w:trPr>
          <w:trHeight w:val="833"/>
        </w:trPr>
        <w:tc>
          <w:tcPr>
            <w:tcW w:w="1985" w:type="dxa"/>
            <w:tcBorders>
              <w:top w:val="single" w:sz="4" w:space="0" w:color="auto"/>
              <w:left w:val="single" w:sz="8" w:space="0" w:color="auto"/>
              <w:bottom w:val="single" w:sz="4" w:space="0" w:color="auto"/>
              <w:right w:val="single" w:sz="4" w:space="0" w:color="auto"/>
            </w:tcBorders>
            <w:vAlign w:val="center"/>
          </w:tcPr>
          <w:p w14:paraId="487F99A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日常生活動作</w:t>
            </w:r>
          </w:p>
        </w:tc>
        <w:tc>
          <w:tcPr>
            <w:tcW w:w="7371" w:type="dxa"/>
            <w:gridSpan w:val="6"/>
            <w:tcBorders>
              <w:top w:val="single" w:sz="4" w:space="0" w:color="auto"/>
              <w:left w:val="single" w:sz="4" w:space="0" w:color="auto"/>
              <w:bottom w:val="single" w:sz="4" w:space="0" w:color="auto"/>
              <w:right w:val="single" w:sz="8" w:space="0" w:color="auto"/>
            </w:tcBorders>
          </w:tcPr>
          <w:p w14:paraId="6237734A"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B52FA9F" w14:textId="77777777" w:rsidTr="001E5D65">
        <w:trPr>
          <w:trHeight w:val="875"/>
        </w:trPr>
        <w:tc>
          <w:tcPr>
            <w:tcW w:w="1985" w:type="dxa"/>
            <w:tcBorders>
              <w:top w:val="single" w:sz="4" w:space="0" w:color="auto"/>
              <w:left w:val="single" w:sz="8" w:space="0" w:color="auto"/>
              <w:bottom w:val="single" w:sz="8" w:space="0" w:color="auto"/>
              <w:right w:val="single" w:sz="4" w:space="0" w:color="auto"/>
            </w:tcBorders>
            <w:vAlign w:val="center"/>
          </w:tcPr>
          <w:p w14:paraId="5AF0C59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農耕又は園芸</w:t>
            </w:r>
          </w:p>
        </w:tc>
        <w:tc>
          <w:tcPr>
            <w:tcW w:w="7371" w:type="dxa"/>
            <w:gridSpan w:val="6"/>
            <w:tcBorders>
              <w:top w:val="single" w:sz="4" w:space="0" w:color="auto"/>
              <w:left w:val="single" w:sz="4" w:space="0" w:color="auto"/>
              <w:bottom w:val="single" w:sz="8" w:space="0" w:color="auto"/>
              <w:right w:val="single" w:sz="8" w:space="0" w:color="auto"/>
            </w:tcBorders>
          </w:tcPr>
          <w:p w14:paraId="61DA35E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59B335F" w14:textId="77777777" w:rsidTr="001E5D65">
        <w:trPr>
          <w:trHeight w:val="2870"/>
        </w:trPr>
        <w:tc>
          <w:tcPr>
            <w:tcW w:w="9356" w:type="dxa"/>
            <w:gridSpan w:val="7"/>
            <w:tcBorders>
              <w:top w:val="single" w:sz="8" w:space="0" w:color="auto"/>
              <w:left w:val="single" w:sz="8" w:space="0" w:color="auto"/>
              <w:bottom w:val="single" w:sz="8" w:space="0" w:color="auto"/>
              <w:right w:val="single" w:sz="8" w:space="0" w:color="auto"/>
            </w:tcBorders>
          </w:tcPr>
          <w:p w14:paraId="09656A7A" w14:textId="77777777" w:rsidR="00E126C6" w:rsidRDefault="00E126C6">
            <w:pPr>
              <w:kinsoku w:val="0"/>
              <w:overflowPunct w:val="0"/>
              <w:autoSpaceDE w:val="0"/>
              <w:autoSpaceDN w:val="0"/>
              <w:spacing w:line="300" w:lineRule="atLeast"/>
              <w:rPr>
                <w:rFonts w:hAnsi="Times New Roman" w:cs="Times New Roman"/>
                <w:spacing w:val="2"/>
              </w:rPr>
            </w:pPr>
          </w:p>
          <w:p w14:paraId="12B26D17" w14:textId="77777777" w:rsidR="00E126C6" w:rsidRDefault="00E126C6">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病院の種別（該当する</w:t>
            </w:r>
            <w:r w:rsidR="00B915E0">
              <w:rPr>
                <w:rFonts w:eastAsia="ＭＳ ゴシック" w:hAnsi="Times New Roman" w:cs="ＭＳ ゴシック" w:hint="eastAsia"/>
              </w:rPr>
              <w:t>□</w:t>
            </w:r>
            <w:r>
              <w:rPr>
                <w:rFonts w:eastAsia="ＭＳ ゴシック" w:hAnsi="Times New Roman" w:cs="ＭＳ ゴシック" w:hint="eastAsia"/>
              </w:rPr>
              <w:t>に</w:t>
            </w:r>
            <w:r w:rsidR="002C4896">
              <w:rPr>
                <w:rFonts w:eastAsia="ＭＳ ゴシック" w:hAnsi="Times New Roman" w:cs="ＭＳ ゴシック" w:hint="eastAsia"/>
              </w:rPr>
              <w:t>✓</w:t>
            </w:r>
            <w:r>
              <w:rPr>
                <w:rFonts w:eastAsia="ＭＳ ゴシック" w:hAnsi="Times New Roman" w:cs="ＭＳ ゴシック" w:hint="eastAsia"/>
              </w:rPr>
              <w:t>をつけること。）</w:t>
            </w:r>
          </w:p>
          <w:p w14:paraId="620FC99E" w14:textId="77777777" w:rsidR="00E126C6" w:rsidRDefault="00E126C6">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sidR="002C4896">
              <w:rPr>
                <w:rFonts w:eastAsia="ＭＳ ゴシック" w:hAnsi="Times New Roman" w:cs="ＭＳ ゴシック" w:hint="eastAsia"/>
              </w:rPr>
              <w:t>□</w:t>
            </w:r>
            <w:r>
              <w:rPr>
                <w:rFonts w:eastAsia="ＭＳ ゴシック" w:hAnsi="Times New Roman" w:cs="ＭＳ ゴシック" w:hint="eastAsia"/>
              </w:rPr>
              <w:t>精神科病院</w:t>
            </w:r>
          </w:p>
          <w:p w14:paraId="12B6B06E" w14:textId="1601F551" w:rsidR="00E126C6" w:rsidRDefault="00E126C6" w:rsidP="00145A4D">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 xml:space="preserve">　</w:t>
            </w:r>
            <w:r w:rsidR="002C4896" w:rsidRPr="001E5D65">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精神病棟を有する</w:t>
            </w:r>
            <w:r w:rsidR="008D6A9F">
              <w:rPr>
                <w:rFonts w:eastAsia="ＭＳ ゴシック" w:hAnsi="Times New Roman" w:cs="ＭＳ ゴシック" w:hint="eastAsia"/>
                <w:color w:val="auto"/>
              </w:rPr>
              <w:t>一般</w:t>
            </w:r>
            <w:r w:rsidRPr="001E5D65">
              <w:rPr>
                <w:rFonts w:eastAsia="ＭＳ ゴシック" w:hAnsi="Times New Roman" w:cs="ＭＳ ゴシック" w:hint="eastAsia"/>
                <w:color w:val="auto"/>
              </w:rPr>
              <w:t>病院であって、入院基本料（精神病棟入院基本料の特別入院基本料以外の特別入院基本料を除く。）、精神科急性期治療病棟入院料</w:t>
            </w:r>
            <w:r w:rsidR="008D6A9F">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精神療養病棟入院料</w:t>
            </w:r>
            <w:r w:rsidR="008D6A9F">
              <w:rPr>
                <w:rFonts w:eastAsia="ＭＳ ゴシック" w:hAnsi="Times New Roman" w:cs="ＭＳ ゴシック" w:hint="eastAsia"/>
                <w:color w:val="auto"/>
              </w:rPr>
              <w:t>又は精神科地域包括ケア病棟入院料</w:t>
            </w:r>
            <w:r w:rsidRPr="001E5D65">
              <w:rPr>
                <w:rFonts w:eastAsia="ＭＳ ゴシック" w:hAnsi="Times New Roman" w:cs="ＭＳ ゴシック" w:hint="eastAsia"/>
                <w:color w:val="auto"/>
              </w:rPr>
              <w:t>を算定する病院</w:t>
            </w:r>
          </w:p>
        </w:tc>
      </w:tr>
    </w:tbl>
    <w:p w14:paraId="2E0E7AF6" w14:textId="77777777" w:rsidR="00E126C6" w:rsidRDefault="00E126C6">
      <w:pPr>
        <w:adjustRightInd/>
        <w:rPr>
          <w:rFonts w:hAnsi="Times New Roman" w:cs="Times New Roman"/>
          <w:spacing w:val="2"/>
        </w:rPr>
      </w:pPr>
    </w:p>
    <w:p w14:paraId="7C8FF2B9" w14:textId="77777777" w:rsidR="00E126C6" w:rsidRDefault="00E126C6" w:rsidP="001E5D65">
      <w:pPr>
        <w:adjustRightInd/>
        <w:jc w:val="both"/>
        <w:rPr>
          <w:rFonts w:hAnsi="Times New Roman" w:cs="Times New Roman"/>
          <w:spacing w:val="2"/>
        </w:rPr>
      </w:pPr>
      <w:r>
        <w:rPr>
          <w:rFonts w:eastAsia="ＭＳ ゴシック" w:hAnsi="Times New Roman" w:cs="ＭＳ ゴシック" w:hint="eastAsia"/>
        </w:rPr>
        <w:t>［記載上の注意］</w:t>
      </w:r>
    </w:p>
    <w:p w14:paraId="395FAEB9" w14:textId="77777777" w:rsidR="00E126C6" w:rsidRPr="006B24DD"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１　当該治療に従事する作業療法士の氏名、勤務の形態及び勤務時間について、別添２の様式４を添付すること。なお、当該療法に専従である作業療法士であるかについて備考欄に記載すること。</w:t>
      </w:r>
      <w:r w:rsidR="006B24DD" w:rsidRPr="006B24DD">
        <w:rPr>
          <w:rFonts w:eastAsia="ＭＳ ゴシック" w:hAnsi="Times New Roman" w:cs="ＭＳ ゴシック" w:hint="eastAsia"/>
        </w:rPr>
        <w:t>ただし、精神科作業療法を実施しない時間帯において、精神科ショート・ケア、精神科デイ・ケア、精神科ナイト・ケア、精神科デイ・ナイト・ケア及び重度認知症患者デイ・ケア（以下「精神科ショート・ケア等」という</w:t>
      </w:r>
      <w:r w:rsidR="00BE282E">
        <w:rPr>
          <w:rFonts w:eastAsia="ＭＳ ゴシック" w:hAnsi="Times New Roman" w:cs="ＭＳ ゴシック" w:hint="eastAsia"/>
        </w:rPr>
        <w:t>。</w:t>
      </w:r>
      <w:r w:rsidR="006B24DD" w:rsidRPr="006B24DD">
        <w:rPr>
          <w:rFonts w:eastAsia="ＭＳ ゴシック" w:hAnsi="Times New Roman" w:cs="ＭＳ ゴシック" w:hint="eastAsia"/>
        </w:rPr>
        <w:t>）に従事することは差し支えない。また、精神科作業療法と精神科ショート・ケア等の実施日・時間が異なる場合にあっては、精神科ショート・ケア等の専従者として届け出ることは可能である。</w:t>
      </w:r>
    </w:p>
    <w:p w14:paraId="26BED171" w14:textId="77777777" w:rsidR="00E126C6"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２　当該治療が行われる専用の施設の平面図を添付すること。</w:t>
      </w:r>
    </w:p>
    <w:sectPr w:rsidR="00E126C6" w:rsidSect="001E5D65">
      <w:type w:val="continuous"/>
      <w:pgSz w:w="11906" w:h="16838" w:code="9"/>
      <w:pgMar w:top="907" w:right="1191" w:bottom="624" w:left="1191"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6D2" w14:textId="77777777" w:rsidR="0063140D" w:rsidRDefault="0063140D">
      <w:r>
        <w:separator/>
      </w:r>
    </w:p>
  </w:endnote>
  <w:endnote w:type="continuationSeparator" w:id="0">
    <w:p w14:paraId="21E252DA" w14:textId="77777777" w:rsidR="0063140D" w:rsidRDefault="006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948D" w14:textId="77777777" w:rsidR="0063140D" w:rsidRDefault="0063140D">
      <w:r>
        <w:rPr>
          <w:rFonts w:hAnsi="Times New Roman" w:cs="Times New Roman"/>
          <w:color w:val="auto"/>
          <w:sz w:val="2"/>
          <w:szCs w:val="2"/>
        </w:rPr>
        <w:continuationSeparator/>
      </w:r>
    </w:p>
  </w:footnote>
  <w:footnote w:type="continuationSeparator" w:id="0">
    <w:p w14:paraId="5B3F9F8B" w14:textId="77777777" w:rsidR="0063140D" w:rsidRDefault="0063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4D"/>
    <w:rsid w:val="000C7E76"/>
    <w:rsid w:val="000F10A3"/>
    <w:rsid w:val="00145A4D"/>
    <w:rsid w:val="001E5D65"/>
    <w:rsid w:val="00296346"/>
    <w:rsid w:val="002C4896"/>
    <w:rsid w:val="003A0DF5"/>
    <w:rsid w:val="00475E70"/>
    <w:rsid w:val="004B7186"/>
    <w:rsid w:val="00525992"/>
    <w:rsid w:val="00537C0C"/>
    <w:rsid w:val="005524EB"/>
    <w:rsid w:val="0063140D"/>
    <w:rsid w:val="006979D0"/>
    <w:rsid w:val="006B24DD"/>
    <w:rsid w:val="00717DF9"/>
    <w:rsid w:val="00754CEA"/>
    <w:rsid w:val="00771559"/>
    <w:rsid w:val="00787D5D"/>
    <w:rsid w:val="00847472"/>
    <w:rsid w:val="00851D53"/>
    <w:rsid w:val="008547CE"/>
    <w:rsid w:val="008A48F2"/>
    <w:rsid w:val="008A7105"/>
    <w:rsid w:val="008D0AB9"/>
    <w:rsid w:val="008D6A9F"/>
    <w:rsid w:val="00930258"/>
    <w:rsid w:val="00A52EF8"/>
    <w:rsid w:val="00B32BF2"/>
    <w:rsid w:val="00B915E0"/>
    <w:rsid w:val="00BA5A63"/>
    <w:rsid w:val="00BE282E"/>
    <w:rsid w:val="00C661EE"/>
    <w:rsid w:val="00D2580E"/>
    <w:rsid w:val="00D7277D"/>
    <w:rsid w:val="00DD5CC1"/>
    <w:rsid w:val="00E126C6"/>
    <w:rsid w:val="00E45AF4"/>
    <w:rsid w:val="00F16869"/>
    <w:rsid w:val="00F32E5C"/>
    <w:rsid w:val="00FE0143"/>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82140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145A4D"/>
    <w:pPr>
      <w:tabs>
        <w:tab w:val="center" w:pos="4252"/>
        <w:tab w:val="right" w:pos="8504"/>
      </w:tabs>
      <w:snapToGrid w:val="0"/>
    </w:pPr>
  </w:style>
  <w:style w:type="character" w:customStyle="1" w:styleId="a8">
    <w:name w:val="ヘッダー (文字)"/>
    <w:link w:val="a7"/>
    <w:uiPriority w:val="99"/>
    <w:locked/>
    <w:rsid w:val="00145A4D"/>
    <w:rPr>
      <w:rFonts w:ascii="ＭＳ 明朝" w:eastAsia="ＭＳ 明朝" w:cs="ＭＳ 明朝"/>
      <w:color w:val="000000"/>
      <w:kern w:val="0"/>
      <w:sz w:val="21"/>
      <w:szCs w:val="21"/>
    </w:rPr>
  </w:style>
  <w:style w:type="paragraph" w:styleId="a9">
    <w:name w:val="footer"/>
    <w:basedOn w:val="a"/>
    <w:link w:val="aa"/>
    <w:uiPriority w:val="99"/>
    <w:unhideWhenUsed/>
    <w:rsid w:val="00145A4D"/>
    <w:pPr>
      <w:tabs>
        <w:tab w:val="center" w:pos="4252"/>
        <w:tab w:val="right" w:pos="8504"/>
      </w:tabs>
      <w:snapToGrid w:val="0"/>
    </w:pPr>
  </w:style>
  <w:style w:type="character" w:customStyle="1" w:styleId="aa">
    <w:name w:val="フッター (文字)"/>
    <w:link w:val="a9"/>
    <w:uiPriority w:val="99"/>
    <w:locked/>
    <w:rsid w:val="00145A4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847472"/>
    <w:rPr>
      <w:rFonts w:ascii="Arial" w:eastAsia="ＭＳ ゴシック" w:hAnsi="Arial" w:cs="Times New Roman"/>
      <w:sz w:val="18"/>
      <w:szCs w:val="18"/>
    </w:rPr>
  </w:style>
  <w:style w:type="character" w:customStyle="1" w:styleId="ac">
    <w:name w:val="吹き出し (文字)"/>
    <w:link w:val="ab"/>
    <w:uiPriority w:val="99"/>
    <w:semiHidden/>
    <w:locked/>
    <w:rsid w:val="00847472"/>
    <w:rPr>
      <w:rFonts w:ascii="Arial" w:eastAsia="ＭＳ ゴシック" w:hAnsi="Arial" w:cs="Times New Roman"/>
      <w:color w:val="000000"/>
      <w:kern w:val="0"/>
      <w:sz w:val="18"/>
      <w:szCs w:val="18"/>
    </w:rPr>
  </w:style>
  <w:style w:type="character" w:styleId="ad">
    <w:name w:val="annotation reference"/>
    <w:uiPriority w:val="99"/>
    <w:rsid w:val="00C661EE"/>
    <w:rPr>
      <w:sz w:val="18"/>
      <w:szCs w:val="18"/>
    </w:rPr>
  </w:style>
  <w:style w:type="paragraph" w:styleId="ae">
    <w:name w:val="annotation text"/>
    <w:basedOn w:val="a"/>
    <w:link w:val="af"/>
    <w:uiPriority w:val="99"/>
    <w:rsid w:val="00C661EE"/>
  </w:style>
  <w:style w:type="character" w:customStyle="1" w:styleId="af">
    <w:name w:val="コメント文字列 (文字)"/>
    <w:link w:val="ae"/>
    <w:uiPriority w:val="99"/>
    <w:rsid w:val="00C661EE"/>
    <w:rPr>
      <w:rFonts w:ascii="ＭＳ 明朝" w:hAnsi="ＭＳ 明朝" w:cs="ＭＳ 明朝"/>
      <w:color w:val="000000"/>
      <w:sz w:val="21"/>
      <w:szCs w:val="21"/>
    </w:rPr>
  </w:style>
  <w:style w:type="paragraph" w:styleId="af0">
    <w:name w:val="annotation subject"/>
    <w:basedOn w:val="ae"/>
    <w:next w:val="ae"/>
    <w:link w:val="af1"/>
    <w:uiPriority w:val="99"/>
    <w:rsid w:val="00C661EE"/>
    <w:rPr>
      <w:b/>
      <w:bCs/>
    </w:rPr>
  </w:style>
  <w:style w:type="character" w:customStyle="1" w:styleId="af1">
    <w:name w:val="コメント内容 (文字)"/>
    <w:link w:val="af0"/>
    <w:uiPriority w:val="99"/>
    <w:rsid w:val="00C661EE"/>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4F066-A037-4A51-809A-6AEE764C538E}">
  <ds:schemaRefs>
    <ds:schemaRef ds:uri="http://schemas.microsoft.com/sharepoint/v3/contenttype/forms"/>
  </ds:schemaRefs>
</ds:datastoreItem>
</file>

<file path=customXml/itemProps2.xml><?xml version="1.0" encoding="utf-8"?>
<ds:datastoreItem xmlns:ds="http://schemas.openxmlformats.org/officeDocument/2006/customXml" ds:itemID="{71B41287-CB69-42B8-9E49-B1ADC193AE93}">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7F19DF4C-FF34-4CE3-98B3-9EBB55A0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2024-04-04T08:16:00Z</dcterms:created>
  <dcterms:modified xsi:type="dcterms:W3CDTF">2024-04-04T08:16:00Z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