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4E3E" w14:textId="77777777" w:rsidR="00793120" w:rsidRPr="000921D0" w:rsidRDefault="0083348E" w:rsidP="00793120">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56E4E78" wp14:editId="756E4E79">
                <wp:simplePos x="0" y="0"/>
                <wp:positionH relativeFrom="column">
                  <wp:posOffset>337820</wp:posOffset>
                </wp:positionH>
                <wp:positionV relativeFrom="paragraph">
                  <wp:posOffset>184785</wp:posOffset>
                </wp:positionV>
                <wp:extent cx="571500" cy="4476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71500" cy="4476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DD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6pt;margin-top:14.55pt;width:4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" strokecolor="black [3200]" strokeweight=".5pt">
                <v:stroke joinstyle="miter"/>
              </v:shape>
            </w:pict>
          </mc:Fallback>
        </mc:AlternateContent>
      </w:r>
      <w:r w:rsidR="00793120" w:rsidRPr="000921D0">
        <w:rPr>
          <w:rFonts w:ascii="ＭＳ ゴシック" w:eastAsia="ＭＳ ゴシック" w:hAnsi="ＭＳ ゴシック" w:hint="eastAsia"/>
          <w:sz w:val="24"/>
        </w:rPr>
        <w:t>様式</w:t>
      </w:r>
      <w:r w:rsidR="00456511">
        <w:rPr>
          <w:rFonts w:ascii="ＭＳ ゴシック" w:eastAsia="ＭＳ ゴシック" w:hAnsi="ＭＳ ゴシック" w:hint="eastAsia"/>
          <w:sz w:val="24"/>
        </w:rPr>
        <w:t>48の２</w:t>
      </w:r>
    </w:p>
    <w:p w14:paraId="756E4E3F" w14:textId="77777777" w:rsidR="001E5753" w:rsidRDefault="00BE5005" w:rsidP="005C7936">
      <w:pPr>
        <w:snapToGrid w:val="0"/>
        <w:spacing w:line="280" w:lineRule="exact"/>
        <w:ind w:rightChars="2023" w:right="4248" w:firstLineChars="300" w:firstLine="720"/>
        <w:rPr>
          <w:rFonts w:ascii="ＭＳ ゴシック" w:eastAsia="ＭＳ ゴシック" w:hAnsi="ＭＳ ゴシック"/>
          <w:sz w:val="24"/>
          <w:szCs w:val="28"/>
        </w:rPr>
      </w:pPr>
      <w:r w:rsidRPr="00A05BB7">
        <w:rPr>
          <w:rFonts w:ascii="ＭＳ ゴシック" w:eastAsia="ＭＳ ゴシック" w:hAnsi="ＭＳ ゴシック"/>
          <w:noProof/>
          <w:sz w:val="24"/>
          <w:szCs w:val="28"/>
        </w:rPr>
        <mc:AlternateContent>
          <mc:Choice Requires="wps">
            <w:drawing>
              <wp:anchor distT="45720" distB="45720" distL="114300" distR="114300" simplePos="0" relativeHeight="251663360" behindDoc="0" locked="0" layoutInCell="1" allowOverlap="1" wp14:anchorId="756E4E7A" wp14:editId="756E4E7B">
                <wp:simplePos x="0" y="0"/>
                <wp:positionH relativeFrom="margin">
                  <wp:posOffset>975995</wp:posOffset>
                </wp:positionH>
                <wp:positionV relativeFrom="paragraph">
                  <wp:posOffset>8255</wp:posOffset>
                </wp:positionV>
                <wp:extent cx="5114925" cy="1404620"/>
                <wp:effectExtent l="0" t="0" r="9525" b="444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404620"/>
                        </a:xfrm>
                        <a:prstGeom prst="rect">
                          <a:avLst/>
                        </a:prstGeom>
                        <a:solidFill>
                          <a:srgbClr val="FFFFFF"/>
                        </a:solidFill>
                        <a:ln w="9525">
                          <a:noFill/>
                          <a:miter lim="800000"/>
                          <a:headEnd/>
                          <a:tailEnd/>
                        </a:ln>
                      </wps:spPr>
                      <wps:txbx>
                        <w:txbxContent>
                          <w:p w14:paraId="756E4E82" w14:textId="77777777" w:rsidR="00F21947" w:rsidRPr="00A05BB7" w:rsidRDefault="0083348E" w:rsidP="00F21947">
                            <w:pPr>
                              <w:snapToGrid w:val="0"/>
                              <w:ind w:rightChars="18" w:right="38"/>
                            </w:pPr>
                            <w:r>
                              <w:rPr>
                                <w:rFonts w:ascii="ＭＳ ゴシック" w:eastAsia="ＭＳ ゴシック" w:hAnsi="ＭＳ ゴシック" w:hint="eastAsia"/>
                                <w:sz w:val="22"/>
                                <w:szCs w:val="28"/>
                              </w:rPr>
                              <w:t>の</w:t>
                            </w:r>
                            <w:r w:rsidR="00F21947" w:rsidRPr="00FE6B42">
                              <w:rPr>
                                <w:rFonts w:ascii="ＭＳ ゴシック" w:eastAsia="ＭＳ ゴシック" w:hAnsi="ＭＳ ゴシック" w:hint="eastAsia"/>
                                <w:sz w:val="22"/>
                                <w:szCs w:val="28"/>
                              </w:rPr>
                              <w:t>休日加算１、時間外加算１及</w:t>
                            </w:r>
                            <w:r w:rsidR="00F21947">
                              <w:rPr>
                                <w:rFonts w:ascii="ＭＳ ゴシック" w:eastAsia="ＭＳ ゴシック" w:hAnsi="ＭＳ ゴシック" w:hint="eastAsia"/>
                                <w:sz w:val="22"/>
                                <w:szCs w:val="28"/>
                              </w:rPr>
                              <w:t>び</w:t>
                            </w:r>
                            <w:r w:rsidR="00F21947" w:rsidRPr="00FE6B42">
                              <w:rPr>
                                <w:rFonts w:ascii="ＭＳ ゴシック" w:eastAsia="ＭＳ ゴシック" w:hAnsi="ＭＳ ゴシック" w:hint="eastAsia"/>
                                <w:sz w:val="22"/>
                                <w:szCs w:val="28"/>
                              </w:rPr>
                              <w:t>深夜加算１の施設基準に係る届出書添付書類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E4E7A" id="_x0000_t202" coordsize="21600,21600" o:spt="202" path="m,l,21600r21600,l21600,xe">
                <v:stroke joinstyle="miter"/>
                <v:path gradientshapeok="t" o:connecttype="rect"/>
              </v:shapetype>
              <v:shape id="テキスト ボックス 2" o:spid="_x0000_s1026" type="#_x0000_t202" style="position:absolute;left:0;text-align:left;margin-left:76.85pt;margin-top:.65pt;width:402.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" stroked="f">
                <v:textbox style="mso-fit-shape-to-text:t">
                  <w:txbxContent>
                    <w:p w14:paraId="756E4E82" w14:textId="77777777" w:rsidR="00F21947" w:rsidRPr="00A05BB7" w:rsidRDefault="0083348E" w:rsidP="00F21947">
                      <w:pPr>
                        <w:snapToGrid w:val="0"/>
                        <w:ind w:rightChars="18" w:right="38"/>
                      </w:pPr>
                      <w:r>
                        <w:rPr>
                          <w:rFonts w:ascii="ＭＳ ゴシック" w:eastAsia="ＭＳ ゴシック" w:hAnsi="ＭＳ ゴシック" w:hint="eastAsia"/>
                          <w:sz w:val="22"/>
                          <w:szCs w:val="28"/>
                        </w:rPr>
                        <w:t>の</w:t>
                      </w:r>
                      <w:r w:rsidR="00F21947" w:rsidRPr="00FE6B42">
                        <w:rPr>
                          <w:rFonts w:ascii="ＭＳ ゴシック" w:eastAsia="ＭＳ ゴシック" w:hAnsi="ＭＳ ゴシック" w:hint="eastAsia"/>
                          <w:sz w:val="22"/>
                          <w:szCs w:val="28"/>
                        </w:rPr>
                        <w:t>休日加算１、時間外加算１及</w:t>
                      </w:r>
                      <w:r w:rsidR="00F21947">
                        <w:rPr>
                          <w:rFonts w:ascii="ＭＳ ゴシック" w:eastAsia="ＭＳ ゴシック" w:hAnsi="ＭＳ ゴシック" w:hint="eastAsia"/>
                          <w:sz w:val="22"/>
                          <w:szCs w:val="28"/>
                        </w:rPr>
                        <w:t>び</w:t>
                      </w:r>
                      <w:r w:rsidR="00F21947" w:rsidRPr="00FE6B42">
                        <w:rPr>
                          <w:rFonts w:ascii="ＭＳ ゴシック" w:eastAsia="ＭＳ ゴシック" w:hAnsi="ＭＳ ゴシック" w:hint="eastAsia"/>
                          <w:sz w:val="22"/>
                          <w:szCs w:val="28"/>
                        </w:rPr>
                        <w:t>深夜加算１の施設基準に係る届出書添付書類</w:t>
                      </w:r>
                    </w:p>
                  </w:txbxContent>
                </v:textbox>
                <w10:wrap type="square" anchorx="margin"/>
              </v:shape>
            </w:pict>
          </mc:Fallback>
        </mc:AlternateContent>
      </w:r>
      <w:r w:rsidR="005C7936">
        <w:rPr>
          <w:rFonts w:ascii="ＭＳ ゴシック" w:eastAsia="ＭＳ ゴシック" w:hAnsi="ＭＳ ゴシック"/>
          <w:sz w:val="24"/>
          <w:szCs w:val="28"/>
        </w:rPr>
        <w:t>処置</w:t>
      </w:r>
    </w:p>
    <w:p w14:paraId="756E4E40" w14:textId="5955E1F1" w:rsidR="00915925" w:rsidRPr="005C7936" w:rsidRDefault="005C7936" w:rsidP="005C7936">
      <w:pPr>
        <w:snapToGrid w:val="0"/>
        <w:spacing w:line="280" w:lineRule="exact"/>
        <w:ind w:rightChars="2023" w:right="4248" w:firstLineChars="300" w:firstLine="720"/>
        <w:rPr>
          <w:rFonts w:ascii="ＭＳ ゴシック" w:eastAsia="ＭＳ ゴシック" w:hAnsi="ＭＳ ゴシック"/>
          <w:sz w:val="24"/>
          <w:szCs w:val="28"/>
        </w:rPr>
      </w:pPr>
      <w:r w:rsidRPr="005C7936">
        <w:rPr>
          <w:rFonts w:ascii="ＭＳ ゴシック" w:eastAsia="ＭＳ ゴシック" w:hAnsi="ＭＳ ゴシック"/>
          <w:sz w:val="24"/>
          <w:szCs w:val="28"/>
        </w:rPr>
        <w:t>手術</w:t>
      </w:r>
    </w:p>
    <w:p w14:paraId="756E4E41" w14:textId="69804CC9" w:rsidR="009758F3" w:rsidRDefault="009758F3" w:rsidP="009758F3">
      <w:pPr>
        <w:snapToGrid w:val="0"/>
        <w:ind w:left="240" w:rightChars="1619" w:right="3400" w:hangingChars="200" w:hanging="240"/>
        <w:rPr>
          <w:rFonts w:ascii="ＭＳ ゴシック" w:eastAsia="ＭＳ ゴシック" w:hAnsi="ＭＳ ゴシック"/>
          <w:sz w:val="12"/>
        </w:rPr>
      </w:pPr>
    </w:p>
    <w:p w14:paraId="0472DA58" w14:textId="602E2847" w:rsidR="0055241B" w:rsidRDefault="0055241B" w:rsidP="0055241B">
      <w:pPr>
        <w:snapToGrid w:val="0"/>
        <w:ind w:rightChars="-136" w:right="-286"/>
        <w:jc w:val="right"/>
        <w:rPr>
          <w:rFonts w:ascii="ＭＳ ゴシック" w:eastAsia="ＭＳ ゴシック" w:hAnsi="ＭＳ ゴシック"/>
          <w:szCs w:val="24"/>
        </w:rPr>
      </w:pPr>
      <w:r w:rsidRPr="00C41461">
        <w:rPr>
          <w:rFonts w:ascii="ＭＳ ゴシック" w:eastAsia="ＭＳ ゴシック" w:hAnsi="ＭＳ ゴシック" w:hint="eastAsia"/>
          <w:szCs w:val="24"/>
        </w:rPr>
        <w:t>※</w:t>
      </w:r>
      <w:r>
        <w:rPr>
          <w:rFonts w:ascii="ＭＳ ゴシック" w:eastAsia="ＭＳ ゴシック" w:hAnsi="ＭＳ ゴシック" w:hint="eastAsia"/>
          <w:szCs w:val="24"/>
        </w:rPr>
        <w:t>処置・手術のうち、</w:t>
      </w:r>
      <w:r w:rsidRPr="00C41461">
        <w:rPr>
          <w:rFonts w:ascii="ＭＳ ゴシック" w:eastAsia="ＭＳ ゴシック" w:hAnsi="ＭＳ ゴシック" w:hint="eastAsia"/>
          <w:szCs w:val="24"/>
        </w:rPr>
        <w:t>該当する届出</w:t>
      </w:r>
      <w:r w:rsidRPr="00C41461">
        <w:rPr>
          <w:rFonts w:ascii="ＭＳ ゴシック" w:eastAsia="ＭＳ ゴシック" w:hAnsi="ＭＳ ゴシック"/>
          <w:szCs w:val="24"/>
        </w:rPr>
        <w:t>事項を</w:t>
      </w:r>
      <w:r w:rsidRPr="00C41461">
        <w:rPr>
          <w:rFonts w:ascii="ＭＳ ゴシック" w:eastAsia="ＭＳ ゴシック" w:hAnsi="ＭＳ ゴシック" w:hint="eastAsia"/>
          <w:szCs w:val="24"/>
        </w:rPr>
        <w:t>○</w:t>
      </w:r>
      <w:r w:rsidRPr="00C41461">
        <w:rPr>
          <w:rFonts w:ascii="ＭＳ ゴシック" w:eastAsia="ＭＳ ゴシック" w:hAnsi="ＭＳ ゴシック"/>
          <w:szCs w:val="24"/>
        </w:rPr>
        <w:t>で囲むこと</w:t>
      </w:r>
      <w:r w:rsidRPr="00C41461">
        <w:rPr>
          <w:rFonts w:ascii="ＭＳ ゴシック" w:eastAsia="ＭＳ ゴシック" w:hAnsi="ＭＳ ゴシック" w:hint="eastAsia"/>
          <w:szCs w:val="24"/>
        </w:rPr>
        <w:t>。</w:t>
      </w:r>
    </w:p>
    <w:p w14:paraId="4B157C18" w14:textId="452F14FF" w:rsidR="0055241B" w:rsidRPr="009758F3" w:rsidRDefault="0055241B" w:rsidP="00006382">
      <w:pPr>
        <w:snapToGrid w:val="0"/>
        <w:ind w:left="420" w:rightChars="-136" w:right="-286" w:hangingChars="200" w:hanging="420"/>
        <w:jc w:val="right"/>
        <w:rPr>
          <w:rFonts w:ascii="ＭＳ ゴシック" w:eastAsia="ＭＳ ゴシック" w:hAnsi="ＭＳ ゴシック"/>
          <w:sz w:val="12"/>
        </w:rPr>
      </w:pPr>
      <w:r>
        <w:rPr>
          <w:rFonts w:ascii="ＭＳ ゴシック" w:eastAsia="ＭＳ ゴシック" w:hAnsi="ＭＳ ゴシック" w:hint="eastAsia"/>
          <w:szCs w:val="24"/>
        </w:rPr>
        <w:t>（両方とも届け出る場合には、両方を○で囲むこと）</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804"/>
        <w:gridCol w:w="38"/>
        <w:gridCol w:w="2200"/>
      </w:tblGrid>
      <w:tr w:rsidR="006D22CE" w:rsidRPr="00155178" w14:paraId="756E4E44" w14:textId="77777777" w:rsidTr="00173FC4">
        <w:trPr>
          <w:trHeight w:val="473"/>
          <w:jc w:val="center"/>
        </w:trPr>
        <w:tc>
          <w:tcPr>
            <w:tcW w:w="7575" w:type="dxa"/>
            <w:gridSpan w:val="3"/>
            <w:tcBorders>
              <w:top w:val="single" w:sz="8" w:space="0" w:color="auto"/>
              <w:left w:val="single" w:sz="8" w:space="0" w:color="auto"/>
              <w:right w:val="single" w:sz="4" w:space="0" w:color="auto"/>
            </w:tcBorders>
          </w:tcPr>
          <w:p w14:paraId="756E4E42" w14:textId="77777777" w:rsidR="006D22CE" w:rsidRDefault="00CC7EBC" w:rsidP="00CC7EBC">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１</w:t>
            </w:r>
            <w:r w:rsidR="006D22CE">
              <w:rPr>
                <w:rFonts w:ascii="ＭＳ ゴシック" w:eastAsia="ＭＳ ゴシック" w:hAnsi="ＭＳ ゴシック" w:hint="eastAsia"/>
                <w:sz w:val="22"/>
              </w:rPr>
              <w:t xml:space="preserve">　算定を行う診療科数</w:t>
            </w:r>
          </w:p>
        </w:tc>
        <w:tc>
          <w:tcPr>
            <w:tcW w:w="2200" w:type="dxa"/>
            <w:tcBorders>
              <w:top w:val="single" w:sz="8" w:space="0" w:color="auto"/>
              <w:left w:val="single" w:sz="4" w:space="0" w:color="auto"/>
              <w:right w:val="single" w:sz="8" w:space="0" w:color="auto"/>
            </w:tcBorders>
          </w:tcPr>
          <w:p w14:paraId="756E4E43" w14:textId="2AF2EF25" w:rsidR="006D22CE" w:rsidRDefault="006D22CE" w:rsidP="006D22CE">
            <w:pPr>
              <w:rPr>
                <w:rFonts w:ascii="ＭＳ ゴシック" w:eastAsia="ＭＳ ゴシック" w:hAnsi="ＭＳ ゴシック"/>
                <w:sz w:val="22"/>
              </w:rPr>
            </w:pPr>
          </w:p>
        </w:tc>
      </w:tr>
      <w:tr w:rsidR="008A3A47" w:rsidRPr="00155178" w14:paraId="756E4E46" w14:textId="77777777" w:rsidTr="00173FC4">
        <w:trPr>
          <w:trHeight w:val="473"/>
          <w:jc w:val="center"/>
        </w:trPr>
        <w:tc>
          <w:tcPr>
            <w:tcW w:w="9775" w:type="dxa"/>
            <w:gridSpan w:val="4"/>
            <w:tcBorders>
              <w:top w:val="single" w:sz="8" w:space="0" w:color="auto"/>
              <w:left w:val="single" w:sz="8" w:space="0" w:color="auto"/>
              <w:right w:val="single" w:sz="8" w:space="0" w:color="auto"/>
            </w:tcBorders>
          </w:tcPr>
          <w:p w14:paraId="756E4E45" w14:textId="77777777" w:rsidR="008A3A47" w:rsidRDefault="008952F1" w:rsidP="008A3A47">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２</w:t>
            </w:r>
            <w:r w:rsidR="008A3A47" w:rsidRPr="00AB59B7">
              <w:rPr>
                <w:rFonts w:ascii="ＭＳ ゴシック" w:eastAsia="ＭＳ ゴシック" w:hAnsi="ＭＳ ゴシック" w:hint="eastAsia"/>
                <w:sz w:val="22"/>
              </w:rPr>
              <w:t xml:space="preserve">　病院勤務医の負担の軽減及び処遇の改善に資する具体的計画を策定し、職員等に周知徹底している。</w:t>
            </w:r>
            <w:r w:rsidR="008A3A47">
              <w:rPr>
                <w:rFonts w:ascii="ＭＳ ゴシック" w:eastAsia="ＭＳ ゴシック" w:hAnsi="ＭＳ ゴシック" w:hint="eastAsia"/>
                <w:sz w:val="22"/>
              </w:rPr>
              <w:t xml:space="preserve">　　　　　　　　　　　　　　　　　　　　　　　　　</w:t>
            </w:r>
            <w:r w:rsidR="008A3A47" w:rsidRPr="00AB59B7">
              <w:rPr>
                <w:rFonts w:ascii="ＭＳ ゴシック" w:eastAsia="ＭＳ ゴシック" w:hAnsi="ＭＳ ゴシック" w:hint="eastAsia"/>
                <w:sz w:val="22"/>
              </w:rPr>
              <w:t>（該当する</w:t>
            </w:r>
            <w:r w:rsidR="008A3A47" w:rsidRPr="00AB59B7">
              <w:rPr>
                <w:rFonts w:ascii="ＭＳ ゴシック" w:eastAsia="ＭＳ ゴシック" w:hAnsi="ＭＳ ゴシック"/>
                <w:sz w:val="22"/>
              </w:rPr>
              <w:t>・該当</w:t>
            </w:r>
            <w:r w:rsidR="008A3A47">
              <w:rPr>
                <w:rFonts w:ascii="ＭＳ ゴシック" w:eastAsia="ＭＳ ゴシック" w:hAnsi="ＭＳ ゴシック"/>
                <w:sz w:val="22"/>
              </w:rPr>
              <w:t>しない）</w:t>
            </w:r>
          </w:p>
        </w:tc>
      </w:tr>
      <w:tr w:rsidR="008A3A47" w:rsidRPr="00155178" w14:paraId="756E4E48" w14:textId="77777777" w:rsidTr="00173FC4">
        <w:trPr>
          <w:trHeight w:val="473"/>
          <w:jc w:val="center"/>
        </w:trPr>
        <w:tc>
          <w:tcPr>
            <w:tcW w:w="9775" w:type="dxa"/>
            <w:gridSpan w:val="4"/>
            <w:tcBorders>
              <w:top w:val="single" w:sz="8" w:space="0" w:color="auto"/>
              <w:left w:val="single" w:sz="8" w:space="0" w:color="auto"/>
              <w:right w:val="single" w:sz="8" w:space="0" w:color="auto"/>
            </w:tcBorders>
          </w:tcPr>
          <w:p w14:paraId="756E4E47" w14:textId="77777777" w:rsidR="008A3A47" w:rsidRPr="00155178" w:rsidRDefault="008952F1" w:rsidP="008A3A47">
            <w:pPr>
              <w:rPr>
                <w:rFonts w:ascii="ＭＳ ゴシック" w:eastAsia="ＭＳ ゴシック" w:hAnsi="ＭＳ ゴシック"/>
                <w:sz w:val="22"/>
              </w:rPr>
            </w:pPr>
            <w:r>
              <w:rPr>
                <w:rFonts w:ascii="ＭＳ ゴシック" w:eastAsia="ＭＳ ゴシック" w:hAnsi="ＭＳ ゴシック" w:hint="eastAsia"/>
                <w:sz w:val="22"/>
              </w:rPr>
              <w:t>３</w:t>
            </w:r>
            <w:r w:rsidR="008A3A47">
              <w:rPr>
                <w:rFonts w:ascii="ＭＳ ゴシック" w:eastAsia="ＭＳ ゴシック" w:hAnsi="ＭＳ ゴシック" w:hint="eastAsia"/>
                <w:sz w:val="22"/>
              </w:rPr>
              <w:t xml:space="preserve">　急性期医療に関する事項　（該当する項目に○をつけること）</w:t>
            </w:r>
          </w:p>
        </w:tc>
      </w:tr>
      <w:tr w:rsidR="008A3A47" w:rsidRPr="00155178" w14:paraId="756E4E4B" w14:textId="77777777" w:rsidTr="00173FC4">
        <w:trPr>
          <w:trHeight w:val="510"/>
          <w:jc w:val="center"/>
        </w:trPr>
        <w:tc>
          <w:tcPr>
            <w:tcW w:w="733" w:type="dxa"/>
            <w:tcBorders>
              <w:top w:val="single" w:sz="8" w:space="0" w:color="auto"/>
              <w:left w:val="single" w:sz="8" w:space="0" w:color="auto"/>
              <w:right w:val="single" w:sz="8" w:space="0" w:color="auto"/>
            </w:tcBorders>
          </w:tcPr>
          <w:p w14:paraId="756E4E49" w14:textId="77777777" w:rsidR="008A3A47" w:rsidRPr="006D22CE" w:rsidRDefault="008A3A47" w:rsidP="008A3A47">
            <w:pPr>
              <w:jc w:val="cente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4A" w14:textId="54106B0B" w:rsidR="008A3A47" w:rsidRPr="00E5721A" w:rsidRDefault="008A3A47" w:rsidP="008A3A4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①</w:t>
            </w:r>
            <w:r w:rsidRPr="00E5721A">
              <w:rPr>
                <w:rFonts w:ascii="ＭＳ ゴシック" w:eastAsia="ＭＳ ゴシック" w:hAnsi="ＭＳ ゴシック" w:hint="eastAsia"/>
                <w:color w:val="000000"/>
                <w:sz w:val="22"/>
              </w:rPr>
              <w:t>三次救急医療機関</w:t>
            </w:r>
          </w:p>
        </w:tc>
      </w:tr>
      <w:tr w:rsidR="008A3A47" w:rsidRPr="00155178" w14:paraId="756E4E4E" w14:textId="77777777" w:rsidTr="00173FC4">
        <w:trPr>
          <w:trHeight w:val="510"/>
          <w:jc w:val="center"/>
        </w:trPr>
        <w:tc>
          <w:tcPr>
            <w:tcW w:w="733" w:type="dxa"/>
            <w:tcBorders>
              <w:top w:val="single" w:sz="8" w:space="0" w:color="auto"/>
              <w:left w:val="single" w:sz="8" w:space="0" w:color="auto"/>
              <w:right w:val="single" w:sz="8" w:space="0" w:color="auto"/>
            </w:tcBorders>
          </w:tcPr>
          <w:p w14:paraId="756E4E4C"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4D"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②総合周産期母子医療センターを有する医療機関</w:t>
            </w:r>
          </w:p>
        </w:tc>
      </w:tr>
      <w:tr w:rsidR="008A3A47" w:rsidRPr="00155178" w14:paraId="756E4E51" w14:textId="77777777" w:rsidTr="00173FC4">
        <w:trPr>
          <w:trHeight w:val="510"/>
          <w:jc w:val="center"/>
        </w:trPr>
        <w:tc>
          <w:tcPr>
            <w:tcW w:w="733" w:type="dxa"/>
            <w:tcBorders>
              <w:top w:val="single" w:sz="8" w:space="0" w:color="auto"/>
              <w:left w:val="single" w:sz="8" w:space="0" w:color="auto"/>
              <w:right w:val="single" w:sz="8" w:space="0" w:color="auto"/>
            </w:tcBorders>
          </w:tcPr>
          <w:p w14:paraId="756E4E4F"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0"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③小児救急医療拠点病院</w:t>
            </w:r>
          </w:p>
        </w:tc>
      </w:tr>
      <w:tr w:rsidR="008A3A47" w:rsidRPr="00155178" w14:paraId="756E4E54"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2"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3"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④災害拠点病院</w:t>
            </w:r>
          </w:p>
        </w:tc>
      </w:tr>
      <w:tr w:rsidR="008A3A47" w:rsidRPr="00155178" w14:paraId="756E4E57"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5"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6"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⑤へき地医療拠点病院</w:t>
            </w:r>
          </w:p>
        </w:tc>
      </w:tr>
      <w:tr w:rsidR="008A3A47" w:rsidRPr="00155178" w14:paraId="756E4E5A"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8"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9"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⑥地域医療支援病院</w:t>
            </w:r>
          </w:p>
        </w:tc>
      </w:tr>
      <w:tr w:rsidR="003E7FA2" w:rsidRPr="00155178" w14:paraId="756E4E5D"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B" w14:textId="77777777" w:rsidR="003E7FA2" w:rsidRPr="00155178" w:rsidRDefault="003E7FA2"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C" w14:textId="77777777" w:rsidR="003E7FA2" w:rsidRPr="00E5721A" w:rsidRDefault="003E7FA2" w:rsidP="00173FC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⑦</w:t>
            </w:r>
            <w:r w:rsidRPr="003E7FA2">
              <w:rPr>
                <w:rFonts w:ascii="ＭＳ ゴシック" w:eastAsia="ＭＳ ゴシック" w:hAnsi="ＭＳ ゴシック" w:hint="eastAsia"/>
                <w:color w:val="000000"/>
                <w:sz w:val="22"/>
              </w:rPr>
              <w:t>基本診療料の施設基準等別表第六の二に規定する地域に所在する保険医療機関</w:t>
            </w:r>
          </w:p>
        </w:tc>
      </w:tr>
      <w:tr w:rsidR="008A3A47" w:rsidRPr="00155178" w14:paraId="756E4E61"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E" w14:textId="77777777" w:rsidR="008A3A47" w:rsidRPr="00155178" w:rsidRDefault="008A3A47" w:rsidP="008A3A47">
            <w:pPr>
              <w:rPr>
                <w:rFonts w:ascii="ＭＳ ゴシック" w:eastAsia="ＭＳ ゴシック" w:hAnsi="ＭＳ ゴシック"/>
                <w:sz w:val="22"/>
              </w:rPr>
            </w:pPr>
          </w:p>
        </w:tc>
        <w:tc>
          <w:tcPr>
            <w:tcW w:w="6804" w:type="dxa"/>
            <w:tcBorders>
              <w:top w:val="single" w:sz="8" w:space="0" w:color="auto"/>
              <w:left w:val="single" w:sz="8" w:space="0" w:color="auto"/>
              <w:right w:val="single" w:sz="8" w:space="0" w:color="auto"/>
            </w:tcBorders>
            <w:vAlign w:val="center"/>
          </w:tcPr>
          <w:p w14:paraId="756E4E5F" w14:textId="77777777" w:rsidR="008A3A47" w:rsidRPr="00E5721A" w:rsidRDefault="003E7FA2" w:rsidP="008A3A4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⑧</w:t>
            </w:r>
            <w:r w:rsidR="008A3A47" w:rsidRPr="00E5721A">
              <w:rPr>
                <w:rFonts w:ascii="ＭＳ ゴシック" w:eastAsia="ＭＳ ゴシック" w:hAnsi="ＭＳ ゴシック" w:hint="eastAsia"/>
                <w:color w:val="000000"/>
                <w:sz w:val="22"/>
              </w:rPr>
              <w:t>年間の緊急入院患者数が</w:t>
            </w:r>
            <w:r w:rsidR="008A3A47" w:rsidRPr="00E5721A">
              <w:rPr>
                <w:rFonts w:ascii="ＭＳ ゴシック" w:eastAsia="ＭＳ ゴシック" w:hAnsi="ＭＳ ゴシック"/>
                <w:color w:val="000000"/>
                <w:sz w:val="22"/>
              </w:rPr>
              <w:t>200名以上の実績を有する病院</w:t>
            </w:r>
          </w:p>
        </w:tc>
        <w:tc>
          <w:tcPr>
            <w:tcW w:w="2238" w:type="dxa"/>
            <w:gridSpan w:val="2"/>
            <w:tcBorders>
              <w:top w:val="single" w:sz="8" w:space="0" w:color="auto"/>
              <w:left w:val="single" w:sz="8" w:space="0" w:color="auto"/>
              <w:right w:val="single" w:sz="8" w:space="0" w:color="auto"/>
            </w:tcBorders>
            <w:vAlign w:val="center"/>
          </w:tcPr>
          <w:p w14:paraId="756E4E60" w14:textId="77777777" w:rsidR="008A3A47" w:rsidRPr="00E5721A" w:rsidRDefault="008A3A47" w:rsidP="008A3A47">
            <w:pPr>
              <w:jc w:val="right"/>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年間　　　　名</w:t>
            </w:r>
          </w:p>
        </w:tc>
      </w:tr>
      <w:tr w:rsidR="008A3A47" w:rsidRPr="00155178" w14:paraId="756E4E65" w14:textId="77777777" w:rsidTr="00173FC4">
        <w:trPr>
          <w:trHeight w:val="510"/>
          <w:jc w:val="center"/>
        </w:trPr>
        <w:tc>
          <w:tcPr>
            <w:tcW w:w="733" w:type="dxa"/>
            <w:tcBorders>
              <w:top w:val="single" w:sz="8" w:space="0" w:color="auto"/>
              <w:left w:val="single" w:sz="8" w:space="0" w:color="auto"/>
              <w:right w:val="single" w:sz="8" w:space="0" w:color="auto"/>
            </w:tcBorders>
          </w:tcPr>
          <w:p w14:paraId="756E4E62" w14:textId="77777777" w:rsidR="008A3A47" w:rsidRPr="00155178" w:rsidRDefault="008A3A47" w:rsidP="008A3A47">
            <w:pPr>
              <w:rPr>
                <w:rFonts w:ascii="ＭＳ ゴシック" w:eastAsia="ＭＳ ゴシック" w:hAnsi="ＭＳ ゴシック"/>
                <w:sz w:val="22"/>
              </w:rPr>
            </w:pPr>
          </w:p>
        </w:tc>
        <w:tc>
          <w:tcPr>
            <w:tcW w:w="6804" w:type="dxa"/>
            <w:tcBorders>
              <w:top w:val="single" w:sz="8" w:space="0" w:color="auto"/>
              <w:left w:val="single" w:sz="8" w:space="0" w:color="auto"/>
              <w:right w:val="single" w:sz="8" w:space="0" w:color="auto"/>
            </w:tcBorders>
            <w:vAlign w:val="center"/>
          </w:tcPr>
          <w:p w14:paraId="756E4E63" w14:textId="77777777" w:rsidR="008A3A47" w:rsidRPr="00E5721A" w:rsidRDefault="003E7FA2" w:rsidP="008A3A4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⑨</w:t>
            </w:r>
            <w:r w:rsidR="008A3A47" w:rsidRPr="00E5721A">
              <w:rPr>
                <w:rFonts w:ascii="ＭＳ ゴシック" w:eastAsia="ＭＳ ゴシック" w:hAnsi="ＭＳ ゴシック" w:hint="eastAsia"/>
                <w:color w:val="000000"/>
                <w:sz w:val="22"/>
              </w:rPr>
              <w:t>年間の全身麻酔による手術件数が</w:t>
            </w:r>
            <w:r w:rsidR="008A3A47" w:rsidRPr="00E5721A">
              <w:rPr>
                <w:rFonts w:ascii="ＭＳ ゴシック" w:eastAsia="ＭＳ ゴシック" w:hAnsi="ＭＳ ゴシック"/>
                <w:color w:val="000000"/>
                <w:sz w:val="22"/>
              </w:rPr>
              <w:t>800件以上の実績を有する病院</w:t>
            </w:r>
          </w:p>
        </w:tc>
        <w:tc>
          <w:tcPr>
            <w:tcW w:w="2238" w:type="dxa"/>
            <w:gridSpan w:val="2"/>
            <w:tcBorders>
              <w:top w:val="single" w:sz="8" w:space="0" w:color="auto"/>
              <w:left w:val="single" w:sz="8" w:space="0" w:color="auto"/>
              <w:right w:val="single" w:sz="8" w:space="0" w:color="auto"/>
            </w:tcBorders>
            <w:vAlign w:val="center"/>
          </w:tcPr>
          <w:p w14:paraId="756E4E64" w14:textId="77777777" w:rsidR="008A3A47" w:rsidRPr="00E5721A" w:rsidRDefault="008A3A47" w:rsidP="008A3A47">
            <w:pPr>
              <w:jc w:val="right"/>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年間　　　　件</w:t>
            </w:r>
          </w:p>
        </w:tc>
      </w:tr>
      <w:tr w:rsidR="008A3A47" w:rsidRPr="00155178" w14:paraId="756E4E67" w14:textId="77777777" w:rsidTr="00173FC4">
        <w:trPr>
          <w:trHeight w:val="544"/>
          <w:jc w:val="center"/>
        </w:trPr>
        <w:tc>
          <w:tcPr>
            <w:tcW w:w="9775" w:type="dxa"/>
            <w:gridSpan w:val="4"/>
            <w:tcBorders>
              <w:top w:val="single" w:sz="8" w:space="0" w:color="auto"/>
              <w:left w:val="single" w:sz="8" w:space="0" w:color="auto"/>
              <w:bottom w:val="single" w:sz="8" w:space="0" w:color="auto"/>
              <w:right w:val="single" w:sz="8" w:space="0" w:color="auto"/>
            </w:tcBorders>
          </w:tcPr>
          <w:p w14:paraId="756E4E66" w14:textId="77777777" w:rsidR="008A3A47" w:rsidRPr="00155178" w:rsidRDefault="008952F1" w:rsidP="001C0B66">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４</w:t>
            </w:r>
            <w:r w:rsidR="008A3A47">
              <w:rPr>
                <w:rFonts w:ascii="ＭＳ ゴシック" w:eastAsia="ＭＳ ゴシック" w:hAnsi="ＭＳ ゴシック" w:hint="eastAsia"/>
                <w:sz w:val="22"/>
              </w:rPr>
              <w:t xml:space="preserve">　</w:t>
            </w:r>
            <w:r w:rsidR="008A3A47" w:rsidRPr="002772ED">
              <w:rPr>
                <w:rFonts w:ascii="ＭＳ ゴシック" w:eastAsia="ＭＳ ゴシック" w:hAnsi="ＭＳ ゴシック" w:hint="eastAsia"/>
                <w:sz w:val="22"/>
              </w:rPr>
              <w:t>静脈採血、静脈注射及び留置針によるルート確保について、原則として医師以外の医療従事者が実施する</w:t>
            </w:r>
            <w:r w:rsidR="008A3A47">
              <w:rPr>
                <w:rFonts w:ascii="ＭＳ ゴシック" w:eastAsia="ＭＳ ゴシック" w:hAnsi="ＭＳ ゴシック" w:hint="eastAsia"/>
                <w:sz w:val="22"/>
              </w:rPr>
              <w:t xml:space="preserve">体制　　　</w:t>
            </w:r>
            <w:r w:rsidR="008A3A47" w:rsidRPr="00AB59B7">
              <w:rPr>
                <w:rFonts w:ascii="ＭＳ ゴシック" w:eastAsia="ＭＳ ゴシック" w:hAnsi="ＭＳ ゴシック" w:hint="eastAsia"/>
                <w:sz w:val="22"/>
              </w:rPr>
              <w:t xml:space="preserve">　　　　　　　　　　　　　　　　　　　</w:t>
            </w:r>
            <w:r w:rsidR="008A3A47">
              <w:rPr>
                <w:rFonts w:ascii="ＭＳ ゴシック" w:eastAsia="ＭＳ ゴシック" w:hAnsi="ＭＳ ゴシック" w:hint="eastAsia"/>
                <w:sz w:val="22"/>
              </w:rPr>
              <w:t xml:space="preserve">　　　　　</w:t>
            </w:r>
            <w:r w:rsidR="008A3A47">
              <w:rPr>
                <w:rFonts w:ascii="ＭＳ ゴシック" w:eastAsia="ＭＳ ゴシック" w:hAnsi="ＭＳ ゴシック"/>
                <w:sz w:val="22"/>
              </w:rPr>
              <w:t>（有　・　無　）</w:t>
            </w:r>
          </w:p>
        </w:tc>
      </w:tr>
      <w:tr w:rsidR="008A3A47" w:rsidRPr="00155178" w14:paraId="756E4E6A" w14:textId="77777777" w:rsidTr="00173FC4">
        <w:trPr>
          <w:trHeight w:val="544"/>
          <w:jc w:val="center"/>
        </w:trPr>
        <w:tc>
          <w:tcPr>
            <w:tcW w:w="9775" w:type="dxa"/>
            <w:gridSpan w:val="4"/>
            <w:tcBorders>
              <w:top w:val="single" w:sz="8" w:space="0" w:color="auto"/>
              <w:left w:val="single" w:sz="8" w:space="0" w:color="auto"/>
              <w:bottom w:val="single" w:sz="8" w:space="0" w:color="auto"/>
              <w:right w:val="single" w:sz="8" w:space="0" w:color="auto"/>
            </w:tcBorders>
          </w:tcPr>
          <w:p w14:paraId="756E4E68" w14:textId="77777777" w:rsidR="00E04EEC" w:rsidRDefault="008952F1" w:rsidP="001C0B66">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５</w:t>
            </w:r>
            <w:r w:rsidR="008A3A4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届出を行う</w:t>
            </w:r>
            <w:r w:rsidRPr="008952F1">
              <w:rPr>
                <w:rFonts w:ascii="ＭＳ ゴシック" w:eastAsia="ＭＳ ゴシック" w:hAnsi="ＭＳ ゴシック" w:hint="eastAsia"/>
                <w:sz w:val="22"/>
              </w:rPr>
              <w:t>全ての診療科において</w:t>
            </w:r>
            <w:r w:rsidR="008A3A47" w:rsidRPr="0024134B">
              <w:rPr>
                <w:rFonts w:ascii="ＭＳ ゴシック" w:eastAsia="ＭＳ ゴシック" w:hAnsi="ＭＳ ゴシック" w:hint="eastAsia"/>
                <w:sz w:val="22"/>
              </w:rPr>
              <w:t>予定手術前日にお</w:t>
            </w:r>
            <w:r w:rsidR="008A3A47">
              <w:rPr>
                <w:rFonts w:ascii="ＭＳ ゴシック" w:eastAsia="ＭＳ ゴシック" w:hAnsi="ＭＳ ゴシック" w:hint="eastAsia"/>
                <w:sz w:val="22"/>
              </w:rPr>
              <w:t>いて</w:t>
            </w:r>
            <w:r w:rsidR="008A3A47" w:rsidRPr="0024134B">
              <w:rPr>
                <w:rFonts w:ascii="ＭＳ ゴシック" w:eastAsia="ＭＳ ゴシック" w:hAnsi="ＭＳ ゴシック" w:hint="eastAsia"/>
                <w:sz w:val="22"/>
              </w:rPr>
              <w:t>医師</w:t>
            </w:r>
            <w:r w:rsidR="008A3A47">
              <w:rPr>
                <w:rFonts w:ascii="ＭＳ ゴシック" w:eastAsia="ＭＳ ゴシック" w:hAnsi="ＭＳ ゴシック" w:hint="eastAsia"/>
                <w:sz w:val="22"/>
              </w:rPr>
              <w:t>が</w:t>
            </w:r>
            <w:r w:rsidR="008A3A47" w:rsidRPr="0024134B">
              <w:rPr>
                <w:rFonts w:ascii="ＭＳ ゴシック" w:eastAsia="ＭＳ ゴシック" w:hAnsi="ＭＳ ゴシック" w:hint="eastAsia"/>
                <w:sz w:val="22"/>
              </w:rPr>
              <w:t>当直</w:t>
            </w:r>
            <w:r w:rsidR="008A3A47">
              <w:rPr>
                <w:rFonts w:ascii="ＭＳ ゴシック" w:eastAsia="ＭＳ ゴシック" w:hAnsi="ＭＳ ゴシック" w:hint="eastAsia"/>
                <w:sz w:val="22"/>
              </w:rPr>
              <w:t>等を実施した日数</w:t>
            </w:r>
            <w:r w:rsidR="00E04EEC">
              <w:rPr>
                <w:rFonts w:ascii="ＭＳ ゴシック" w:eastAsia="ＭＳ ゴシック" w:hAnsi="ＭＳ ゴシック" w:hint="eastAsia"/>
                <w:sz w:val="22"/>
              </w:rPr>
              <w:t>が</w:t>
            </w:r>
            <w:r w:rsidR="00E04EEC" w:rsidRPr="00E04EEC">
              <w:rPr>
                <w:rFonts w:ascii="ＭＳ ゴシック" w:eastAsia="ＭＳ ゴシック" w:hAnsi="ＭＳ ゴシック" w:hint="eastAsia"/>
                <w:sz w:val="22"/>
              </w:rPr>
              <w:t>各医師について年間４日</w:t>
            </w:r>
            <w:r w:rsidR="00E04EEC">
              <w:rPr>
                <w:rFonts w:ascii="ＭＳ ゴシック" w:eastAsia="ＭＳ ゴシック" w:hAnsi="ＭＳ ゴシック" w:hint="eastAsia"/>
                <w:sz w:val="22"/>
              </w:rPr>
              <w:t>以内である</w:t>
            </w:r>
          </w:p>
          <w:p w14:paraId="756E4E69" w14:textId="77777777" w:rsidR="008A3A47" w:rsidRPr="00AB59B7" w:rsidRDefault="008A3A47" w:rsidP="001C0B66">
            <w:pPr>
              <w:ind w:right="37"/>
              <w:jc w:val="right"/>
              <w:rPr>
                <w:rFonts w:ascii="ＭＳ ゴシック" w:eastAsia="ＭＳ ゴシック" w:hAnsi="ＭＳ ゴシック"/>
                <w:color w:val="000000"/>
                <w:sz w:val="24"/>
              </w:rPr>
            </w:pPr>
            <w:r>
              <w:rPr>
                <w:rFonts w:ascii="ＭＳ ゴシック" w:eastAsia="ＭＳ ゴシック" w:hAnsi="ＭＳ ゴシック" w:hint="eastAsia"/>
                <w:sz w:val="22"/>
              </w:rPr>
              <w:t xml:space="preserve">　　　　　　　　　　 </w:t>
            </w:r>
            <w:r w:rsidR="00E04EEC">
              <w:rPr>
                <w:rFonts w:ascii="ＭＳ ゴシック" w:eastAsia="ＭＳ ゴシック" w:hAnsi="ＭＳ ゴシック" w:hint="eastAsia"/>
                <w:sz w:val="22"/>
              </w:rPr>
              <w:t>（該当する・該当しない）</w:t>
            </w:r>
          </w:p>
        </w:tc>
      </w:tr>
      <w:tr w:rsidR="006D22CE" w:rsidRPr="00155178" w14:paraId="756E4E6D" w14:textId="77777777" w:rsidTr="00006382">
        <w:trPr>
          <w:trHeight w:val="544"/>
          <w:jc w:val="center"/>
        </w:trPr>
        <w:tc>
          <w:tcPr>
            <w:tcW w:w="9775" w:type="dxa"/>
            <w:gridSpan w:val="4"/>
            <w:tcBorders>
              <w:top w:val="single" w:sz="8" w:space="0" w:color="auto"/>
              <w:left w:val="single" w:sz="8" w:space="0" w:color="auto"/>
              <w:bottom w:val="single" w:sz="8" w:space="0" w:color="auto"/>
              <w:right w:val="single" w:sz="8" w:space="0" w:color="auto"/>
            </w:tcBorders>
          </w:tcPr>
          <w:p w14:paraId="756E4E6B" w14:textId="77777777" w:rsidR="00E04EEC" w:rsidRDefault="008952F1" w:rsidP="001C0B66">
            <w:pPr>
              <w:adjustRightIn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６</w:t>
            </w:r>
            <w:r w:rsidR="00E04EE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届出を行う</w:t>
            </w:r>
            <w:r w:rsidRPr="008952F1">
              <w:rPr>
                <w:rFonts w:ascii="ＭＳ ゴシック" w:eastAsia="ＭＳ ゴシック" w:hAnsi="ＭＳ ゴシック" w:hint="eastAsia"/>
                <w:sz w:val="22"/>
              </w:rPr>
              <w:t>全ての診療科において２日以上連続で夜勤時間帯に当直を行った</w:t>
            </w:r>
            <w:r>
              <w:rPr>
                <w:rFonts w:ascii="ＭＳ ゴシック" w:eastAsia="ＭＳ ゴシック" w:hAnsi="ＭＳ ゴシック" w:hint="eastAsia"/>
                <w:sz w:val="22"/>
              </w:rPr>
              <w:t>回数が</w:t>
            </w:r>
            <w:r w:rsidRPr="008952F1">
              <w:rPr>
                <w:rFonts w:ascii="ＭＳ ゴシック" w:eastAsia="ＭＳ ゴシック" w:hAnsi="ＭＳ ゴシック" w:hint="eastAsia"/>
                <w:sz w:val="22"/>
              </w:rPr>
              <w:t>各医師について年間４回以内</w:t>
            </w:r>
            <w:r>
              <w:rPr>
                <w:rFonts w:ascii="ＭＳ ゴシック" w:eastAsia="ＭＳ ゴシック" w:hAnsi="ＭＳ ゴシック" w:hint="eastAsia"/>
                <w:sz w:val="22"/>
              </w:rPr>
              <w:t>である</w:t>
            </w:r>
          </w:p>
          <w:p w14:paraId="756E4E6C" w14:textId="77777777" w:rsidR="008952F1" w:rsidRDefault="008952F1" w:rsidP="001C0B66">
            <w:pPr>
              <w:ind w:leftChars="1" w:left="200" w:hangingChars="90" w:hanging="198"/>
              <w:jc w:val="right"/>
              <w:rPr>
                <w:rFonts w:ascii="ＭＳ ゴシック" w:eastAsia="ＭＳ ゴシック" w:hAnsi="ＭＳ ゴシック"/>
                <w:sz w:val="22"/>
              </w:rPr>
            </w:pPr>
            <w:r>
              <w:rPr>
                <w:rFonts w:ascii="ＭＳ ゴシック" w:eastAsia="ＭＳ ゴシック" w:hAnsi="ＭＳ ゴシック" w:hint="eastAsia"/>
                <w:sz w:val="22"/>
              </w:rPr>
              <w:t>（該当する・該当しない）</w:t>
            </w:r>
          </w:p>
        </w:tc>
      </w:tr>
      <w:tr w:rsidR="00182097" w:rsidRPr="00155178" w14:paraId="24970403" w14:textId="77777777" w:rsidTr="00173FC4">
        <w:trPr>
          <w:trHeight w:val="544"/>
          <w:jc w:val="center"/>
        </w:trPr>
        <w:tc>
          <w:tcPr>
            <w:tcW w:w="9775" w:type="dxa"/>
            <w:gridSpan w:val="4"/>
            <w:tcBorders>
              <w:top w:val="single" w:sz="8" w:space="0" w:color="auto"/>
              <w:left w:val="single" w:sz="8" w:space="0" w:color="auto"/>
              <w:right w:val="single" w:sz="8" w:space="0" w:color="auto"/>
            </w:tcBorders>
          </w:tcPr>
          <w:p w14:paraId="24DD99D2" w14:textId="4CF9744B" w:rsidR="00182097" w:rsidRDefault="00505D4C" w:rsidP="00182097">
            <w:pPr>
              <w:adjustRightIn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７</w:t>
            </w:r>
            <w:r w:rsidR="00182097">
              <w:rPr>
                <w:rFonts w:ascii="ＭＳ ゴシック" w:eastAsia="ＭＳ ゴシック" w:hAnsi="ＭＳ ゴシック" w:hint="eastAsia"/>
                <w:sz w:val="22"/>
              </w:rPr>
              <w:t xml:space="preserve">　</w:t>
            </w:r>
            <w:r w:rsidR="00B01EF6">
              <w:rPr>
                <w:rFonts w:ascii="ＭＳ ゴシック" w:eastAsia="ＭＳ ゴシック" w:hAnsi="ＭＳ ゴシック" w:hint="eastAsia"/>
                <w:sz w:val="22"/>
              </w:rPr>
              <w:t>届出を行う全ての診療科において医師が時間外、休日又は深夜の手術等を行った場合の手当等の</w:t>
            </w:r>
            <w:r w:rsidR="00B01EF6" w:rsidRPr="0021629B">
              <w:rPr>
                <w:rFonts w:ascii="ＭＳ ゴシック" w:eastAsia="ＭＳ ゴシック" w:hAnsi="ＭＳ ゴシック" w:hint="eastAsia"/>
                <w:sz w:val="22"/>
              </w:rPr>
              <w:t>支給</w:t>
            </w:r>
            <w:r w:rsidR="00B01EF6">
              <w:rPr>
                <w:rFonts w:ascii="ＭＳ ゴシック" w:eastAsia="ＭＳ ゴシック" w:hAnsi="ＭＳ ゴシック" w:hint="eastAsia"/>
                <w:sz w:val="22"/>
              </w:rPr>
              <w:t>を行っている</w:t>
            </w:r>
          </w:p>
          <w:p w14:paraId="39AFB3F1" w14:textId="6462D4EB" w:rsidR="00182097" w:rsidRDefault="00182097" w:rsidP="00B01EF6">
            <w:pPr>
              <w:adjustRightInd w:val="0"/>
              <w:ind w:left="220" w:hangingChars="100" w:hanging="220"/>
              <w:jc w:val="right"/>
              <w:rPr>
                <w:rFonts w:ascii="ＭＳ ゴシック" w:eastAsia="ＭＳ ゴシック" w:hAnsi="ＭＳ ゴシック"/>
                <w:sz w:val="22"/>
              </w:rPr>
            </w:pPr>
            <w:r>
              <w:rPr>
                <w:rFonts w:ascii="ＭＳ ゴシック" w:eastAsia="ＭＳ ゴシック" w:hAnsi="ＭＳ ゴシック" w:hint="eastAsia"/>
                <w:sz w:val="22"/>
              </w:rPr>
              <w:t>（該当する・該当しない）</w:t>
            </w:r>
          </w:p>
        </w:tc>
      </w:tr>
    </w:tbl>
    <w:p w14:paraId="756E4E6E" w14:textId="77777777" w:rsidR="00064F99" w:rsidRPr="00E5721A" w:rsidRDefault="00064F99" w:rsidP="00A56672">
      <w:pPr>
        <w:jc w:val="right"/>
        <w:rPr>
          <w:rFonts w:ascii="ＭＳ ゴシック" w:eastAsia="ＭＳ ゴシック" w:hAnsi="ＭＳ ゴシック"/>
          <w:sz w:val="22"/>
        </w:rPr>
      </w:pPr>
      <w:r w:rsidRPr="00E5721A">
        <w:rPr>
          <w:rFonts w:ascii="ＭＳ ゴシック" w:eastAsia="ＭＳ ゴシック" w:hAnsi="ＭＳ ゴシック" w:hint="eastAsia"/>
          <w:sz w:val="22"/>
        </w:rPr>
        <w:t>（年間の緊急入院患者数又は年間の全身麻酔による手術件数</w:t>
      </w:r>
      <w:r w:rsidR="00E24F90">
        <w:rPr>
          <w:rFonts w:ascii="ＭＳ ゴシック" w:eastAsia="ＭＳ ゴシック" w:hAnsi="ＭＳ ゴシック" w:hint="eastAsia"/>
          <w:sz w:val="22"/>
        </w:rPr>
        <w:t>、</w:t>
      </w:r>
      <w:r w:rsidR="00E24F90" w:rsidRPr="0024134B">
        <w:rPr>
          <w:rFonts w:ascii="ＭＳ ゴシック" w:eastAsia="ＭＳ ゴシック" w:hAnsi="ＭＳ ゴシック" w:hint="eastAsia"/>
          <w:sz w:val="22"/>
        </w:rPr>
        <w:t>予定手術前日にお</w:t>
      </w:r>
      <w:r w:rsidR="000D2B97">
        <w:rPr>
          <w:rFonts w:ascii="ＭＳ ゴシック" w:eastAsia="ＭＳ ゴシック" w:hAnsi="ＭＳ ゴシック" w:hint="eastAsia"/>
          <w:sz w:val="22"/>
        </w:rPr>
        <w:t>いて</w:t>
      </w:r>
      <w:r w:rsidR="00E24F90" w:rsidRPr="0024134B">
        <w:rPr>
          <w:rFonts w:ascii="ＭＳ ゴシック" w:eastAsia="ＭＳ ゴシック" w:hAnsi="ＭＳ ゴシック" w:hint="eastAsia"/>
          <w:sz w:val="22"/>
        </w:rPr>
        <w:t>医師</w:t>
      </w:r>
      <w:r w:rsidR="000D2B97">
        <w:rPr>
          <w:rFonts w:ascii="ＭＳ ゴシック" w:eastAsia="ＭＳ ゴシック" w:hAnsi="ＭＳ ゴシック" w:hint="eastAsia"/>
          <w:sz w:val="22"/>
        </w:rPr>
        <w:t>が</w:t>
      </w:r>
      <w:r w:rsidR="00E24F90" w:rsidRPr="0024134B">
        <w:rPr>
          <w:rFonts w:ascii="ＭＳ ゴシック" w:eastAsia="ＭＳ ゴシック" w:hAnsi="ＭＳ ゴシック" w:hint="eastAsia"/>
          <w:sz w:val="22"/>
        </w:rPr>
        <w:t>当直</w:t>
      </w:r>
      <w:r w:rsidR="00E24F90">
        <w:rPr>
          <w:rFonts w:ascii="ＭＳ ゴシック" w:eastAsia="ＭＳ ゴシック" w:hAnsi="ＭＳ ゴシック" w:hint="eastAsia"/>
          <w:sz w:val="22"/>
        </w:rPr>
        <w:t>等を実施した日数</w:t>
      </w:r>
      <w:r w:rsidRPr="00E5721A">
        <w:rPr>
          <w:rFonts w:ascii="ＭＳ ゴシック" w:eastAsia="ＭＳ ゴシック" w:hAnsi="ＭＳ ゴシック" w:hint="eastAsia"/>
          <w:sz w:val="22"/>
        </w:rPr>
        <w:t>の算出期間：</w:t>
      </w:r>
      <w:r w:rsidR="00E24F90">
        <w:rPr>
          <w:rFonts w:ascii="ＭＳ ゴシック" w:eastAsia="ＭＳ ゴシック" w:hAnsi="ＭＳ ゴシック" w:hint="eastAsia"/>
          <w:sz w:val="22"/>
        </w:rPr>
        <w:t xml:space="preserve">　</w:t>
      </w:r>
      <w:r w:rsidR="000D2B97">
        <w:rPr>
          <w:rFonts w:ascii="ＭＳ ゴシック" w:eastAsia="ＭＳ ゴシック" w:hAnsi="ＭＳ ゴシック" w:hint="eastAsia"/>
          <w:sz w:val="22"/>
        </w:rPr>
        <w:t xml:space="preserve">　　</w:t>
      </w:r>
      <w:r w:rsidR="00E24F90">
        <w:rPr>
          <w:rFonts w:ascii="ＭＳ ゴシック" w:eastAsia="ＭＳ ゴシック" w:hAnsi="ＭＳ ゴシック" w:hint="eastAsia"/>
          <w:sz w:val="22"/>
        </w:rPr>
        <w:t xml:space="preserve">　</w:t>
      </w:r>
      <w:r w:rsidRPr="00E5721A">
        <w:rPr>
          <w:rFonts w:ascii="ＭＳ ゴシック" w:eastAsia="ＭＳ ゴシック" w:hAnsi="ＭＳ ゴシック" w:hint="eastAsia"/>
          <w:sz w:val="22"/>
        </w:rPr>
        <w:t>年　　月　　日～　　年　　月　　日）</w:t>
      </w:r>
    </w:p>
    <w:p w14:paraId="756E4E6F" w14:textId="77777777" w:rsidR="00A56672" w:rsidRDefault="00A56672" w:rsidP="004A447F">
      <w:pPr>
        <w:ind w:firstLineChars="50" w:firstLine="110"/>
        <w:rPr>
          <w:rFonts w:ascii="ＭＳ ゴシック" w:eastAsia="ＭＳ ゴシック" w:hAnsi="ＭＳ ゴシック"/>
          <w:sz w:val="22"/>
        </w:rPr>
      </w:pPr>
    </w:p>
    <w:p w14:paraId="756E4E70" w14:textId="77777777" w:rsidR="004A447F" w:rsidRPr="00E5721A" w:rsidRDefault="004A447F" w:rsidP="004A447F">
      <w:pPr>
        <w:ind w:firstLineChars="50" w:firstLine="110"/>
        <w:rPr>
          <w:rFonts w:ascii="ＭＳ ゴシック" w:eastAsia="ＭＳ ゴシック" w:hAnsi="ＭＳ ゴシック"/>
          <w:sz w:val="22"/>
        </w:rPr>
      </w:pPr>
      <w:r w:rsidRPr="00E5721A">
        <w:rPr>
          <w:rFonts w:ascii="ＭＳ ゴシック" w:eastAsia="ＭＳ ゴシック" w:hAnsi="ＭＳ ゴシック" w:hint="eastAsia"/>
          <w:sz w:val="22"/>
        </w:rPr>
        <w:t>［記載上の注意］</w:t>
      </w:r>
    </w:p>
    <w:p w14:paraId="756E4E71" w14:textId="77777777" w:rsidR="00E01E43" w:rsidRPr="00E5721A" w:rsidRDefault="004A447F" w:rsidP="00A56672">
      <w:pPr>
        <w:ind w:leftChars="200" w:left="640" w:hangingChars="100" w:hanging="220"/>
        <w:rPr>
          <w:rFonts w:ascii="ＭＳ ゴシック" w:eastAsia="ＭＳ ゴシック" w:hAnsi="ＭＳ ゴシック"/>
          <w:sz w:val="22"/>
        </w:rPr>
      </w:pPr>
      <w:r w:rsidRPr="00E5721A">
        <w:rPr>
          <w:rFonts w:ascii="ＭＳ ゴシック" w:eastAsia="ＭＳ ゴシック" w:hAnsi="ＭＳ ゴシック" w:hint="eastAsia"/>
          <w:sz w:val="22"/>
        </w:rPr>
        <w:t>１　「</w:t>
      </w:r>
      <w:r w:rsidR="0026775A" w:rsidRPr="00E5721A">
        <w:rPr>
          <w:rFonts w:ascii="ＭＳ ゴシック" w:eastAsia="ＭＳ ゴシック" w:hAnsi="ＭＳ ゴシック" w:hint="eastAsia"/>
          <w:sz w:val="22"/>
        </w:rPr>
        <w:t>１</w:t>
      </w:r>
      <w:r w:rsidRPr="00E5721A">
        <w:rPr>
          <w:rFonts w:ascii="ＭＳ ゴシック" w:eastAsia="ＭＳ ゴシック" w:hAnsi="ＭＳ ゴシック" w:hint="eastAsia"/>
          <w:sz w:val="22"/>
        </w:rPr>
        <w:t>」</w:t>
      </w:r>
      <w:r w:rsidR="004807DD" w:rsidRPr="00E5721A">
        <w:rPr>
          <w:rFonts w:ascii="ＭＳ ゴシック" w:eastAsia="ＭＳ ゴシック" w:hAnsi="ＭＳ ゴシック" w:hint="eastAsia"/>
          <w:sz w:val="22"/>
        </w:rPr>
        <w:t>について、</w:t>
      </w:r>
      <w:r w:rsidR="00D4347D">
        <w:rPr>
          <w:rFonts w:ascii="ＭＳ ゴシック" w:eastAsia="ＭＳ ゴシック" w:hAnsi="ＭＳ ゴシック" w:hint="eastAsia"/>
          <w:sz w:val="22"/>
        </w:rPr>
        <w:t>算定を行う診療科の詳細を様式48の</w:t>
      </w:r>
      <w:r w:rsidR="00524780">
        <w:rPr>
          <w:rFonts w:ascii="ＭＳ ゴシック" w:eastAsia="ＭＳ ゴシック" w:hAnsi="ＭＳ ゴシック" w:hint="eastAsia"/>
          <w:sz w:val="22"/>
        </w:rPr>
        <w:t>２の２</w:t>
      </w:r>
      <w:r w:rsidR="00D4347D">
        <w:rPr>
          <w:rFonts w:ascii="ＭＳ ゴシック" w:eastAsia="ＭＳ ゴシック" w:hAnsi="ＭＳ ゴシック" w:hint="eastAsia"/>
          <w:sz w:val="22"/>
        </w:rPr>
        <w:t>により提出すること。</w:t>
      </w:r>
    </w:p>
    <w:p w14:paraId="756E4E72" w14:textId="34918129" w:rsidR="00271379" w:rsidRDefault="006B26E6" w:rsidP="00A56672">
      <w:pPr>
        <w:ind w:leftChars="200" w:left="640" w:hangingChars="100" w:hanging="220"/>
        <w:rPr>
          <w:rFonts w:ascii="ＭＳ ゴシック" w:eastAsia="ＭＳ ゴシック" w:hAnsi="ＭＳ ゴシック"/>
          <w:sz w:val="22"/>
        </w:rPr>
      </w:pPr>
      <w:r w:rsidRPr="00E5721A">
        <w:rPr>
          <w:rFonts w:ascii="ＭＳ ゴシック" w:eastAsia="ＭＳ ゴシック" w:hAnsi="ＭＳ ゴシック"/>
          <w:sz w:val="22"/>
        </w:rPr>
        <w:t xml:space="preserve">２　</w:t>
      </w:r>
      <w:r w:rsidR="008D4B46">
        <w:rPr>
          <w:rFonts w:ascii="ＭＳ ゴシック" w:eastAsia="ＭＳ ゴシック" w:hAnsi="ＭＳ ゴシック"/>
          <w:sz w:val="22"/>
        </w:rPr>
        <w:t>「</w:t>
      </w:r>
      <w:r w:rsidR="008952F1">
        <w:rPr>
          <w:rFonts w:ascii="ＭＳ ゴシック" w:eastAsia="ＭＳ ゴシック" w:hAnsi="ＭＳ ゴシック" w:hint="eastAsia"/>
          <w:sz w:val="22"/>
        </w:rPr>
        <w:t>２</w:t>
      </w:r>
      <w:r w:rsidR="008D4B46">
        <w:rPr>
          <w:rFonts w:ascii="ＭＳ ゴシック" w:eastAsia="ＭＳ ゴシック" w:hAnsi="ＭＳ ゴシック"/>
          <w:sz w:val="22"/>
        </w:rPr>
        <w:t>」については、様式13の</w:t>
      </w:r>
      <w:r w:rsidR="001F5D0A">
        <w:rPr>
          <w:rFonts w:ascii="ＭＳ ゴシック" w:eastAsia="ＭＳ ゴシック" w:hAnsi="ＭＳ ゴシック" w:hint="eastAsia"/>
          <w:sz w:val="22"/>
        </w:rPr>
        <w:t>４</w:t>
      </w:r>
      <w:r w:rsidR="008D4B46">
        <w:rPr>
          <w:rFonts w:ascii="ＭＳ ゴシック" w:eastAsia="ＭＳ ゴシック" w:hAnsi="ＭＳ ゴシック"/>
          <w:sz w:val="22"/>
        </w:rPr>
        <w:t>「病院勤務医の負担</w:t>
      </w:r>
      <w:r w:rsidR="00FF5B18">
        <w:rPr>
          <w:rFonts w:ascii="ＭＳ ゴシック" w:eastAsia="ＭＳ ゴシック" w:hAnsi="ＭＳ ゴシック" w:hint="eastAsia"/>
          <w:sz w:val="22"/>
        </w:rPr>
        <w:t>の</w:t>
      </w:r>
      <w:r w:rsidR="008D4B46">
        <w:rPr>
          <w:rFonts w:ascii="ＭＳ ゴシック" w:eastAsia="ＭＳ ゴシック" w:hAnsi="ＭＳ ゴシック"/>
          <w:sz w:val="22"/>
        </w:rPr>
        <w:t>軽減</w:t>
      </w:r>
      <w:r w:rsidR="00FF5B18">
        <w:rPr>
          <w:rFonts w:ascii="ＭＳ ゴシック" w:eastAsia="ＭＳ ゴシック" w:hAnsi="ＭＳ ゴシック" w:hint="eastAsia"/>
          <w:sz w:val="22"/>
        </w:rPr>
        <w:t>及び処遇の改善</w:t>
      </w:r>
      <w:r w:rsidR="008D4B46">
        <w:rPr>
          <w:rFonts w:ascii="ＭＳ ゴシック" w:eastAsia="ＭＳ ゴシック" w:hAnsi="ＭＳ ゴシック"/>
          <w:sz w:val="22"/>
        </w:rPr>
        <w:t>に</w:t>
      </w:r>
      <w:r w:rsidR="00FF5B18">
        <w:rPr>
          <w:rFonts w:ascii="ＭＳ ゴシック" w:eastAsia="ＭＳ ゴシック" w:hAnsi="ＭＳ ゴシック" w:hint="eastAsia"/>
          <w:sz w:val="22"/>
        </w:rPr>
        <w:t>資する</w:t>
      </w:r>
      <w:r w:rsidR="008D4B46">
        <w:rPr>
          <w:rFonts w:ascii="ＭＳ ゴシック" w:eastAsia="ＭＳ ゴシック" w:hAnsi="ＭＳ ゴシック"/>
          <w:sz w:val="22"/>
        </w:rPr>
        <w:t>体制」及び病院勤務医の負担の軽減及び</w:t>
      </w:r>
      <w:r w:rsidR="008C6D57">
        <w:rPr>
          <w:rFonts w:ascii="ＭＳ ゴシック" w:eastAsia="ＭＳ ゴシック" w:hAnsi="ＭＳ ゴシック"/>
          <w:sz w:val="22"/>
        </w:rPr>
        <w:t>処遇の改善に資する計画の写しを添付するこ</w:t>
      </w:r>
      <w:r w:rsidR="008C6D57">
        <w:rPr>
          <w:rFonts w:ascii="ＭＳ ゴシック" w:eastAsia="ＭＳ ゴシック" w:hAnsi="ＭＳ ゴシック"/>
          <w:sz w:val="22"/>
        </w:rPr>
        <w:lastRenderedPageBreak/>
        <w:t>と。</w:t>
      </w:r>
      <w:r w:rsidR="001F5D0A" w:rsidRPr="001F5D0A">
        <w:rPr>
          <w:rFonts w:ascii="ＭＳ ゴシック" w:eastAsia="ＭＳ ゴシック" w:hAnsi="ＭＳ ゴシック" w:hint="eastAsia"/>
          <w:sz w:val="22"/>
        </w:rPr>
        <w:t>ただし、加算の変更の届出にあたり、直近</w:t>
      </w:r>
      <w:r w:rsidR="00C06346">
        <w:rPr>
          <w:rFonts w:ascii="ＭＳ ゴシック" w:eastAsia="ＭＳ ゴシック" w:hAnsi="ＭＳ ゴシック" w:hint="eastAsia"/>
          <w:sz w:val="22"/>
        </w:rPr>
        <w:t>８</w:t>
      </w:r>
      <w:r w:rsidR="001F5D0A" w:rsidRPr="001F5D0A">
        <w:rPr>
          <w:rFonts w:ascii="ＭＳ ゴシック" w:eastAsia="ＭＳ ゴシック" w:hAnsi="ＭＳ ゴシック" w:hint="eastAsia"/>
          <w:sz w:val="22"/>
        </w:rPr>
        <w:t>月に届け出た内容と変更がない場合は、</w:t>
      </w:r>
      <w:r w:rsidR="00FA1510" w:rsidRPr="00FA1510">
        <w:rPr>
          <w:rFonts w:ascii="ＭＳ ゴシック" w:eastAsia="ＭＳ ゴシック" w:hAnsi="ＭＳ ゴシック" w:hint="eastAsia"/>
          <w:sz w:val="22"/>
        </w:rPr>
        <w:t>様式13の４の添付</w:t>
      </w:r>
      <w:r w:rsidR="001F5D0A" w:rsidRPr="001F5D0A">
        <w:rPr>
          <w:rFonts w:ascii="ＭＳ ゴシック" w:eastAsia="ＭＳ ゴシック" w:hAnsi="ＭＳ ゴシック" w:hint="eastAsia"/>
          <w:sz w:val="22"/>
        </w:rPr>
        <w:t>を略すことができる</w:t>
      </w:r>
      <w:r w:rsidR="001F5D0A">
        <w:rPr>
          <w:rFonts w:ascii="ＭＳ ゴシック" w:eastAsia="ＭＳ ゴシック" w:hAnsi="ＭＳ ゴシック" w:hint="eastAsia"/>
          <w:sz w:val="22"/>
        </w:rPr>
        <w:t>。</w:t>
      </w:r>
    </w:p>
    <w:p w14:paraId="756E4E73" w14:textId="77777777" w:rsidR="00E01E43" w:rsidRPr="00E5721A" w:rsidRDefault="00271379" w:rsidP="00A56672">
      <w:pPr>
        <w:ind w:leftChars="200" w:left="640" w:hangingChars="100" w:hanging="220"/>
        <w:rPr>
          <w:rFonts w:ascii="ＭＳ ゴシック" w:eastAsia="ＭＳ ゴシック" w:hAnsi="ＭＳ ゴシック"/>
          <w:sz w:val="22"/>
        </w:rPr>
      </w:pPr>
      <w:r>
        <w:rPr>
          <w:rFonts w:ascii="ＭＳ ゴシック" w:eastAsia="ＭＳ ゴシック" w:hAnsi="ＭＳ ゴシック"/>
          <w:sz w:val="22"/>
        </w:rPr>
        <w:t xml:space="preserve">３　</w:t>
      </w:r>
      <w:r w:rsidR="006B26E6" w:rsidRPr="00E5721A">
        <w:rPr>
          <w:rFonts w:ascii="ＭＳ ゴシック" w:eastAsia="ＭＳ ゴシック" w:hAnsi="ＭＳ ゴシック" w:hint="eastAsia"/>
          <w:sz w:val="22"/>
        </w:rPr>
        <w:t>年間の緊急入院患者数、年間の全身麻酔による手術件数については、直近１年間の実績を記載すること。</w:t>
      </w:r>
    </w:p>
    <w:p w14:paraId="756E4E74" w14:textId="77777777" w:rsidR="000F4361" w:rsidRPr="00E5721A" w:rsidRDefault="008C6D57" w:rsidP="00A56672">
      <w:pPr>
        <w:ind w:leftChars="200" w:left="640" w:hangingChars="100" w:hanging="220"/>
        <w:rPr>
          <w:rFonts w:ascii="ＭＳ ゴシック" w:eastAsia="ＭＳ ゴシック" w:hAnsi="ＭＳ ゴシック"/>
          <w:sz w:val="22"/>
        </w:rPr>
      </w:pPr>
      <w:r>
        <w:rPr>
          <w:rFonts w:ascii="ＭＳ ゴシック" w:eastAsia="ＭＳ ゴシック" w:hAnsi="ＭＳ ゴシック"/>
          <w:sz w:val="22"/>
        </w:rPr>
        <w:t>４</w:t>
      </w:r>
      <w:r w:rsidR="00997C77" w:rsidRPr="00E5721A">
        <w:rPr>
          <w:rFonts w:ascii="ＭＳ ゴシック" w:eastAsia="ＭＳ ゴシック" w:hAnsi="ＭＳ ゴシック"/>
          <w:sz w:val="22"/>
        </w:rPr>
        <w:t xml:space="preserve">　</w:t>
      </w:r>
      <w:r w:rsidR="00997C77" w:rsidRPr="00E5721A">
        <w:rPr>
          <w:rFonts w:ascii="ＭＳ ゴシック" w:eastAsia="ＭＳ ゴシック" w:hAnsi="ＭＳ ゴシック" w:hint="eastAsia"/>
          <w:color w:val="000000"/>
          <w:sz w:val="22"/>
        </w:rPr>
        <w:t>「</w:t>
      </w:r>
      <w:r w:rsidR="008952F1">
        <w:rPr>
          <w:rFonts w:ascii="ＭＳ ゴシック" w:eastAsia="ＭＳ ゴシック" w:hAnsi="ＭＳ ゴシック" w:hint="eastAsia"/>
          <w:color w:val="000000"/>
          <w:sz w:val="22"/>
        </w:rPr>
        <w:t>３</w:t>
      </w:r>
      <w:r w:rsidR="00997C77" w:rsidRPr="00E5721A">
        <w:rPr>
          <w:rFonts w:ascii="ＭＳ ゴシック" w:eastAsia="ＭＳ ゴシック" w:hAnsi="ＭＳ ゴシック" w:hint="eastAsia"/>
          <w:color w:val="000000"/>
          <w:sz w:val="22"/>
        </w:rPr>
        <w:t>」の①～⑥に該当する場合は、当該保険医療機関がその指定を受けたことの分かる資料を添付すること。</w:t>
      </w:r>
    </w:p>
    <w:p w14:paraId="756E4E75" w14:textId="77777777" w:rsidR="00B7717B" w:rsidRPr="00E5721A" w:rsidRDefault="008C6D57" w:rsidP="00A56672">
      <w:pPr>
        <w:ind w:leftChars="200" w:left="640" w:hangingChars="100" w:hanging="220"/>
        <w:rPr>
          <w:rFonts w:ascii="ＭＳ ゴシック" w:eastAsia="ＭＳ ゴシック" w:hAnsi="ＭＳ ゴシック"/>
          <w:sz w:val="22"/>
        </w:rPr>
      </w:pPr>
      <w:r w:rsidRPr="00804CAB">
        <w:rPr>
          <w:rFonts w:ascii="ＭＳ ゴシック" w:eastAsia="ＭＳ ゴシック" w:hAnsi="ＭＳ ゴシック" w:hint="eastAsia"/>
          <w:sz w:val="22"/>
        </w:rPr>
        <w:t>５</w:t>
      </w:r>
      <w:r w:rsidR="002772ED" w:rsidRPr="00804CAB">
        <w:rPr>
          <w:rFonts w:ascii="ＭＳ ゴシック" w:eastAsia="ＭＳ ゴシック" w:hAnsi="ＭＳ ゴシック" w:hint="eastAsia"/>
          <w:sz w:val="22"/>
        </w:rPr>
        <w:t xml:space="preserve">　</w:t>
      </w:r>
      <w:r w:rsidR="00997C77" w:rsidRPr="00804CAB">
        <w:rPr>
          <w:rFonts w:ascii="ＭＳ ゴシック" w:eastAsia="ＭＳ ゴシック" w:hAnsi="ＭＳ ゴシック" w:hint="eastAsia"/>
          <w:sz w:val="22"/>
        </w:rPr>
        <w:t>「</w:t>
      </w:r>
      <w:r w:rsidR="008952F1">
        <w:rPr>
          <w:rFonts w:ascii="ＭＳ ゴシック" w:eastAsia="ＭＳ ゴシック" w:hAnsi="ＭＳ ゴシック" w:hint="eastAsia"/>
          <w:sz w:val="22"/>
        </w:rPr>
        <w:t>４</w:t>
      </w:r>
      <w:r w:rsidR="000F4361" w:rsidRPr="00804CAB">
        <w:rPr>
          <w:rFonts w:ascii="ＭＳ ゴシック" w:eastAsia="ＭＳ ゴシック" w:hAnsi="ＭＳ ゴシック" w:hint="eastAsia"/>
          <w:sz w:val="22"/>
        </w:rPr>
        <w:t>」について、</w:t>
      </w:r>
      <w:r w:rsidR="002772ED" w:rsidRPr="00804CAB">
        <w:rPr>
          <w:rFonts w:ascii="ＭＳ ゴシック" w:eastAsia="ＭＳ ゴシック" w:hAnsi="ＭＳ ゴシック" w:hint="eastAsia"/>
          <w:sz w:val="22"/>
        </w:rPr>
        <w:t>静脈採血、静脈注射又は留置針によるルート確保が実施可能な医師以外の者の</w:t>
      </w:r>
      <w:r w:rsidR="000F4361" w:rsidRPr="00804CAB">
        <w:rPr>
          <w:rFonts w:ascii="ＭＳ ゴシック" w:eastAsia="ＭＳ ゴシック" w:hAnsi="ＭＳ ゴシック" w:hint="eastAsia"/>
          <w:sz w:val="22"/>
        </w:rPr>
        <w:t>氏名について、別添２の様式４を添付すること。</w:t>
      </w:r>
    </w:p>
    <w:p w14:paraId="756E4E76" w14:textId="77777777" w:rsidR="008A3A47" w:rsidRDefault="00AC71A2" w:rsidP="00A56672">
      <w:pPr>
        <w:widowControl/>
        <w:ind w:leftChars="200" w:left="630" w:hangingChars="100" w:hanging="210"/>
        <w:jc w:val="left"/>
        <w:rPr>
          <w:rFonts w:ascii="ＭＳ ゴシック" w:eastAsia="ＭＳ ゴシック" w:hAnsi="ＭＳ ゴシック"/>
          <w:sz w:val="22"/>
        </w:rPr>
      </w:pPr>
      <w:r>
        <w:rPr>
          <w:rFonts w:ascii="ＭＳ ゴシック" w:eastAsia="ＭＳ ゴシック" w:hAnsi="ＭＳ ゴシック"/>
        </w:rPr>
        <w:t>６</w:t>
      </w:r>
      <w:r w:rsidR="007B08E1">
        <w:rPr>
          <w:rFonts w:ascii="ＭＳ ゴシック" w:eastAsia="ＭＳ ゴシック" w:hAnsi="ＭＳ ゴシック"/>
        </w:rPr>
        <w:t xml:space="preserve">　</w:t>
      </w:r>
      <w:r w:rsidR="008C6D57">
        <w:rPr>
          <w:rFonts w:ascii="ＭＳ ゴシック" w:eastAsia="ＭＳ ゴシック" w:hAnsi="ＭＳ ゴシック"/>
        </w:rPr>
        <w:t>「</w:t>
      </w:r>
      <w:r w:rsidR="008952F1">
        <w:rPr>
          <w:rFonts w:ascii="ＭＳ ゴシック" w:eastAsia="ＭＳ ゴシック" w:hAnsi="ＭＳ ゴシック" w:hint="eastAsia"/>
        </w:rPr>
        <w:t>５</w:t>
      </w:r>
      <w:r w:rsidR="008C6D57">
        <w:rPr>
          <w:rFonts w:ascii="ＭＳ ゴシック" w:eastAsia="ＭＳ ゴシック" w:hAnsi="ＭＳ ゴシック"/>
        </w:rPr>
        <w:t>」について、</w:t>
      </w:r>
      <w:r w:rsidR="008A47C4">
        <w:rPr>
          <w:rFonts w:ascii="ＭＳ ゴシック" w:eastAsia="ＭＳ ゴシック" w:hAnsi="ＭＳ ゴシック" w:hint="eastAsia"/>
          <w:sz w:val="22"/>
        </w:rPr>
        <w:t>チーム制を実施している</w:t>
      </w:r>
      <w:r w:rsidR="00F4126A">
        <w:rPr>
          <w:rFonts w:ascii="ＭＳ ゴシック" w:eastAsia="ＭＳ ゴシック" w:hAnsi="ＭＳ ゴシック" w:hint="eastAsia"/>
          <w:sz w:val="22"/>
        </w:rPr>
        <w:t>診療科で実施した夜勤時間帯の手術のために呼び出した医師が翌日の予定手術に参加している場合は、全て算入していること。</w:t>
      </w:r>
    </w:p>
    <w:p w14:paraId="4C9C92E3" w14:textId="14ED5600" w:rsidR="0088279B" w:rsidRDefault="00561681" w:rsidP="00A56672">
      <w:pPr>
        <w:widowControl/>
        <w:ind w:leftChars="200" w:left="640" w:hangingChars="100" w:hanging="220"/>
        <w:jc w:val="left"/>
        <w:rPr>
          <w:rFonts w:ascii="ＭＳ ゴシック" w:eastAsia="ＭＳ ゴシック" w:hAnsi="ＭＳ ゴシック"/>
        </w:rPr>
      </w:pPr>
      <w:r>
        <w:rPr>
          <w:rFonts w:ascii="ＭＳ ゴシック" w:eastAsia="ＭＳ ゴシック" w:hAnsi="ＭＳ ゴシック" w:hint="eastAsia"/>
          <w:sz w:val="22"/>
        </w:rPr>
        <w:t>７　「７」について、</w:t>
      </w:r>
      <w:r w:rsidR="0021462E" w:rsidRPr="0021462E">
        <w:rPr>
          <w:rFonts w:ascii="ＭＳ ゴシック" w:eastAsia="ＭＳ ゴシック" w:hAnsi="ＭＳ ゴシック" w:hint="eastAsia"/>
          <w:sz w:val="22"/>
        </w:rPr>
        <w:t>実施内容について就業規則に記載を行い、その写しを添付すること。</w:t>
      </w:r>
    </w:p>
    <w:p w14:paraId="756E4E77" w14:textId="77777777" w:rsidR="000F4361" w:rsidRDefault="000F4361">
      <w:pPr>
        <w:widowControl/>
        <w:jc w:val="left"/>
        <w:rPr>
          <w:rFonts w:ascii="ＭＳ ゴシック" w:eastAsia="ＭＳ ゴシック" w:hAnsi="ＭＳ ゴシック"/>
        </w:rPr>
      </w:pPr>
    </w:p>
    <w:sectPr w:rsidR="000F4361"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8CC8" w14:textId="77777777" w:rsidR="00581805" w:rsidRDefault="00581805" w:rsidP="00DF46DF">
      <w:r>
        <w:separator/>
      </w:r>
    </w:p>
  </w:endnote>
  <w:endnote w:type="continuationSeparator" w:id="0">
    <w:p w14:paraId="2018989B" w14:textId="77777777" w:rsidR="00581805" w:rsidRDefault="00581805"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D09B" w14:textId="77777777" w:rsidR="00581805" w:rsidRDefault="00581805" w:rsidP="00DF46DF">
      <w:r>
        <w:separator/>
      </w:r>
    </w:p>
  </w:footnote>
  <w:footnote w:type="continuationSeparator" w:id="0">
    <w:p w14:paraId="50D2E7D6" w14:textId="77777777" w:rsidR="00581805" w:rsidRDefault="00581805"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146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382"/>
    <w:rsid w:val="0002608D"/>
    <w:rsid w:val="000328E1"/>
    <w:rsid w:val="0003424E"/>
    <w:rsid w:val="00034560"/>
    <w:rsid w:val="00036F58"/>
    <w:rsid w:val="000520E9"/>
    <w:rsid w:val="0005703D"/>
    <w:rsid w:val="00064F99"/>
    <w:rsid w:val="00075BBC"/>
    <w:rsid w:val="000762BA"/>
    <w:rsid w:val="000868BD"/>
    <w:rsid w:val="0009058F"/>
    <w:rsid w:val="000A42F6"/>
    <w:rsid w:val="000A7F3A"/>
    <w:rsid w:val="000C696C"/>
    <w:rsid w:val="000D2B97"/>
    <w:rsid w:val="000F3C3F"/>
    <w:rsid w:val="000F4361"/>
    <w:rsid w:val="00113F85"/>
    <w:rsid w:val="00121D14"/>
    <w:rsid w:val="00146C0D"/>
    <w:rsid w:val="001578F8"/>
    <w:rsid w:val="00173FC4"/>
    <w:rsid w:val="00182097"/>
    <w:rsid w:val="0018299C"/>
    <w:rsid w:val="001865CF"/>
    <w:rsid w:val="001C0B66"/>
    <w:rsid w:val="001C4635"/>
    <w:rsid w:val="001D39DC"/>
    <w:rsid w:val="001E5753"/>
    <w:rsid w:val="001F5D0A"/>
    <w:rsid w:val="001F78A7"/>
    <w:rsid w:val="001F7FA3"/>
    <w:rsid w:val="0021462E"/>
    <w:rsid w:val="0021629B"/>
    <w:rsid w:val="00216807"/>
    <w:rsid w:val="002217C2"/>
    <w:rsid w:val="00222CD5"/>
    <w:rsid w:val="002245AD"/>
    <w:rsid w:val="0024134B"/>
    <w:rsid w:val="0025414A"/>
    <w:rsid w:val="0026775A"/>
    <w:rsid w:val="00271379"/>
    <w:rsid w:val="002772ED"/>
    <w:rsid w:val="002878FB"/>
    <w:rsid w:val="002B0012"/>
    <w:rsid w:val="002B07B2"/>
    <w:rsid w:val="002E539E"/>
    <w:rsid w:val="002F2DD3"/>
    <w:rsid w:val="002F3197"/>
    <w:rsid w:val="002F6E01"/>
    <w:rsid w:val="003158D0"/>
    <w:rsid w:val="003949D0"/>
    <w:rsid w:val="003A4046"/>
    <w:rsid w:val="003E18E4"/>
    <w:rsid w:val="003E792E"/>
    <w:rsid w:val="003E7FA2"/>
    <w:rsid w:val="003F13AC"/>
    <w:rsid w:val="00421905"/>
    <w:rsid w:val="00456511"/>
    <w:rsid w:val="004807DD"/>
    <w:rsid w:val="00483BF8"/>
    <w:rsid w:val="004A023D"/>
    <w:rsid w:val="004A2D8E"/>
    <w:rsid w:val="004A447F"/>
    <w:rsid w:val="004C44FC"/>
    <w:rsid w:val="00505D4C"/>
    <w:rsid w:val="00514075"/>
    <w:rsid w:val="00524780"/>
    <w:rsid w:val="005452A6"/>
    <w:rsid w:val="0055241B"/>
    <w:rsid w:val="00561681"/>
    <w:rsid w:val="00561FC6"/>
    <w:rsid w:val="005811EF"/>
    <w:rsid w:val="00581805"/>
    <w:rsid w:val="00582854"/>
    <w:rsid w:val="005A1C1F"/>
    <w:rsid w:val="005C4964"/>
    <w:rsid w:val="005C7936"/>
    <w:rsid w:val="005E2550"/>
    <w:rsid w:val="005F285C"/>
    <w:rsid w:val="00613A3D"/>
    <w:rsid w:val="00622F23"/>
    <w:rsid w:val="00625F96"/>
    <w:rsid w:val="006464F1"/>
    <w:rsid w:val="00657FCC"/>
    <w:rsid w:val="00682351"/>
    <w:rsid w:val="006A53BD"/>
    <w:rsid w:val="006B26E6"/>
    <w:rsid w:val="006C00C0"/>
    <w:rsid w:val="006D22CE"/>
    <w:rsid w:val="006E78C1"/>
    <w:rsid w:val="00705390"/>
    <w:rsid w:val="0072029A"/>
    <w:rsid w:val="00721789"/>
    <w:rsid w:val="00724528"/>
    <w:rsid w:val="007317F3"/>
    <w:rsid w:val="0075509D"/>
    <w:rsid w:val="00763531"/>
    <w:rsid w:val="00786417"/>
    <w:rsid w:val="00792631"/>
    <w:rsid w:val="00793120"/>
    <w:rsid w:val="007A17B1"/>
    <w:rsid w:val="007B08E1"/>
    <w:rsid w:val="007B3BB5"/>
    <w:rsid w:val="007D3C79"/>
    <w:rsid w:val="007D4A2A"/>
    <w:rsid w:val="00804CAB"/>
    <w:rsid w:val="0083348E"/>
    <w:rsid w:val="008368E7"/>
    <w:rsid w:val="008528F1"/>
    <w:rsid w:val="00853B8D"/>
    <w:rsid w:val="00864C36"/>
    <w:rsid w:val="0088279B"/>
    <w:rsid w:val="008952F1"/>
    <w:rsid w:val="00895E39"/>
    <w:rsid w:val="00896FE5"/>
    <w:rsid w:val="008A33C0"/>
    <w:rsid w:val="008A3A47"/>
    <w:rsid w:val="008A47C4"/>
    <w:rsid w:val="008C3049"/>
    <w:rsid w:val="008C6D57"/>
    <w:rsid w:val="008D4B46"/>
    <w:rsid w:val="008E0560"/>
    <w:rsid w:val="00915925"/>
    <w:rsid w:val="0092283C"/>
    <w:rsid w:val="009335CC"/>
    <w:rsid w:val="00967C2A"/>
    <w:rsid w:val="009702DD"/>
    <w:rsid w:val="009703E9"/>
    <w:rsid w:val="0097503E"/>
    <w:rsid w:val="009758F3"/>
    <w:rsid w:val="009803A0"/>
    <w:rsid w:val="00987BCD"/>
    <w:rsid w:val="009977CB"/>
    <w:rsid w:val="00997C77"/>
    <w:rsid w:val="009B553C"/>
    <w:rsid w:val="009C0F0D"/>
    <w:rsid w:val="009E7049"/>
    <w:rsid w:val="00A05BB7"/>
    <w:rsid w:val="00A0639E"/>
    <w:rsid w:val="00A12ABC"/>
    <w:rsid w:val="00A43ED7"/>
    <w:rsid w:val="00A56672"/>
    <w:rsid w:val="00A866D9"/>
    <w:rsid w:val="00A94CAB"/>
    <w:rsid w:val="00AB59B7"/>
    <w:rsid w:val="00AB66B4"/>
    <w:rsid w:val="00AC134B"/>
    <w:rsid w:val="00AC71A2"/>
    <w:rsid w:val="00AE5AF8"/>
    <w:rsid w:val="00B01EF6"/>
    <w:rsid w:val="00B52E14"/>
    <w:rsid w:val="00B76CC1"/>
    <w:rsid w:val="00B7717B"/>
    <w:rsid w:val="00B77421"/>
    <w:rsid w:val="00BA61D5"/>
    <w:rsid w:val="00BB5216"/>
    <w:rsid w:val="00BD5371"/>
    <w:rsid w:val="00BD68F7"/>
    <w:rsid w:val="00BD6C83"/>
    <w:rsid w:val="00BE16E2"/>
    <w:rsid w:val="00BE5005"/>
    <w:rsid w:val="00C01048"/>
    <w:rsid w:val="00C06346"/>
    <w:rsid w:val="00C14686"/>
    <w:rsid w:val="00C2160C"/>
    <w:rsid w:val="00C24A5A"/>
    <w:rsid w:val="00C400A8"/>
    <w:rsid w:val="00C42D27"/>
    <w:rsid w:val="00C50580"/>
    <w:rsid w:val="00C6139F"/>
    <w:rsid w:val="00C66DBB"/>
    <w:rsid w:val="00C72CB3"/>
    <w:rsid w:val="00C84EED"/>
    <w:rsid w:val="00CA50EE"/>
    <w:rsid w:val="00CC7EBC"/>
    <w:rsid w:val="00CD3941"/>
    <w:rsid w:val="00CD7B00"/>
    <w:rsid w:val="00D00C33"/>
    <w:rsid w:val="00D05ED4"/>
    <w:rsid w:val="00D33D54"/>
    <w:rsid w:val="00D4347D"/>
    <w:rsid w:val="00D9458B"/>
    <w:rsid w:val="00D95976"/>
    <w:rsid w:val="00DB1EDA"/>
    <w:rsid w:val="00DD7127"/>
    <w:rsid w:val="00DF46DF"/>
    <w:rsid w:val="00E01E43"/>
    <w:rsid w:val="00E04EEC"/>
    <w:rsid w:val="00E15D46"/>
    <w:rsid w:val="00E24F90"/>
    <w:rsid w:val="00E5721A"/>
    <w:rsid w:val="00E63B00"/>
    <w:rsid w:val="00E71A91"/>
    <w:rsid w:val="00EA2F3C"/>
    <w:rsid w:val="00EA570C"/>
    <w:rsid w:val="00EB33E7"/>
    <w:rsid w:val="00ED289F"/>
    <w:rsid w:val="00EF029E"/>
    <w:rsid w:val="00F21947"/>
    <w:rsid w:val="00F21D9F"/>
    <w:rsid w:val="00F4126A"/>
    <w:rsid w:val="00F44BA2"/>
    <w:rsid w:val="00F53386"/>
    <w:rsid w:val="00F6452D"/>
    <w:rsid w:val="00F656C5"/>
    <w:rsid w:val="00F72BDD"/>
    <w:rsid w:val="00FA1510"/>
    <w:rsid w:val="00FA6AA7"/>
    <w:rsid w:val="00FB46F3"/>
    <w:rsid w:val="00FB58E6"/>
    <w:rsid w:val="00FD5DA8"/>
    <w:rsid w:val="00FE6B42"/>
    <w:rsid w:val="00FE6DD2"/>
    <w:rsid w:val="00FF5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6E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paragraph" w:styleId="ab">
    <w:name w:val="Revision"/>
    <w:hidden/>
    <w:uiPriority w:val="99"/>
    <w:semiHidden/>
    <w:rsid w:val="00182097"/>
  </w:style>
  <w:style w:type="character" w:styleId="ac">
    <w:name w:val="annotation reference"/>
    <w:basedOn w:val="a0"/>
    <w:uiPriority w:val="99"/>
    <w:semiHidden/>
    <w:unhideWhenUsed/>
    <w:rsid w:val="00121D14"/>
    <w:rPr>
      <w:sz w:val="18"/>
      <w:szCs w:val="18"/>
    </w:rPr>
  </w:style>
  <w:style w:type="paragraph" w:styleId="ad">
    <w:name w:val="annotation text"/>
    <w:basedOn w:val="a"/>
    <w:link w:val="ae"/>
    <w:uiPriority w:val="99"/>
    <w:semiHidden/>
    <w:unhideWhenUsed/>
    <w:rsid w:val="00121D14"/>
    <w:pPr>
      <w:jc w:val="left"/>
    </w:pPr>
  </w:style>
  <w:style w:type="character" w:customStyle="1" w:styleId="ae">
    <w:name w:val="コメント文字列 (文字)"/>
    <w:basedOn w:val="a0"/>
    <w:link w:val="ad"/>
    <w:uiPriority w:val="99"/>
    <w:semiHidden/>
    <w:rsid w:val="00121D14"/>
  </w:style>
  <w:style w:type="paragraph" w:styleId="af">
    <w:name w:val="annotation subject"/>
    <w:basedOn w:val="ad"/>
    <w:next w:val="ad"/>
    <w:link w:val="af0"/>
    <w:uiPriority w:val="99"/>
    <w:semiHidden/>
    <w:unhideWhenUsed/>
    <w:rsid w:val="00121D14"/>
    <w:rPr>
      <w:b/>
      <w:bCs/>
    </w:rPr>
  </w:style>
  <w:style w:type="character" w:customStyle="1" w:styleId="af0">
    <w:name w:val="コメント内容 (文字)"/>
    <w:basedOn w:val="ae"/>
    <w:link w:val="af"/>
    <w:uiPriority w:val="99"/>
    <w:semiHidden/>
    <w:rsid w:val="00121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2CBF28-386E-418C-971B-AE1E84AD76AA}">
  <ds:schemaRefs>
    <ds:schemaRef ds:uri="http://schemas.openxmlformats.org/officeDocument/2006/bibliography"/>
  </ds:schemaRefs>
</ds:datastoreItem>
</file>

<file path=customXml/itemProps2.xml><?xml version="1.0" encoding="utf-8"?>
<ds:datastoreItem xmlns:ds="http://schemas.openxmlformats.org/officeDocument/2006/customXml" ds:itemID="{E465D873-1C45-4E50-BE89-797CC27FA489}"/>
</file>

<file path=customXml/itemProps3.xml><?xml version="1.0" encoding="utf-8"?>
<ds:datastoreItem xmlns:ds="http://schemas.openxmlformats.org/officeDocument/2006/customXml" ds:itemID="{B1AB8996-5A5B-49FB-AA85-DEAFF765FC2C}"/>
</file>

<file path=customXml/itemProps4.xml><?xml version="1.0" encoding="utf-8"?>
<ds:datastoreItem xmlns:ds="http://schemas.openxmlformats.org/officeDocument/2006/customXml" ds:itemID="{94EF4E5D-9101-4D39-B050-60689CA09A7F}"/>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2024-03-08T04:31:00Z</dcterms:created>
  <dcterms:modified xsi:type="dcterms:W3CDTF">2024-03-08T04:31:00Z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