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47354" w14:textId="77777777" w:rsidR="00143E89" w:rsidRPr="008069BC" w:rsidRDefault="003D759A" w:rsidP="003D759A">
      <w:pPr>
        <w:jc w:val="center"/>
        <w:rPr>
          <w:rFonts w:asciiTheme="majorEastAsia" w:eastAsiaTheme="majorEastAsia" w:hAnsiTheme="majorEastAsia"/>
          <w:sz w:val="26"/>
          <w:szCs w:val="26"/>
          <w:bdr w:val="single" w:sz="4" w:space="0" w:color="auto"/>
        </w:rPr>
      </w:pPr>
      <w:r w:rsidRPr="008069BC">
        <w:rPr>
          <w:rFonts w:asciiTheme="majorEastAsia" w:eastAsiaTheme="majorEastAsia" w:hAnsiTheme="majorEastAsia" w:hint="eastAsia"/>
          <w:sz w:val="36"/>
          <w:szCs w:val="26"/>
          <w:bdr w:val="single" w:sz="4" w:space="0" w:color="auto"/>
        </w:rPr>
        <w:t xml:space="preserve"> 社</w:t>
      </w:r>
      <w:r w:rsidR="000A73D9" w:rsidRPr="008069BC">
        <w:rPr>
          <w:rFonts w:asciiTheme="majorEastAsia" w:eastAsiaTheme="majorEastAsia" w:hAnsiTheme="majorEastAsia" w:hint="eastAsia"/>
          <w:sz w:val="36"/>
          <w:szCs w:val="26"/>
          <w:bdr w:val="single" w:sz="4" w:space="0" w:color="auto"/>
        </w:rPr>
        <w:t>会保険審査官に対する</w:t>
      </w:r>
      <w:r w:rsidR="002A0086" w:rsidRPr="008069BC">
        <w:rPr>
          <w:rFonts w:asciiTheme="majorEastAsia" w:eastAsiaTheme="majorEastAsia" w:hAnsiTheme="majorEastAsia" w:hint="eastAsia"/>
          <w:sz w:val="36"/>
          <w:szCs w:val="26"/>
          <w:bdr w:val="single" w:sz="4" w:space="0" w:color="auto"/>
        </w:rPr>
        <w:t>審査請求の対象とならないもの</w:t>
      </w:r>
      <w:r w:rsidRPr="008069BC">
        <w:rPr>
          <w:rFonts w:asciiTheme="majorEastAsia" w:eastAsiaTheme="majorEastAsia" w:hAnsiTheme="majorEastAsia" w:hint="eastAsia"/>
          <w:sz w:val="36"/>
          <w:szCs w:val="26"/>
          <w:bdr w:val="single" w:sz="4" w:space="0" w:color="auto"/>
        </w:rPr>
        <w:t xml:space="preserve"> </w:t>
      </w:r>
    </w:p>
    <w:p w14:paraId="7549589F" w14:textId="3BAB3AFF" w:rsidR="002A0086" w:rsidRDefault="002A0086" w:rsidP="00967A36">
      <w:pPr>
        <w:jc w:val="center"/>
        <w:rPr>
          <w:rFonts w:asciiTheme="majorEastAsia" w:eastAsiaTheme="majorEastAsia" w:hAnsiTheme="majorEastAsia"/>
          <w:sz w:val="24"/>
          <w:szCs w:val="24"/>
          <w:bdr w:val="single" w:sz="4" w:space="0" w:color="auto"/>
        </w:rPr>
      </w:pPr>
    </w:p>
    <w:p w14:paraId="33031A29" w14:textId="77777777" w:rsidR="008069BC" w:rsidRPr="008069BC" w:rsidRDefault="008069BC" w:rsidP="00967A36">
      <w:pPr>
        <w:jc w:val="center"/>
        <w:rPr>
          <w:rFonts w:asciiTheme="majorEastAsia" w:eastAsiaTheme="majorEastAsia" w:hAnsiTheme="majorEastAsia" w:hint="eastAsia"/>
          <w:sz w:val="24"/>
          <w:szCs w:val="24"/>
          <w:bdr w:val="single" w:sz="4" w:space="0" w:color="auto"/>
        </w:rPr>
      </w:pPr>
    </w:p>
    <w:p w14:paraId="5036B9B9" w14:textId="77777777" w:rsidR="00967A36" w:rsidRPr="008069BC" w:rsidRDefault="002A0086" w:rsidP="002A0086">
      <w:pPr>
        <w:spacing w:line="0" w:lineRule="atLeast"/>
        <w:ind w:firstLineChars="100" w:firstLine="280"/>
        <w:rPr>
          <w:rFonts w:asciiTheme="majorEastAsia" w:eastAsiaTheme="majorEastAsia" w:hAnsiTheme="majorEastAsia"/>
          <w:sz w:val="28"/>
          <w:szCs w:val="28"/>
        </w:rPr>
      </w:pPr>
      <w:r w:rsidRPr="008069BC">
        <w:rPr>
          <w:rFonts w:asciiTheme="majorEastAsia" w:eastAsiaTheme="majorEastAsia" w:hAnsiTheme="majorEastAsia" w:hint="eastAsia"/>
          <w:sz w:val="28"/>
          <w:szCs w:val="28"/>
        </w:rPr>
        <w:t>次の事項については、社会保険審査官に対する審査請求の対象にはなりませんのでご注意ください。</w:t>
      </w:r>
    </w:p>
    <w:p w14:paraId="5E7FCC2A" w14:textId="77777777" w:rsidR="00967A36" w:rsidRPr="008069BC" w:rsidRDefault="00967A36" w:rsidP="002A0086">
      <w:pPr>
        <w:spacing w:line="0" w:lineRule="atLeast"/>
        <w:rPr>
          <w:rFonts w:asciiTheme="majorEastAsia" w:eastAsiaTheme="majorEastAsia" w:hAnsiTheme="majorEastAsia"/>
          <w:sz w:val="28"/>
          <w:szCs w:val="28"/>
        </w:rPr>
      </w:pPr>
    </w:p>
    <w:p w14:paraId="67C85EEB" w14:textId="77777777" w:rsidR="002A0086" w:rsidRPr="008069BC" w:rsidRDefault="002A0086" w:rsidP="002A0086">
      <w:pPr>
        <w:spacing w:line="0" w:lineRule="atLeast"/>
        <w:rPr>
          <w:rFonts w:asciiTheme="majorEastAsia" w:eastAsiaTheme="majorEastAsia" w:hAnsiTheme="majorEastAsia"/>
          <w:sz w:val="28"/>
          <w:szCs w:val="28"/>
        </w:rPr>
      </w:pPr>
      <w:r w:rsidRPr="008069BC">
        <w:rPr>
          <w:rFonts w:asciiTheme="majorEastAsia" w:eastAsiaTheme="majorEastAsia" w:hAnsiTheme="majorEastAsia" w:hint="eastAsia"/>
          <w:sz w:val="28"/>
          <w:szCs w:val="28"/>
        </w:rPr>
        <w:t>【共通事項】</w:t>
      </w:r>
    </w:p>
    <w:p w14:paraId="0CEE3A49" w14:textId="77777777" w:rsidR="002A0086" w:rsidRPr="008069BC" w:rsidRDefault="002A0086" w:rsidP="002A0086">
      <w:pPr>
        <w:spacing w:line="0" w:lineRule="atLeast"/>
        <w:ind w:firstLineChars="50" w:firstLine="140"/>
        <w:rPr>
          <w:rFonts w:asciiTheme="majorEastAsia" w:eastAsiaTheme="majorEastAsia" w:hAnsiTheme="majorEastAsia"/>
          <w:sz w:val="28"/>
          <w:szCs w:val="28"/>
        </w:rPr>
      </w:pPr>
      <w:r w:rsidRPr="008069BC">
        <w:rPr>
          <w:rFonts w:asciiTheme="majorEastAsia" w:eastAsiaTheme="majorEastAsia" w:hAnsiTheme="majorEastAsia" w:hint="eastAsia"/>
          <w:sz w:val="28"/>
          <w:szCs w:val="28"/>
        </w:rPr>
        <w:t>○</w:t>
      </w:r>
      <w:r w:rsidR="00967A36" w:rsidRPr="008069BC">
        <w:rPr>
          <w:rFonts w:asciiTheme="majorEastAsia" w:eastAsiaTheme="majorEastAsia" w:hAnsiTheme="majorEastAsia" w:hint="eastAsia"/>
          <w:sz w:val="28"/>
          <w:szCs w:val="28"/>
        </w:rPr>
        <w:t xml:space="preserve">　</w:t>
      </w:r>
      <w:r w:rsidRPr="008069BC">
        <w:rPr>
          <w:rFonts w:asciiTheme="majorEastAsia" w:eastAsiaTheme="majorEastAsia" w:hAnsiTheme="majorEastAsia" w:hint="eastAsia"/>
          <w:sz w:val="28"/>
          <w:szCs w:val="28"/>
        </w:rPr>
        <w:t>決定（処分）の行われていないもの</w:t>
      </w:r>
    </w:p>
    <w:p w14:paraId="2A3EBEFD" w14:textId="77777777" w:rsidR="00216C41" w:rsidRPr="008069BC" w:rsidRDefault="000A73D9" w:rsidP="00216C41">
      <w:pPr>
        <w:spacing w:line="0" w:lineRule="atLeast"/>
        <w:ind w:firstLineChars="50" w:firstLine="140"/>
        <w:rPr>
          <w:rFonts w:asciiTheme="majorEastAsia" w:eastAsiaTheme="majorEastAsia" w:hAnsiTheme="majorEastAsia"/>
          <w:sz w:val="28"/>
          <w:szCs w:val="28"/>
        </w:rPr>
      </w:pPr>
      <w:r w:rsidRPr="008069BC">
        <w:rPr>
          <w:rFonts w:asciiTheme="majorEastAsia" w:eastAsiaTheme="majorEastAsia" w:hAnsiTheme="majorEastAsia" w:hint="eastAsia"/>
          <w:sz w:val="28"/>
          <w:szCs w:val="28"/>
        </w:rPr>
        <w:t>○　決定（処分）に対する質問</w:t>
      </w:r>
      <w:r w:rsidR="00865BA7" w:rsidRPr="008069BC">
        <w:rPr>
          <w:rFonts w:asciiTheme="majorEastAsia" w:eastAsiaTheme="majorEastAsia" w:hAnsiTheme="majorEastAsia" w:hint="eastAsia"/>
          <w:sz w:val="28"/>
          <w:szCs w:val="28"/>
        </w:rPr>
        <w:t>（</w:t>
      </w:r>
      <w:r w:rsidRPr="008069BC">
        <w:rPr>
          <w:rFonts w:asciiTheme="majorEastAsia" w:eastAsiaTheme="majorEastAsia" w:hAnsiTheme="majorEastAsia" w:hint="eastAsia"/>
          <w:sz w:val="28"/>
          <w:szCs w:val="28"/>
        </w:rPr>
        <w:t>決定</w:t>
      </w:r>
      <w:r w:rsidR="00865BA7" w:rsidRPr="008069BC">
        <w:rPr>
          <w:rFonts w:asciiTheme="majorEastAsia" w:eastAsiaTheme="majorEastAsia" w:hAnsiTheme="majorEastAsia" w:hint="eastAsia"/>
          <w:sz w:val="28"/>
          <w:szCs w:val="28"/>
        </w:rPr>
        <w:t>理由など）</w:t>
      </w:r>
      <w:r w:rsidR="004407A5" w:rsidRPr="008069BC">
        <w:rPr>
          <w:rFonts w:asciiTheme="majorEastAsia" w:eastAsiaTheme="majorEastAsia" w:hAnsiTheme="majorEastAsia" w:hint="eastAsia"/>
          <w:sz w:val="28"/>
          <w:szCs w:val="28"/>
        </w:rPr>
        <w:t>や</w:t>
      </w:r>
      <w:r w:rsidR="00216C41" w:rsidRPr="008069BC">
        <w:rPr>
          <w:rFonts w:asciiTheme="majorEastAsia" w:eastAsiaTheme="majorEastAsia" w:hAnsiTheme="majorEastAsia" w:hint="eastAsia"/>
          <w:sz w:val="28"/>
          <w:szCs w:val="28"/>
        </w:rPr>
        <w:t>調査を求めること</w:t>
      </w:r>
    </w:p>
    <w:p w14:paraId="4431B9CA" w14:textId="77777777" w:rsidR="00216C41" w:rsidRPr="008069BC" w:rsidRDefault="00216C41" w:rsidP="002A0086">
      <w:pPr>
        <w:spacing w:line="0" w:lineRule="atLeast"/>
        <w:ind w:firstLineChars="50" w:firstLine="140"/>
        <w:rPr>
          <w:rFonts w:asciiTheme="majorEastAsia" w:eastAsiaTheme="majorEastAsia" w:hAnsiTheme="majorEastAsia"/>
          <w:sz w:val="28"/>
          <w:szCs w:val="28"/>
        </w:rPr>
      </w:pPr>
      <w:r w:rsidRPr="008069BC">
        <w:rPr>
          <w:rFonts w:asciiTheme="majorEastAsia" w:eastAsiaTheme="majorEastAsia" w:hAnsiTheme="majorEastAsia" w:hint="eastAsia"/>
          <w:sz w:val="28"/>
          <w:szCs w:val="28"/>
        </w:rPr>
        <w:t>○　保険者の相談対応や事務処理に</w:t>
      </w:r>
      <w:r w:rsidR="00865BA7" w:rsidRPr="008069BC">
        <w:rPr>
          <w:rFonts w:asciiTheme="majorEastAsia" w:eastAsiaTheme="majorEastAsia" w:hAnsiTheme="majorEastAsia" w:hint="eastAsia"/>
          <w:sz w:val="28"/>
          <w:szCs w:val="28"/>
        </w:rPr>
        <w:t>対する不服に</w:t>
      </w:r>
      <w:r w:rsidRPr="008069BC">
        <w:rPr>
          <w:rFonts w:asciiTheme="majorEastAsia" w:eastAsiaTheme="majorEastAsia" w:hAnsiTheme="majorEastAsia" w:hint="eastAsia"/>
          <w:sz w:val="28"/>
          <w:szCs w:val="28"/>
        </w:rPr>
        <w:t>関すること</w:t>
      </w:r>
    </w:p>
    <w:p w14:paraId="42B157F8" w14:textId="77777777" w:rsidR="00216C41" w:rsidRPr="008069BC" w:rsidRDefault="00216C41" w:rsidP="002A0086">
      <w:pPr>
        <w:spacing w:line="0" w:lineRule="atLeast"/>
        <w:ind w:firstLineChars="50" w:firstLine="140"/>
        <w:rPr>
          <w:rFonts w:asciiTheme="majorEastAsia" w:eastAsiaTheme="majorEastAsia" w:hAnsiTheme="majorEastAsia"/>
          <w:sz w:val="28"/>
          <w:szCs w:val="28"/>
        </w:rPr>
      </w:pPr>
      <w:r w:rsidRPr="008069BC">
        <w:rPr>
          <w:rFonts w:asciiTheme="majorEastAsia" w:eastAsiaTheme="majorEastAsia" w:hAnsiTheme="majorEastAsia" w:hint="eastAsia"/>
          <w:sz w:val="28"/>
          <w:szCs w:val="28"/>
        </w:rPr>
        <w:t>○　陳情や要請（要望）に関すること</w:t>
      </w:r>
    </w:p>
    <w:p w14:paraId="288899EA" w14:textId="77777777" w:rsidR="00967A36" w:rsidRPr="008069BC" w:rsidRDefault="000A73D9" w:rsidP="00216C41">
      <w:pPr>
        <w:spacing w:line="0" w:lineRule="atLeast"/>
        <w:ind w:firstLineChars="50" w:firstLine="140"/>
        <w:rPr>
          <w:rFonts w:asciiTheme="majorEastAsia" w:eastAsiaTheme="majorEastAsia" w:hAnsiTheme="majorEastAsia"/>
          <w:sz w:val="28"/>
          <w:szCs w:val="28"/>
        </w:rPr>
      </w:pPr>
      <w:r w:rsidRPr="008069BC">
        <w:rPr>
          <w:rFonts w:asciiTheme="majorEastAsia" w:eastAsiaTheme="majorEastAsia" w:hAnsiTheme="majorEastAsia" w:hint="eastAsia"/>
          <w:sz w:val="28"/>
          <w:szCs w:val="28"/>
        </w:rPr>
        <w:t>○　現行の</w:t>
      </w:r>
      <w:r w:rsidR="00216C41" w:rsidRPr="008069BC">
        <w:rPr>
          <w:rFonts w:asciiTheme="majorEastAsia" w:eastAsiaTheme="majorEastAsia" w:hAnsiTheme="majorEastAsia" w:hint="eastAsia"/>
          <w:sz w:val="28"/>
          <w:szCs w:val="28"/>
        </w:rPr>
        <w:t>制度等に対する不服に関すること</w:t>
      </w:r>
    </w:p>
    <w:p w14:paraId="1B85712A" w14:textId="77777777" w:rsidR="00216C41" w:rsidRPr="008069BC" w:rsidRDefault="00216C41" w:rsidP="00216C41">
      <w:pPr>
        <w:spacing w:line="0" w:lineRule="atLeast"/>
        <w:ind w:firstLineChars="50" w:firstLine="140"/>
        <w:rPr>
          <w:rFonts w:asciiTheme="majorEastAsia" w:eastAsiaTheme="majorEastAsia" w:hAnsiTheme="majorEastAsia"/>
          <w:sz w:val="28"/>
          <w:szCs w:val="28"/>
        </w:rPr>
      </w:pPr>
      <w:r w:rsidRPr="008069BC">
        <w:rPr>
          <w:rFonts w:asciiTheme="majorEastAsia" w:eastAsiaTheme="majorEastAsia" w:hAnsiTheme="majorEastAsia" w:hint="eastAsia"/>
          <w:sz w:val="28"/>
          <w:szCs w:val="28"/>
        </w:rPr>
        <w:t>○　保険者の不作為によるもの</w:t>
      </w:r>
    </w:p>
    <w:p w14:paraId="695312D9" w14:textId="7CA37179" w:rsidR="00967A36" w:rsidRDefault="00967A36" w:rsidP="002A0086">
      <w:pPr>
        <w:spacing w:line="0" w:lineRule="atLeast"/>
        <w:rPr>
          <w:rFonts w:asciiTheme="majorEastAsia" w:eastAsiaTheme="majorEastAsia" w:hAnsiTheme="majorEastAsia"/>
          <w:sz w:val="28"/>
          <w:szCs w:val="28"/>
        </w:rPr>
      </w:pPr>
    </w:p>
    <w:p w14:paraId="2545286B" w14:textId="77777777" w:rsidR="008069BC" w:rsidRPr="008069BC" w:rsidRDefault="008069BC" w:rsidP="002A0086">
      <w:pPr>
        <w:spacing w:line="0" w:lineRule="atLeast"/>
        <w:rPr>
          <w:rFonts w:asciiTheme="majorEastAsia" w:eastAsiaTheme="majorEastAsia" w:hAnsiTheme="majorEastAsia" w:hint="eastAsia"/>
          <w:sz w:val="28"/>
          <w:szCs w:val="28"/>
        </w:rPr>
      </w:pPr>
    </w:p>
    <w:p w14:paraId="330710AF" w14:textId="77777777" w:rsidR="00865BA7" w:rsidRPr="008069BC" w:rsidRDefault="00865BA7" w:rsidP="00865BA7">
      <w:pPr>
        <w:spacing w:line="0" w:lineRule="atLeast"/>
        <w:rPr>
          <w:rFonts w:asciiTheme="majorEastAsia" w:eastAsiaTheme="majorEastAsia" w:hAnsiTheme="majorEastAsia"/>
          <w:sz w:val="28"/>
          <w:szCs w:val="28"/>
        </w:rPr>
      </w:pPr>
      <w:r w:rsidRPr="008069BC">
        <w:rPr>
          <w:rFonts w:asciiTheme="majorEastAsia" w:eastAsiaTheme="majorEastAsia" w:hAnsiTheme="majorEastAsia" w:hint="eastAsia"/>
          <w:sz w:val="28"/>
          <w:szCs w:val="28"/>
        </w:rPr>
        <w:t>≪健康保険関係≫</w:t>
      </w:r>
    </w:p>
    <w:p w14:paraId="7B3D1988" w14:textId="77777777" w:rsidR="00865BA7" w:rsidRPr="008069BC" w:rsidRDefault="00865BA7" w:rsidP="00865BA7">
      <w:pPr>
        <w:spacing w:line="0" w:lineRule="atLeast"/>
        <w:ind w:firstLineChars="50" w:firstLine="140"/>
        <w:rPr>
          <w:rFonts w:asciiTheme="majorEastAsia" w:eastAsiaTheme="majorEastAsia" w:hAnsiTheme="majorEastAsia"/>
          <w:sz w:val="28"/>
          <w:szCs w:val="28"/>
        </w:rPr>
      </w:pPr>
      <w:r w:rsidRPr="008069BC">
        <w:rPr>
          <w:rFonts w:asciiTheme="majorEastAsia" w:eastAsiaTheme="majorEastAsia" w:hAnsiTheme="majorEastAsia" w:hint="eastAsia"/>
          <w:sz w:val="28"/>
          <w:szCs w:val="28"/>
        </w:rPr>
        <w:t>○　第三者行為による事故の求償に関すること</w:t>
      </w:r>
    </w:p>
    <w:p w14:paraId="7209733C" w14:textId="77777777" w:rsidR="00865BA7" w:rsidRPr="008069BC" w:rsidRDefault="00865BA7" w:rsidP="00865BA7">
      <w:pPr>
        <w:spacing w:line="0" w:lineRule="atLeast"/>
        <w:ind w:firstLineChars="50" w:firstLine="140"/>
        <w:rPr>
          <w:rFonts w:asciiTheme="majorEastAsia" w:eastAsiaTheme="majorEastAsia" w:hAnsiTheme="majorEastAsia"/>
          <w:sz w:val="28"/>
          <w:szCs w:val="28"/>
        </w:rPr>
      </w:pPr>
      <w:r w:rsidRPr="008069BC">
        <w:rPr>
          <w:rFonts w:asciiTheme="majorEastAsia" w:eastAsiaTheme="majorEastAsia" w:hAnsiTheme="majorEastAsia" w:hint="eastAsia"/>
          <w:sz w:val="28"/>
          <w:szCs w:val="28"/>
        </w:rPr>
        <w:t>○　医療費の返還に関すること</w:t>
      </w:r>
    </w:p>
    <w:p w14:paraId="6F96B650" w14:textId="77777777" w:rsidR="00865BA7" w:rsidRPr="008069BC" w:rsidRDefault="00865BA7" w:rsidP="00865BA7">
      <w:pPr>
        <w:spacing w:line="0" w:lineRule="atLeast"/>
        <w:ind w:leftChars="67" w:left="709" w:hangingChars="203" w:hanging="568"/>
        <w:rPr>
          <w:rFonts w:asciiTheme="majorEastAsia" w:eastAsiaTheme="majorEastAsia" w:hAnsiTheme="majorEastAsia"/>
          <w:sz w:val="28"/>
          <w:szCs w:val="28"/>
        </w:rPr>
      </w:pPr>
      <w:r w:rsidRPr="008069BC">
        <w:rPr>
          <w:rFonts w:asciiTheme="majorEastAsia" w:eastAsiaTheme="majorEastAsia" w:hAnsiTheme="majorEastAsia" w:hint="eastAsia"/>
          <w:sz w:val="28"/>
          <w:szCs w:val="28"/>
        </w:rPr>
        <w:t>○ 「医療費通知」や「傷病手当金の期間満了事前通知」等の文書に関すること</w:t>
      </w:r>
    </w:p>
    <w:p w14:paraId="03DCFC19" w14:textId="692C5547" w:rsidR="00865BA7" w:rsidRDefault="00865BA7" w:rsidP="002A0086">
      <w:pPr>
        <w:spacing w:line="0" w:lineRule="atLeast"/>
        <w:rPr>
          <w:rFonts w:asciiTheme="majorEastAsia" w:eastAsiaTheme="majorEastAsia" w:hAnsiTheme="majorEastAsia"/>
          <w:sz w:val="28"/>
          <w:szCs w:val="28"/>
        </w:rPr>
      </w:pPr>
    </w:p>
    <w:p w14:paraId="64D07EC6" w14:textId="77777777" w:rsidR="008069BC" w:rsidRPr="008069BC" w:rsidRDefault="008069BC" w:rsidP="002A0086">
      <w:pPr>
        <w:spacing w:line="0" w:lineRule="atLeast"/>
        <w:rPr>
          <w:rFonts w:asciiTheme="majorEastAsia" w:eastAsiaTheme="majorEastAsia" w:hAnsiTheme="majorEastAsia" w:hint="eastAsia"/>
          <w:sz w:val="28"/>
          <w:szCs w:val="28"/>
        </w:rPr>
      </w:pPr>
    </w:p>
    <w:p w14:paraId="4FC00740" w14:textId="77777777" w:rsidR="007241CE" w:rsidRPr="008069BC" w:rsidRDefault="007241CE" w:rsidP="007241CE">
      <w:pPr>
        <w:spacing w:line="0" w:lineRule="atLeast"/>
        <w:rPr>
          <w:rFonts w:asciiTheme="majorEastAsia" w:eastAsiaTheme="majorEastAsia" w:hAnsiTheme="majorEastAsia"/>
          <w:sz w:val="28"/>
          <w:szCs w:val="28"/>
        </w:rPr>
      </w:pPr>
      <w:r w:rsidRPr="008069BC">
        <w:rPr>
          <w:rFonts w:asciiTheme="majorEastAsia" w:eastAsiaTheme="majorEastAsia" w:hAnsiTheme="majorEastAsia" w:hint="eastAsia"/>
          <w:sz w:val="28"/>
          <w:szCs w:val="28"/>
        </w:rPr>
        <w:t>≪国民年金・厚生年金関係≫</w:t>
      </w:r>
    </w:p>
    <w:p w14:paraId="14E2F69F" w14:textId="77777777" w:rsidR="007241CE" w:rsidRPr="008069BC" w:rsidRDefault="004407A5" w:rsidP="007241CE">
      <w:pPr>
        <w:spacing w:line="0" w:lineRule="atLeast"/>
        <w:ind w:firstLineChars="50" w:firstLine="140"/>
        <w:rPr>
          <w:rFonts w:asciiTheme="majorEastAsia" w:eastAsiaTheme="majorEastAsia" w:hAnsiTheme="majorEastAsia"/>
          <w:sz w:val="28"/>
          <w:szCs w:val="28"/>
        </w:rPr>
      </w:pPr>
      <w:r w:rsidRPr="008069BC">
        <w:rPr>
          <w:rFonts w:asciiTheme="majorEastAsia" w:eastAsiaTheme="majorEastAsia" w:hAnsiTheme="majorEastAsia" w:hint="eastAsia"/>
          <w:sz w:val="28"/>
          <w:szCs w:val="28"/>
        </w:rPr>
        <w:t>○ 「</w:t>
      </w:r>
      <w:r w:rsidR="007241CE" w:rsidRPr="008069BC">
        <w:rPr>
          <w:rFonts w:asciiTheme="majorEastAsia" w:eastAsiaTheme="majorEastAsia" w:hAnsiTheme="majorEastAsia" w:hint="eastAsia"/>
          <w:sz w:val="28"/>
          <w:szCs w:val="28"/>
        </w:rPr>
        <w:t>年金記録の訂正請求</w:t>
      </w:r>
      <w:r w:rsidRPr="008069BC">
        <w:rPr>
          <w:rFonts w:asciiTheme="majorEastAsia" w:eastAsiaTheme="majorEastAsia" w:hAnsiTheme="majorEastAsia" w:hint="eastAsia"/>
          <w:sz w:val="28"/>
          <w:szCs w:val="28"/>
        </w:rPr>
        <w:t>」</w:t>
      </w:r>
      <w:r w:rsidR="000A73D9" w:rsidRPr="008069BC">
        <w:rPr>
          <w:rFonts w:asciiTheme="majorEastAsia" w:eastAsiaTheme="majorEastAsia" w:hAnsiTheme="majorEastAsia" w:hint="eastAsia"/>
          <w:sz w:val="28"/>
          <w:szCs w:val="28"/>
        </w:rPr>
        <w:t>の決定</w:t>
      </w:r>
      <w:r w:rsidR="007241CE" w:rsidRPr="008069BC">
        <w:rPr>
          <w:rFonts w:asciiTheme="majorEastAsia" w:eastAsiaTheme="majorEastAsia" w:hAnsiTheme="majorEastAsia" w:hint="eastAsia"/>
          <w:sz w:val="28"/>
          <w:szCs w:val="28"/>
        </w:rPr>
        <w:t>に関すること</w:t>
      </w:r>
    </w:p>
    <w:p w14:paraId="621BF977" w14:textId="77777777" w:rsidR="007241CE" w:rsidRPr="008069BC" w:rsidRDefault="007241CE" w:rsidP="007241CE">
      <w:pPr>
        <w:spacing w:line="0" w:lineRule="atLeast"/>
        <w:ind w:firstLineChars="50" w:firstLine="140"/>
        <w:rPr>
          <w:rFonts w:asciiTheme="majorEastAsia" w:eastAsiaTheme="majorEastAsia" w:hAnsiTheme="majorEastAsia"/>
          <w:sz w:val="28"/>
          <w:szCs w:val="28"/>
        </w:rPr>
      </w:pPr>
      <w:r w:rsidRPr="008069BC">
        <w:rPr>
          <w:rFonts w:asciiTheme="majorEastAsia" w:eastAsiaTheme="majorEastAsia" w:hAnsiTheme="majorEastAsia" w:hint="eastAsia"/>
          <w:sz w:val="28"/>
          <w:szCs w:val="28"/>
        </w:rPr>
        <w:t>○　障害給付に係る診断書の記載内容に関すること</w:t>
      </w:r>
    </w:p>
    <w:p w14:paraId="663E43E9" w14:textId="77777777" w:rsidR="007241CE" w:rsidRPr="008069BC" w:rsidRDefault="007241CE" w:rsidP="007241CE">
      <w:pPr>
        <w:spacing w:line="0" w:lineRule="atLeast"/>
        <w:ind w:leftChars="67" w:left="707" w:hangingChars="202" w:hanging="566"/>
        <w:rPr>
          <w:rFonts w:asciiTheme="majorEastAsia" w:eastAsiaTheme="majorEastAsia" w:hAnsiTheme="majorEastAsia"/>
          <w:sz w:val="28"/>
          <w:szCs w:val="28"/>
        </w:rPr>
      </w:pPr>
      <w:r w:rsidRPr="008069BC">
        <w:rPr>
          <w:rFonts w:asciiTheme="majorEastAsia" w:eastAsiaTheme="majorEastAsia" w:hAnsiTheme="majorEastAsia" w:hint="eastAsia"/>
          <w:sz w:val="28"/>
          <w:szCs w:val="28"/>
        </w:rPr>
        <w:t>○　障害給付に係る「障害状態確認届」による等級変更（処分）がないことに関すること</w:t>
      </w:r>
    </w:p>
    <w:p w14:paraId="7DC0413E" w14:textId="77777777" w:rsidR="007241CE" w:rsidRPr="008069BC" w:rsidRDefault="007241CE" w:rsidP="007241CE">
      <w:pPr>
        <w:spacing w:line="0" w:lineRule="atLeast"/>
        <w:ind w:leftChars="67" w:left="709" w:hangingChars="203" w:hanging="568"/>
        <w:rPr>
          <w:rFonts w:asciiTheme="majorEastAsia" w:eastAsiaTheme="majorEastAsia" w:hAnsiTheme="majorEastAsia"/>
          <w:sz w:val="28"/>
          <w:szCs w:val="28"/>
        </w:rPr>
      </w:pPr>
      <w:r w:rsidRPr="008069BC">
        <w:rPr>
          <w:rFonts w:asciiTheme="majorEastAsia" w:eastAsiaTheme="majorEastAsia" w:hAnsiTheme="majorEastAsia" w:hint="eastAsia"/>
          <w:sz w:val="28"/>
          <w:szCs w:val="28"/>
        </w:rPr>
        <w:t>○  物価スライド特例水準等に関すること</w:t>
      </w:r>
    </w:p>
    <w:p w14:paraId="5393F48A" w14:textId="77777777" w:rsidR="00A70D6C" w:rsidRPr="008069BC" w:rsidRDefault="00A70D6C" w:rsidP="007241CE">
      <w:pPr>
        <w:spacing w:line="0" w:lineRule="atLeast"/>
        <w:ind w:leftChars="67" w:left="709" w:hangingChars="203" w:hanging="568"/>
        <w:rPr>
          <w:rFonts w:asciiTheme="majorEastAsia" w:eastAsiaTheme="majorEastAsia" w:hAnsiTheme="majorEastAsia"/>
          <w:sz w:val="28"/>
          <w:szCs w:val="28"/>
        </w:rPr>
      </w:pPr>
      <w:r w:rsidRPr="008069BC">
        <w:rPr>
          <w:rFonts w:asciiTheme="majorEastAsia" w:eastAsiaTheme="majorEastAsia" w:hAnsiTheme="majorEastAsia" w:hint="eastAsia"/>
          <w:sz w:val="28"/>
          <w:szCs w:val="28"/>
        </w:rPr>
        <w:t>○　国民年金保険料の過誤納における還付に関すること</w:t>
      </w:r>
    </w:p>
    <w:p w14:paraId="6E192646" w14:textId="190F625A" w:rsidR="00A70D6C" w:rsidRDefault="00A70D6C" w:rsidP="007241CE">
      <w:pPr>
        <w:spacing w:line="0" w:lineRule="atLeast"/>
        <w:ind w:leftChars="67" w:left="709" w:hangingChars="203" w:hanging="568"/>
        <w:rPr>
          <w:rFonts w:asciiTheme="majorEastAsia" w:eastAsiaTheme="majorEastAsia" w:hAnsiTheme="majorEastAsia"/>
          <w:sz w:val="28"/>
          <w:szCs w:val="28"/>
        </w:rPr>
      </w:pPr>
    </w:p>
    <w:p w14:paraId="7E3CC6CC" w14:textId="77777777" w:rsidR="008069BC" w:rsidRPr="008069BC" w:rsidRDefault="008069BC" w:rsidP="007241CE">
      <w:pPr>
        <w:spacing w:line="0" w:lineRule="atLeast"/>
        <w:ind w:leftChars="67" w:left="709" w:hangingChars="203" w:hanging="568"/>
        <w:rPr>
          <w:rFonts w:asciiTheme="majorEastAsia" w:eastAsiaTheme="majorEastAsia" w:hAnsiTheme="majorEastAsia" w:hint="eastAsia"/>
          <w:sz w:val="28"/>
          <w:szCs w:val="28"/>
        </w:rPr>
      </w:pPr>
    </w:p>
    <w:p w14:paraId="55DE4AF5" w14:textId="77777777" w:rsidR="00A70D6C" w:rsidRPr="008069BC" w:rsidRDefault="00A70D6C" w:rsidP="00A70D6C">
      <w:pPr>
        <w:spacing w:line="0" w:lineRule="atLeast"/>
        <w:rPr>
          <w:rFonts w:asciiTheme="majorEastAsia" w:eastAsiaTheme="majorEastAsia" w:hAnsiTheme="majorEastAsia"/>
          <w:sz w:val="28"/>
          <w:szCs w:val="28"/>
        </w:rPr>
      </w:pPr>
      <w:r w:rsidRPr="008069BC">
        <w:rPr>
          <w:rFonts w:asciiTheme="majorEastAsia" w:eastAsiaTheme="majorEastAsia" w:hAnsiTheme="majorEastAsia" w:hint="eastAsia"/>
          <w:sz w:val="28"/>
          <w:szCs w:val="28"/>
        </w:rPr>
        <w:t>≪その他≫</w:t>
      </w:r>
    </w:p>
    <w:p w14:paraId="4BEE78D6" w14:textId="77777777" w:rsidR="00A70D6C" w:rsidRPr="008069BC" w:rsidRDefault="004407A5" w:rsidP="00A70D6C">
      <w:pPr>
        <w:spacing w:line="0" w:lineRule="atLeast"/>
        <w:ind w:leftChars="67" w:left="709" w:hangingChars="203" w:hanging="568"/>
        <w:rPr>
          <w:rFonts w:asciiTheme="majorEastAsia" w:eastAsiaTheme="majorEastAsia" w:hAnsiTheme="majorEastAsia"/>
          <w:sz w:val="28"/>
          <w:szCs w:val="28"/>
        </w:rPr>
      </w:pPr>
      <w:r w:rsidRPr="008069BC">
        <w:rPr>
          <w:rFonts w:asciiTheme="majorEastAsia" w:eastAsiaTheme="majorEastAsia" w:hAnsiTheme="majorEastAsia" w:hint="eastAsia"/>
          <w:sz w:val="28"/>
          <w:szCs w:val="28"/>
        </w:rPr>
        <w:t>※　健康保険法・厚生年金保険法に基づく保険料に</w:t>
      </w:r>
      <w:r w:rsidR="00A70D6C" w:rsidRPr="008069BC">
        <w:rPr>
          <w:rFonts w:asciiTheme="majorEastAsia" w:eastAsiaTheme="majorEastAsia" w:hAnsiTheme="majorEastAsia" w:hint="eastAsia"/>
          <w:sz w:val="28"/>
          <w:szCs w:val="28"/>
        </w:rPr>
        <w:t>関することは、直接、社会保険審査会へ審査を請求してください。</w:t>
      </w:r>
    </w:p>
    <w:p w14:paraId="169E8FCC" w14:textId="77777777" w:rsidR="00CE64C8" w:rsidRPr="008069BC" w:rsidRDefault="00A70D6C" w:rsidP="00A70D6C">
      <w:pPr>
        <w:spacing w:line="0" w:lineRule="atLeast"/>
        <w:ind w:leftChars="67" w:left="709" w:hangingChars="203" w:hanging="568"/>
        <w:rPr>
          <w:rFonts w:asciiTheme="majorEastAsia" w:eastAsiaTheme="majorEastAsia" w:hAnsiTheme="majorEastAsia"/>
          <w:sz w:val="28"/>
          <w:szCs w:val="28"/>
        </w:rPr>
      </w:pPr>
      <w:r w:rsidRPr="008069BC">
        <w:rPr>
          <w:rFonts w:asciiTheme="majorEastAsia" w:eastAsiaTheme="majorEastAsia" w:hAnsiTheme="majorEastAsia" w:hint="eastAsia"/>
          <w:sz w:val="28"/>
          <w:szCs w:val="28"/>
        </w:rPr>
        <w:t>※　これ</w:t>
      </w:r>
      <w:r w:rsidR="004407A5" w:rsidRPr="008069BC">
        <w:rPr>
          <w:rFonts w:asciiTheme="majorEastAsia" w:eastAsiaTheme="majorEastAsia" w:hAnsiTheme="majorEastAsia" w:hint="eastAsia"/>
          <w:sz w:val="28"/>
          <w:szCs w:val="28"/>
        </w:rPr>
        <w:t>らは、主な事例であり、これ以外にも審査請求の対象とならないものが</w:t>
      </w:r>
      <w:r w:rsidRPr="008069BC">
        <w:rPr>
          <w:rFonts w:asciiTheme="majorEastAsia" w:eastAsiaTheme="majorEastAsia" w:hAnsiTheme="majorEastAsia" w:hint="eastAsia"/>
          <w:sz w:val="28"/>
          <w:szCs w:val="28"/>
        </w:rPr>
        <w:t>あります。</w:t>
      </w:r>
    </w:p>
    <w:sectPr w:rsidR="00CE64C8" w:rsidRPr="008069BC" w:rsidSect="005169A3">
      <w:pgSz w:w="11906" w:h="16838"/>
      <w:pgMar w:top="1701" w:right="851"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2AB92" w14:textId="77777777" w:rsidR="00111CB6" w:rsidRDefault="00111CB6" w:rsidP="004635DE">
      <w:r>
        <w:separator/>
      </w:r>
    </w:p>
  </w:endnote>
  <w:endnote w:type="continuationSeparator" w:id="0">
    <w:p w14:paraId="15535E4D" w14:textId="77777777" w:rsidR="00111CB6" w:rsidRDefault="00111CB6" w:rsidP="00463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ＤＨＰ特太ゴシック体">
    <w:altName w:val="游ゴシック"/>
    <w:charset w:val="80"/>
    <w:family w:val="modern"/>
    <w:pitch w:val="variable"/>
    <w:sig w:usb0="80000283" w:usb1="2AC76CF8"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F47B8" w14:textId="77777777" w:rsidR="00111CB6" w:rsidRDefault="00111CB6" w:rsidP="004635DE">
      <w:r>
        <w:separator/>
      </w:r>
    </w:p>
  </w:footnote>
  <w:footnote w:type="continuationSeparator" w:id="0">
    <w:p w14:paraId="27784690" w14:textId="77777777" w:rsidR="00111CB6" w:rsidRDefault="00111CB6" w:rsidP="00463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80958"/>
    <w:multiLevelType w:val="hybridMultilevel"/>
    <w:tmpl w:val="606C79AA"/>
    <w:lvl w:ilvl="0" w:tplc="4AFC3728">
      <w:numFmt w:val="bullet"/>
      <w:lvlText w:val="※"/>
      <w:lvlJc w:val="left"/>
      <w:pPr>
        <w:ind w:left="501" w:hanging="360"/>
      </w:pPr>
      <w:rPr>
        <w:rFonts w:ascii="ＤＨＰ特太ゴシック体" w:eastAsia="ＤＨＰ特太ゴシック体" w:hAnsi="ＤＨＰ特太ゴシック体" w:cstheme="minorBidi"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 w15:restartNumberingAfterBreak="0">
    <w:nsid w:val="382B1BA6"/>
    <w:multiLevelType w:val="hybridMultilevel"/>
    <w:tmpl w:val="06287CDC"/>
    <w:lvl w:ilvl="0" w:tplc="BC3274C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9A81D03"/>
    <w:multiLevelType w:val="hybridMultilevel"/>
    <w:tmpl w:val="585E7386"/>
    <w:lvl w:ilvl="0" w:tplc="67E0941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52996EA4"/>
    <w:multiLevelType w:val="hybridMultilevel"/>
    <w:tmpl w:val="4470E0FC"/>
    <w:lvl w:ilvl="0" w:tplc="17F20182">
      <w:numFmt w:val="bullet"/>
      <w:lvlText w:val="○"/>
      <w:lvlJc w:val="left"/>
      <w:pPr>
        <w:ind w:left="645" w:hanging="360"/>
      </w:pPr>
      <w:rPr>
        <w:rFonts w:ascii="ＤＨＰ特太ゴシック体" w:eastAsia="ＤＨＰ特太ゴシック体" w:hAnsi="ＤＨＰ特太ゴシック体"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A36"/>
    <w:rsid w:val="000A18A3"/>
    <w:rsid w:val="000A73D9"/>
    <w:rsid w:val="000F6BE9"/>
    <w:rsid w:val="00111CB6"/>
    <w:rsid w:val="00114A31"/>
    <w:rsid w:val="00143E89"/>
    <w:rsid w:val="001C303A"/>
    <w:rsid w:val="00216C41"/>
    <w:rsid w:val="002664F3"/>
    <w:rsid w:val="002A0086"/>
    <w:rsid w:val="003D759A"/>
    <w:rsid w:val="00425244"/>
    <w:rsid w:val="004407A5"/>
    <w:rsid w:val="004635DE"/>
    <w:rsid w:val="004F2CBA"/>
    <w:rsid w:val="005169A3"/>
    <w:rsid w:val="00523149"/>
    <w:rsid w:val="00563D3D"/>
    <w:rsid w:val="00674DDF"/>
    <w:rsid w:val="006F420A"/>
    <w:rsid w:val="007241CE"/>
    <w:rsid w:val="007247A9"/>
    <w:rsid w:val="00794333"/>
    <w:rsid w:val="008069BC"/>
    <w:rsid w:val="008162CB"/>
    <w:rsid w:val="00865BA7"/>
    <w:rsid w:val="008A15EC"/>
    <w:rsid w:val="00967A36"/>
    <w:rsid w:val="00A70D6C"/>
    <w:rsid w:val="00AA5D95"/>
    <w:rsid w:val="00AC6088"/>
    <w:rsid w:val="00C105C2"/>
    <w:rsid w:val="00CE54C9"/>
    <w:rsid w:val="00CE64C8"/>
    <w:rsid w:val="00D66D06"/>
    <w:rsid w:val="00E61CD3"/>
    <w:rsid w:val="00ED1339"/>
    <w:rsid w:val="00F63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4:docId w14:val="67ABCA99"/>
  <w15:docId w15:val="{844A3A15-9352-4304-A394-50D0BB68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0D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7A36"/>
    <w:pPr>
      <w:ind w:leftChars="400" w:left="840"/>
    </w:pPr>
  </w:style>
  <w:style w:type="paragraph" w:styleId="a4">
    <w:name w:val="header"/>
    <w:basedOn w:val="a"/>
    <w:link w:val="a5"/>
    <w:uiPriority w:val="99"/>
    <w:unhideWhenUsed/>
    <w:rsid w:val="004635DE"/>
    <w:pPr>
      <w:tabs>
        <w:tab w:val="center" w:pos="4252"/>
        <w:tab w:val="right" w:pos="8504"/>
      </w:tabs>
      <w:snapToGrid w:val="0"/>
    </w:pPr>
  </w:style>
  <w:style w:type="character" w:customStyle="1" w:styleId="a5">
    <w:name w:val="ヘッダー (文字)"/>
    <w:basedOn w:val="a0"/>
    <w:link w:val="a4"/>
    <w:uiPriority w:val="99"/>
    <w:rsid w:val="004635DE"/>
  </w:style>
  <w:style w:type="paragraph" w:styleId="a6">
    <w:name w:val="footer"/>
    <w:basedOn w:val="a"/>
    <w:link w:val="a7"/>
    <w:uiPriority w:val="99"/>
    <w:unhideWhenUsed/>
    <w:rsid w:val="004635DE"/>
    <w:pPr>
      <w:tabs>
        <w:tab w:val="center" w:pos="4252"/>
        <w:tab w:val="right" w:pos="8504"/>
      </w:tabs>
      <w:snapToGrid w:val="0"/>
    </w:pPr>
  </w:style>
  <w:style w:type="character" w:customStyle="1" w:styleId="a7">
    <w:name w:val="フッター (文字)"/>
    <w:basedOn w:val="a0"/>
    <w:link w:val="a6"/>
    <w:uiPriority w:val="99"/>
    <w:rsid w:val="00463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8F72B0319BED264C98FD2EBCD5BF1446" ma:contentTypeVersion="2" ma:contentTypeDescription="" ma:contentTypeScope="" ma:versionID="7d3f57168acec10682dc6d3017beaa40">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09723F9-F3B2-4199-8A19-78B9467EFA8F}">
  <ds:schemaRefs>
    <ds:schemaRef ds:uri="http://www.w3.org/XML/1998/namespace"/>
    <ds:schemaRef ds:uri="http://purl.org/dc/terms/"/>
    <ds:schemaRef ds:uri="8B97BE19-CDDD-400E-817A-CFDD13F7EC12"/>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purl.org/dc/dcmitype/"/>
  </ds:schemaRefs>
</ds:datastoreItem>
</file>

<file path=customXml/itemProps2.xml><?xml version="1.0" encoding="utf-8"?>
<ds:datastoreItem xmlns:ds="http://schemas.openxmlformats.org/officeDocument/2006/customXml" ds:itemID="{54C12A90-601E-4563-ABAA-968F17EC9939}">
  <ds:schemaRefs>
    <ds:schemaRef ds:uri="http://schemas.microsoft.com/sharepoint/v3/contenttype/forms"/>
  </ds:schemaRefs>
</ds:datastoreItem>
</file>

<file path=customXml/itemProps3.xml><?xml version="1.0" encoding="utf-8"?>
<ds:datastoreItem xmlns:ds="http://schemas.openxmlformats.org/officeDocument/2006/customXml" ds:itemID="{F6DEBAFB-CB8C-4E7A-A8FF-AAE6628D0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越後 敏昭(echigo-toshiaki)</cp:lastModifiedBy>
  <cp:revision>5</cp:revision>
  <cp:lastPrinted>2016-04-20T03:01:00Z</cp:lastPrinted>
  <dcterms:created xsi:type="dcterms:W3CDTF">2016-04-20T01:21:00Z</dcterms:created>
  <dcterms:modified xsi:type="dcterms:W3CDTF">2023-02-01T00:39:00Z</dcterms:modified>
</cp:coreProperties>
</file>