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C984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28F7">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CA2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28F7">
              <w:rPr>
                <w:rFonts w:hint="eastAsia"/>
                <w:color w:val="auto"/>
                <w:sz w:val="32"/>
                <w:szCs w:val="32"/>
              </w:rPr>
              <w:t>救急患者精神科継続支援料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4E771C" w:rsidR="006421D2" w:rsidRDefault="006421D2">
            <w:pPr>
              <w:kinsoku w:val="0"/>
              <w:autoSpaceDE w:val="0"/>
              <w:autoSpaceDN w:val="0"/>
              <w:spacing w:line="274" w:lineRule="atLeast"/>
              <w:rPr>
                <w:sz w:val="20"/>
                <w:szCs w:val="20"/>
              </w:rPr>
            </w:pPr>
            <w:r w:rsidRPr="001F5B58">
              <w:rPr>
                <w:sz w:val="20"/>
                <w:szCs w:val="20"/>
              </w:rPr>
              <w:t xml:space="preserve">    </w:t>
            </w:r>
            <w:r w:rsidR="00F3151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28F7"/>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1516"/>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62EC1B-BB30-46EF-88FA-6BA9C5386A81}"/>
</file>

<file path=customXml/itemProps2.xml><?xml version="1.0" encoding="utf-8"?>
<ds:datastoreItem xmlns:ds="http://schemas.openxmlformats.org/officeDocument/2006/customXml" ds:itemID="{EEB63B47-DAE9-467C-9B05-53FAFD0FB958}"/>
</file>

<file path=customXml/itemProps3.xml><?xml version="1.0" encoding="utf-8"?>
<ds:datastoreItem xmlns:ds="http://schemas.openxmlformats.org/officeDocument/2006/customXml" ds:itemID="{CD0BA8DE-1623-422B-8EA3-EC15DE73969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2024-03-08T07:42:00Z</cp:lastPrinted>
  <dcterms:created xsi:type="dcterms:W3CDTF">2024-03-08T04:28:00Z</dcterms:created>
  <dcterms:modified xsi:type="dcterms:W3CDTF">2024-03-08T07:42:00Z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