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D5095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F2B38">
              <w:rPr>
                <w:rFonts w:hAnsi="Times New Roman" w:cs="Times New Roman" w:hint="eastAsia"/>
                <w:color w:val="auto"/>
                <w:spacing w:val="4"/>
                <w:sz w:val="16"/>
                <w:szCs w:val="16"/>
              </w:rPr>
              <w:t>連組織</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4023E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F2B38">
              <w:rPr>
                <w:rFonts w:hint="eastAsia"/>
                <w:color w:val="auto"/>
                <w:sz w:val="32"/>
                <w:szCs w:val="32"/>
              </w:rPr>
              <w:t>保険医療機関間の連携におけるデジタル病理画像による術中迅速病理組織標本作製</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D3190B1" w:rsidR="006421D2" w:rsidRDefault="006421D2">
            <w:pPr>
              <w:kinsoku w:val="0"/>
              <w:autoSpaceDE w:val="0"/>
              <w:autoSpaceDN w:val="0"/>
              <w:spacing w:line="274" w:lineRule="atLeast"/>
              <w:rPr>
                <w:sz w:val="20"/>
                <w:szCs w:val="20"/>
              </w:rPr>
            </w:pPr>
            <w:r w:rsidRPr="001F5B58">
              <w:rPr>
                <w:sz w:val="20"/>
                <w:szCs w:val="20"/>
              </w:rPr>
              <w:t xml:space="preserve">    </w:t>
            </w:r>
            <w:r w:rsidR="002E2E18">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E2E18"/>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AF2B38"/>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18DC8F0-AA46-472D-B3D8-525F18A61FC7}"/>
</file>

<file path=customXml/itemProps2.xml><?xml version="1.0" encoding="utf-8"?>
<ds:datastoreItem xmlns:ds="http://schemas.openxmlformats.org/officeDocument/2006/customXml" ds:itemID="{B47E3CC6-EB2E-4202-83A0-6F77AA463B03}"/>
</file>

<file path=customXml/itemProps3.xml><?xml version="1.0" encoding="utf-8"?>
<ds:datastoreItem xmlns:ds="http://schemas.openxmlformats.org/officeDocument/2006/customXml" ds:itemID="{6485448B-CC9E-4C58-ABC2-284DAA2FB5F8}"/>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2024-03-08T08:14:00Z</cp:lastPrinted>
  <dcterms:created xsi:type="dcterms:W3CDTF">2024-03-08T05:13:00Z</dcterms:created>
  <dcterms:modified xsi:type="dcterms:W3CDTF">2024-03-08T08:14:00Z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