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55E9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6180">
              <w:rPr>
                <w:rFonts w:hAnsi="Times New Roman" w:cs="Times New Roman" w:hint="eastAsia"/>
                <w:color w:val="auto"/>
                <w:spacing w:val="4"/>
                <w:sz w:val="16"/>
                <w:szCs w:val="16"/>
              </w:rPr>
              <w:t>救３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016E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EC5102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A6180">
              <w:rPr>
                <w:rFonts w:hint="eastAsia"/>
                <w:sz w:val="32"/>
                <w:szCs w:val="32"/>
              </w:rPr>
              <w:t>救命救急入院料３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E0B2AFB" w:rsidR="00120672" w:rsidRPr="008121EB" w:rsidRDefault="00B016EF" w:rsidP="008121EB">
            <w:pPr>
              <w:kinsoku w:val="0"/>
              <w:autoSpaceDE w:val="0"/>
              <w:autoSpaceDN w:val="0"/>
              <w:spacing w:line="0" w:lineRule="atLeast"/>
              <w:ind w:firstLineChars="200" w:firstLine="500"/>
              <w:rPr>
                <w:sz w:val="21"/>
                <w:szCs w:val="21"/>
              </w:rPr>
            </w:pPr>
            <w:r>
              <w:rPr>
                <w:noProof/>
                <w:sz w:val="24"/>
                <w:szCs w:val="24"/>
              </w:rPr>
              <w:pict w14:anchorId="72273E8F">
                <v:shape id="_x0000_s2054" type="#_x0000_t185" style="position:absolute;left:0;text-align:left;margin-left:19.95pt;margin-top:6.35pt;width:299.7pt;height:97.3pt;z-index:251658240;mso-position-horizontal-relative:text;mso-position-vertical-relative:text" adj="2386">
                  <v:textbox inset="5.85pt,.7pt,5.85pt,.7pt"/>
                </v:shape>
              </w:pict>
            </w:r>
          </w:p>
          <w:p w14:paraId="58EB8B50" w14:textId="77777777" w:rsidR="008121EB" w:rsidRDefault="009A6180" w:rsidP="008121EB">
            <w:pPr>
              <w:kinsoku w:val="0"/>
              <w:autoSpaceDE w:val="0"/>
              <w:autoSpaceDN w:val="0"/>
              <w:spacing w:line="0" w:lineRule="atLeast"/>
              <w:ind w:firstLineChars="318" w:firstLine="700"/>
              <w:rPr>
                <w:sz w:val="21"/>
                <w:szCs w:val="21"/>
              </w:rPr>
            </w:pPr>
            <w:r w:rsidRPr="008121EB">
              <w:rPr>
                <w:rFonts w:hint="eastAsia"/>
                <w:sz w:val="21"/>
                <w:szCs w:val="21"/>
              </w:rPr>
              <w:t>告示注１（算定上限日数に関する基準）・</w:t>
            </w:r>
          </w:p>
          <w:p w14:paraId="1187CE10" w14:textId="77777777" w:rsidR="008121EB" w:rsidRDefault="009A6180" w:rsidP="008121EB">
            <w:pPr>
              <w:kinsoku w:val="0"/>
              <w:autoSpaceDE w:val="0"/>
              <w:autoSpaceDN w:val="0"/>
              <w:spacing w:line="0" w:lineRule="atLeast"/>
              <w:ind w:firstLineChars="318" w:firstLine="700"/>
              <w:rPr>
                <w:sz w:val="21"/>
                <w:szCs w:val="21"/>
              </w:rPr>
            </w:pPr>
            <w:r w:rsidRPr="008121EB">
              <w:rPr>
                <w:rFonts w:hint="eastAsia"/>
                <w:sz w:val="21"/>
                <w:szCs w:val="21"/>
              </w:rPr>
              <w:t>告示注２のイ（精神疾患診断治療初回加算）・</w:t>
            </w:r>
          </w:p>
          <w:p w14:paraId="2AC68C3D" w14:textId="77777777" w:rsidR="00B016EF" w:rsidRDefault="009A6180" w:rsidP="008121EB">
            <w:pPr>
              <w:kinsoku w:val="0"/>
              <w:autoSpaceDE w:val="0"/>
              <w:autoSpaceDN w:val="0"/>
              <w:spacing w:line="0" w:lineRule="atLeast"/>
              <w:ind w:firstLineChars="318" w:firstLine="700"/>
              <w:rPr>
                <w:sz w:val="21"/>
                <w:szCs w:val="21"/>
              </w:rPr>
            </w:pPr>
            <w:r w:rsidRPr="008121EB">
              <w:rPr>
                <w:rFonts w:hint="eastAsia"/>
                <w:sz w:val="21"/>
                <w:szCs w:val="21"/>
              </w:rPr>
              <w:t>告示注３（救急体制充実加算（</w:t>
            </w:r>
            <w:r w:rsidR="00B016EF">
              <w:rPr>
                <w:rFonts w:hint="eastAsia"/>
                <w:sz w:val="21"/>
                <w:szCs w:val="21"/>
              </w:rPr>
              <w:t xml:space="preserve"> </w:t>
            </w:r>
            <w:r w:rsidRPr="008121EB">
              <w:rPr>
                <w:rFonts w:hint="eastAsia"/>
                <w:sz w:val="21"/>
                <w:szCs w:val="21"/>
              </w:rPr>
              <w:t>１</w:t>
            </w:r>
            <w:r w:rsidR="00B016EF">
              <w:rPr>
                <w:rFonts w:hint="eastAsia"/>
                <w:sz w:val="21"/>
                <w:szCs w:val="21"/>
              </w:rPr>
              <w:t xml:space="preserve"> </w:t>
            </w:r>
            <w:r w:rsidRPr="008121EB">
              <w:rPr>
                <w:rFonts w:hint="eastAsia"/>
                <w:sz w:val="21"/>
                <w:szCs w:val="21"/>
              </w:rPr>
              <w:t>・</w:t>
            </w:r>
            <w:r w:rsidR="00B016EF">
              <w:rPr>
                <w:rFonts w:hint="eastAsia"/>
                <w:sz w:val="21"/>
                <w:szCs w:val="21"/>
              </w:rPr>
              <w:t xml:space="preserve"> </w:t>
            </w:r>
            <w:r w:rsidRPr="008121EB">
              <w:rPr>
                <w:rFonts w:hint="eastAsia"/>
                <w:sz w:val="21"/>
                <w:szCs w:val="21"/>
              </w:rPr>
              <w:t>２</w:t>
            </w:r>
            <w:r w:rsidR="00B016EF">
              <w:rPr>
                <w:rFonts w:hint="eastAsia"/>
                <w:sz w:val="21"/>
                <w:szCs w:val="21"/>
              </w:rPr>
              <w:t xml:space="preserve"> </w:t>
            </w:r>
            <w:r w:rsidRPr="008121EB">
              <w:rPr>
                <w:rFonts w:hint="eastAsia"/>
                <w:sz w:val="21"/>
                <w:szCs w:val="21"/>
              </w:rPr>
              <w:t>・</w:t>
            </w:r>
            <w:r w:rsidR="00B016EF">
              <w:rPr>
                <w:rFonts w:hint="eastAsia"/>
                <w:sz w:val="21"/>
                <w:szCs w:val="21"/>
              </w:rPr>
              <w:t xml:space="preserve"> </w:t>
            </w:r>
            <w:r w:rsidRPr="008121EB">
              <w:rPr>
                <w:rFonts w:hint="eastAsia"/>
                <w:sz w:val="21"/>
                <w:szCs w:val="21"/>
              </w:rPr>
              <w:t>３</w:t>
            </w:r>
            <w:r w:rsidR="00B016EF">
              <w:rPr>
                <w:rFonts w:hint="eastAsia"/>
                <w:sz w:val="21"/>
                <w:szCs w:val="21"/>
              </w:rPr>
              <w:t xml:space="preserve"> </w:t>
            </w:r>
            <w:r w:rsidRPr="008121EB">
              <w:rPr>
                <w:rFonts w:hint="eastAsia"/>
                <w:sz w:val="21"/>
                <w:szCs w:val="21"/>
              </w:rPr>
              <w:t>））・</w:t>
            </w:r>
          </w:p>
          <w:p w14:paraId="5EB75854" w14:textId="77777777" w:rsidR="00B016EF" w:rsidRDefault="009A6180" w:rsidP="008121EB">
            <w:pPr>
              <w:kinsoku w:val="0"/>
              <w:autoSpaceDE w:val="0"/>
              <w:autoSpaceDN w:val="0"/>
              <w:spacing w:line="0" w:lineRule="atLeast"/>
              <w:ind w:firstLineChars="318" w:firstLine="700"/>
              <w:rPr>
                <w:sz w:val="21"/>
                <w:szCs w:val="21"/>
              </w:rPr>
            </w:pPr>
            <w:r w:rsidRPr="008121EB">
              <w:rPr>
                <w:rFonts w:hint="eastAsia"/>
                <w:sz w:val="21"/>
                <w:szCs w:val="21"/>
              </w:rPr>
              <w:t>告示注４の加算</w:t>
            </w:r>
            <w:r w:rsidR="00B016EF">
              <w:rPr>
                <w:rFonts w:hint="eastAsia"/>
                <w:sz w:val="21"/>
                <w:szCs w:val="21"/>
              </w:rPr>
              <w:t xml:space="preserve">　</w:t>
            </w:r>
            <w:r w:rsidRPr="008121EB">
              <w:rPr>
                <w:rFonts w:hint="eastAsia"/>
                <w:sz w:val="21"/>
                <w:szCs w:val="21"/>
              </w:rPr>
              <w:t>・</w:t>
            </w:r>
            <w:r w:rsidR="00B016EF">
              <w:rPr>
                <w:rFonts w:hint="eastAsia"/>
                <w:sz w:val="21"/>
                <w:szCs w:val="21"/>
              </w:rPr>
              <w:t xml:space="preserve">　</w:t>
            </w:r>
            <w:r w:rsidRPr="008121EB">
              <w:rPr>
                <w:rFonts w:hint="eastAsia"/>
                <w:sz w:val="21"/>
                <w:szCs w:val="21"/>
              </w:rPr>
              <w:t>告示注６（小児加算）・</w:t>
            </w:r>
          </w:p>
          <w:p w14:paraId="1C06BB2E" w14:textId="77777777" w:rsidR="00B016EF" w:rsidRDefault="009A6180" w:rsidP="008121EB">
            <w:pPr>
              <w:kinsoku w:val="0"/>
              <w:autoSpaceDE w:val="0"/>
              <w:autoSpaceDN w:val="0"/>
              <w:spacing w:line="0" w:lineRule="atLeast"/>
              <w:ind w:firstLineChars="318" w:firstLine="700"/>
              <w:rPr>
                <w:sz w:val="21"/>
                <w:szCs w:val="21"/>
              </w:rPr>
            </w:pPr>
            <w:r w:rsidRPr="008121EB">
              <w:rPr>
                <w:rFonts w:hint="eastAsia"/>
                <w:sz w:val="21"/>
                <w:szCs w:val="21"/>
              </w:rPr>
              <w:t>告示注８（早期離床・リハビリテーション加算）・</w:t>
            </w:r>
          </w:p>
          <w:p w14:paraId="33BC82F8" w14:textId="6F788820" w:rsidR="00120672" w:rsidRDefault="009A6180" w:rsidP="008121EB">
            <w:pPr>
              <w:kinsoku w:val="0"/>
              <w:autoSpaceDE w:val="0"/>
              <w:autoSpaceDN w:val="0"/>
              <w:spacing w:line="0" w:lineRule="atLeast"/>
              <w:ind w:firstLineChars="318" w:firstLine="700"/>
              <w:rPr>
                <w:sz w:val="24"/>
                <w:szCs w:val="24"/>
              </w:rPr>
            </w:pPr>
            <w:r w:rsidRPr="008121EB">
              <w:rPr>
                <w:rFonts w:hint="eastAsia"/>
                <w:sz w:val="21"/>
                <w:szCs w:val="21"/>
              </w:rPr>
              <w:t>告示注９（早期栄養介入管理加算）</w:t>
            </w:r>
          </w:p>
          <w:p w14:paraId="3184CE9A" w14:textId="1DFEAB5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6180">
              <w:rPr>
                <w:rFonts w:hAnsi="Times New Roman" w:cs="Times New Roman" w:hint="eastAsia"/>
                <w:spacing w:val="4"/>
                <w:sz w:val="20"/>
                <w:szCs w:val="20"/>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0B4DE3F6" w:rsidR="006421D2" w:rsidRDefault="006421D2" w:rsidP="00B016E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21EB"/>
    <w:rsid w:val="00831D64"/>
    <w:rsid w:val="00855D73"/>
    <w:rsid w:val="0089569A"/>
    <w:rsid w:val="00895EE2"/>
    <w:rsid w:val="008B52C1"/>
    <w:rsid w:val="008C384D"/>
    <w:rsid w:val="008D68B3"/>
    <w:rsid w:val="008F2B72"/>
    <w:rsid w:val="009155B3"/>
    <w:rsid w:val="0091577E"/>
    <w:rsid w:val="0095578D"/>
    <w:rsid w:val="0096477F"/>
    <w:rsid w:val="009A6180"/>
    <w:rsid w:val="009C2760"/>
    <w:rsid w:val="009F49A7"/>
    <w:rsid w:val="009F51C8"/>
    <w:rsid w:val="00A921CB"/>
    <w:rsid w:val="00A976DA"/>
    <w:rsid w:val="00AA7443"/>
    <w:rsid w:val="00AC3C05"/>
    <w:rsid w:val="00AF37A3"/>
    <w:rsid w:val="00B016EF"/>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468B22-1386-40FA-8203-1F8FDD24D0BE}">
  <ds:schemaRefs>
    <ds:schemaRef ds:uri="http://schemas.microsoft.com/sharepoint/v3/contenttype/forms"/>
  </ds:schemaRefs>
</ds:datastoreItem>
</file>

<file path=customXml/itemProps2.xml><?xml version="1.0" encoding="utf-8"?>
<ds:datastoreItem xmlns:ds="http://schemas.openxmlformats.org/officeDocument/2006/customXml" ds:itemID="{090A84BC-E10C-47F0-A37E-484C80E3058C}"/>
</file>

<file path=customXml/itemProps3.xml><?xml version="1.0" encoding="utf-8"?>
<ds:datastoreItem xmlns:ds="http://schemas.openxmlformats.org/officeDocument/2006/customXml" ds:itemID="{76761946-5436-4BA5-ADEA-BC409B811107}">
  <ds:schemaRefs>
    <ds:schemaRef ds:uri="http://purl.org/dc/terms/"/>
    <ds:schemaRef ds:uri="http://www.w3.org/XML/1998/namespace"/>
    <ds:schemaRef ds:uri="76dc58dd-aa86-4ba2-bdff-c7f1aabddbd2"/>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10671e0-0764-415e-9f2a-f977336dffd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