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F659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B5C">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090377" w:rsidR="006421D2" w:rsidRDefault="006421D2" w:rsidP="001C2E94">
            <w:pPr>
              <w:kinsoku w:val="0"/>
              <w:autoSpaceDE w:val="0"/>
              <w:autoSpaceDN w:val="0"/>
              <w:spacing w:line="464" w:lineRule="exact"/>
              <w:ind w:leftChars="112" w:left="554" w:hangingChars="100" w:hanging="330"/>
            </w:pPr>
            <w:r w:rsidRPr="002000AE">
              <w:rPr>
                <w:rFonts w:hint="eastAsia"/>
                <w:sz w:val="32"/>
                <w:szCs w:val="32"/>
              </w:rPr>
              <w:t>［</w:t>
            </w:r>
            <w:r w:rsidR="007155D3">
              <w:rPr>
                <w:rFonts w:hint="eastAsia"/>
                <w:color w:val="auto"/>
                <w:sz w:val="36"/>
                <w:szCs w:val="36"/>
              </w:rPr>
              <w:t xml:space="preserve"> </w:t>
            </w:r>
            <w:r w:rsidR="00A92B5C">
              <w:rPr>
                <w:rFonts w:hint="eastAsia"/>
                <w:color w:val="auto"/>
                <w:sz w:val="36"/>
                <w:szCs w:val="36"/>
              </w:rPr>
              <w:t>外来腫瘍化学療法診療料の注８に規定する連携充実加算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4E8EB4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2B5C">
              <w:rPr>
                <w:rFonts w:hAnsi="Times New Roman" w:cs="Times New Roman" w:hint="eastAsia"/>
                <w:spacing w:val="4"/>
                <w:sz w:val="20"/>
                <w:szCs w:val="20"/>
              </w:rPr>
              <w:t>2-041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0AE7" w14:textId="77777777" w:rsidR="00F859F7" w:rsidRDefault="00F859F7">
      <w:r>
        <w:separator/>
      </w:r>
    </w:p>
  </w:endnote>
  <w:endnote w:type="continuationSeparator" w:id="0">
    <w:p w14:paraId="183077C9" w14:textId="77777777" w:rsidR="00F859F7" w:rsidRDefault="00F8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4AEF" w14:textId="77777777" w:rsidR="00F859F7" w:rsidRDefault="00F859F7">
      <w:r>
        <w:rPr>
          <w:rFonts w:hAnsi="Times New Roman" w:cs="Times New Roman"/>
          <w:color w:val="auto"/>
          <w:sz w:val="2"/>
          <w:szCs w:val="2"/>
        </w:rPr>
        <w:continuationSeparator/>
      </w:r>
    </w:p>
  </w:footnote>
  <w:footnote w:type="continuationSeparator" w:id="0">
    <w:p w14:paraId="0DC611A6" w14:textId="77777777" w:rsidR="00F859F7" w:rsidRDefault="00F85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C2E94"/>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92B5C"/>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859F7"/>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50A4B-0D91-4C53-A144-A67686EC4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C67BA-4571-4EA7-9593-ED40BC2F5620}">
  <ds:schemaRefs>
    <ds:schemaRef ds:uri="http://schemas.microsoft.com/sharepoint/v3/contenttype/forms"/>
  </ds:schemaRefs>
</ds:datastoreItem>
</file>

<file path=customXml/itemProps3.xml><?xml version="1.0" encoding="utf-8"?>
<ds:datastoreItem xmlns:ds="http://schemas.openxmlformats.org/officeDocument/2006/customXml" ds:itemID="{A92797B2-DAD4-468C-BB66-9EBD02A72E88}"/>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