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3D2A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6246">
              <w:rPr>
                <w:rFonts w:hAnsi="Times New Roman" w:cs="Times New Roman" w:hint="eastAsia"/>
                <w:color w:val="auto"/>
                <w:spacing w:val="4"/>
                <w:sz w:val="16"/>
                <w:szCs w:val="16"/>
              </w:rPr>
              <w:t>冠動Ｃ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B624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0C9C26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B6246">
              <w:rPr>
                <w:rFonts w:hint="eastAsia"/>
                <w:color w:val="auto"/>
                <w:sz w:val="36"/>
                <w:szCs w:val="36"/>
              </w:rPr>
              <w:t>冠動脈ＣＴ撮影加算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01805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6246">
              <w:rPr>
                <w:rFonts w:hAnsi="Times New Roman" w:cs="Times New Roman" w:hint="eastAsia"/>
                <w:spacing w:val="4"/>
                <w:sz w:val="20"/>
                <w:szCs w:val="20"/>
              </w:rPr>
              <w:t>2-181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246"/>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E6D31C-1E34-4CB2-9BF6-C1E189869329}"/>
</file>

<file path=customXml/itemProps2.xml><?xml version="1.0" encoding="utf-8"?>
<ds:datastoreItem xmlns:ds="http://schemas.openxmlformats.org/officeDocument/2006/customXml" ds:itemID="{08D73196-ACCF-414E-9CE3-12C9E14E4608}"/>
</file>

<file path=customXml/itemProps3.xml><?xml version="1.0" encoding="utf-8"?>
<ds:datastoreItem xmlns:ds="http://schemas.openxmlformats.org/officeDocument/2006/customXml" ds:itemID="{51BC366B-DA5D-45CC-A517-0FC9DE471D3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