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64F58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59D5">
              <w:rPr>
                <w:rFonts w:hAnsi="Times New Roman" w:cs="Times New Roman" w:hint="eastAsia"/>
                <w:color w:val="auto"/>
                <w:spacing w:val="4"/>
                <w:sz w:val="16"/>
                <w:szCs w:val="16"/>
              </w:rPr>
              <w:t>移後拒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0F2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2F4721" w14:textId="77777777" w:rsidR="007C0F25" w:rsidRDefault="006421D2" w:rsidP="007C0F25">
            <w:pPr>
              <w:kinsoku w:val="0"/>
              <w:autoSpaceDE w:val="0"/>
              <w:autoSpaceDN w:val="0"/>
              <w:spacing w:line="464" w:lineRule="exact"/>
              <w:rPr>
                <w:color w:val="auto"/>
                <w:sz w:val="36"/>
                <w:szCs w:val="36"/>
              </w:rPr>
            </w:pPr>
            <w:r w:rsidRPr="007C0F25">
              <w:rPr>
                <w:rFonts w:hint="eastAsia"/>
                <w:sz w:val="36"/>
                <w:szCs w:val="36"/>
              </w:rPr>
              <w:t>［</w:t>
            </w:r>
            <w:r w:rsidR="007C0F25">
              <w:rPr>
                <w:rFonts w:hint="eastAsia"/>
                <w:sz w:val="36"/>
                <w:szCs w:val="36"/>
              </w:rPr>
              <w:t xml:space="preserve"> </w:t>
            </w:r>
            <w:r w:rsidR="005459D5" w:rsidRPr="007C0F25">
              <w:rPr>
                <w:rFonts w:hint="eastAsia"/>
                <w:color w:val="auto"/>
                <w:sz w:val="36"/>
                <w:szCs w:val="36"/>
              </w:rPr>
              <w:t>移植後抗体関連型拒絶反応治療における</w:t>
            </w:r>
          </w:p>
          <w:p w14:paraId="04A4D321" w14:textId="53EAFE6C" w:rsidR="006421D2" w:rsidRDefault="005459D5" w:rsidP="007C0F25">
            <w:pPr>
              <w:kinsoku w:val="0"/>
              <w:autoSpaceDE w:val="0"/>
              <w:autoSpaceDN w:val="0"/>
              <w:spacing w:line="464" w:lineRule="exact"/>
              <w:ind w:firstLineChars="150" w:firstLine="555"/>
            </w:pPr>
            <w:r w:rsidRPr="007C0F25">
              <w:rPr>
                <w:rFonts w:hint="eastAsia"/>
                <w:color w:val="auto"/>
                <w:sz w:val="36"/>
                <w:szCs w:val="36"/>
              </w:rPr>
              <w:t>血漿交換療法</w:t>
            </w:r>
            <w:r w:rsidR="007155D3" w:rsidRPr="007C0F25">
              <w:rPr>
                <w:rFonts w:hint="eastAsia"/>
                <w:sz w:val="36"/>
                <w:szCs w:val="36"/>
              </w:rPr>
              <w:t xml:space="preserve"> </w:t>
            </w:r>
            <w:r w:rsidR="006421D2" w:rsidRPr="007C0F25">
              <w:rPr>
                <w:rFonts w:hint="eastAsia"/>
                <w:sz w:val="36"/>
                <w:szCs w:val="36"/>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5AB3DB1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459D5">
              <w:rPr>
                <w:rFonts w:hAnsi="Times New Roman" w:cs="Times New Roman" w:hint="eastAsia"/>
                <w:spacing w:val="4"/>
                <w:sz w:val="20"/>
                <w:szCs w:val="20"/>
              </w:rPr>
              <w:t>2-258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459D5"/>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C0F25"/>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CD32A-A60C-4F08-882B-F2053883CE0F}">
  <ds:schemaRefs>
    <ds:schemaRef ds:uri="http://purl.org/dc/dcmitype/"/>
    <ds:schemaRef ds:uri="b10671e0-0764-415e-9f2a-f977336dffd1"/>
    <ds:schemaRef ds:uri="http://purl.org/dc/terms/"/>
    <ds:schemaRef ds:uri="76dc58dd-aa86-4ba2-bdff-c7f1aabddbd2"/>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560E922-3E6A-4F21-AAF1-77EFB159AF55}">
  <ds:schemaRefs>
    <ds:schemaRef ds:uri="http://schemas.microsoft.com/sharepoint/v3/contenttype/forms"/>
  </ds:schemaRefs>
</ds:datastoreItem>
</file>

<file path=customXml/itemProps3.xml><?xml version="1.0" encoding="utf-8"?>
<ds:datastoreItem xmlns:ds="http://schemas.openxmlformats.org/officeDocument/2006/customXml" ds:itemID="{0BE692C1-C9B9-404B-BB64-7C55C6A9898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2024-03-08T10:54:00Z</dcterms:created>
  <dcterms:modified xsi:type="dcterms:W3CDTF">2024-03-08T12:02:00Z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