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B5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70B">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9370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C159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9370B">
              <w:rPr>
                <w:rFonts w:hint="eastAsia"/>
                <w:color w:val="auto"/>
                <w:sz w:val="36"/>
                <w:szCs w:val="36"/>
              </w:rPr>
              <w:t>気管支バルブ留置術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0AD9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370B">
              <w:rPr>
                <w:rFonts w:hAnsi="Times New Roman" w:cs="Times New Roman" w:hint="eastAsia"/>
                <w:spacing w:val="4"/>
                <w:sz w:val="20"/>
                <w:szCs w:val="20"/>
              </w:rPr>
              <w:t>2-337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9370B"/>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223B7D-B456-41AD-9917-699E17ADB8C5}"/>
</file>

<file path=customXml/itemProps2.xml><?xml version="1.0" encoding="utf-8"?>
<ds:datastoreItem xmlns:ds="http://schemas.openxmlformats.org/officeDocument/2006/customXml" ds:itemID="{860490D1-5737-4A20-B33B-DE5FCF1F36A5}"/>
</file>

<file path=customXml/itemProps3.xml><?xml version="1.0" encoding="utf-8"?>
<ds:datastoreItem xmlns:ds="http://schemas.openxmlformats.org/officeDocument/2006/customXml" ds:itemID="{D67D0A30-009A-4A8B-AD6F-CF3414D8D35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