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C1C3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5475">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2182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2899922" w14:textId="77777777" w:rsidR="00B21826" w:rsidRDefault="006421D2" w:rsidP="00B21826">
            <w:pPr>
              <w:kinsoku w:val="0"/>
              <w:autoSpaceDE w:val="0"/>
              <w:autoSpaceDN w:val="0"/>
              <w:spacing w:line="464" w:lineRule="exact"/>
              <w:rPr>
                <w:color w:val="auto"/>
                <w:sz w:val="36"/>
                <w:szCs w:val="36"/>
              </w:rPr>
            </w:pPr>
            <w:r w:rsidRPr="002000AE">
              <w:rPr>
                <w:rFonts w:hint="eastAsia"/>
                <w:sz w:val="32"/>
                <w:szCs w:val="32"/>
              </w:rPr>
              <w:t>［</w:t>
            </w:r>
            <w:r w:rsidR="00915475">
              <w:rPr>
                <w:rFonts w:hint="eastAsia"/>
                <w:color w:val="auto"/>
                <w:sz w:val="36"/>
                <w:szCs w:val="36"/>
              </w:rPr>
              <w:t>肺悪性腫瘍手術（壁側・臓側胸膜全切除</w:t>
            </w:r>
          </w:p>
          <w:p w14:paraId="21FC05F1" w14:textId="77777777" w:rsidR="00B21826" w:rsidRDefault="00B21826" w:rsidP="00B21826">
            <w:pPr>
              <w:kinsoku w:val="0"/>
              <w:autoSpaceDE w:val="0"/>
              <w:autoSpaceDN w:val="0"/>
              <w:spacing w:line="464" w:lineRule="exact"/>
              <w:ind w:firstLineChars="50" w:firstLine="185"/>
              <w:rPr>
                <w:sz w:val="32"/>
                <w:szCs w:val="32"/>
              </w:rPr>
            </w:pPr>
            <w:r>
              <w:rPr>
                <w:rFonts w:hint="eastAsia"/>
                <w:color w:val="auto"/>
                <w:sz w:val="36"/>
                <w:szCs w:val="36"/>
              </w:rPr>
              <w:t>(</w:t>
            </w:r>
            <w:r w:rsidR="00915475">
              <w:rPr>
                <w:rFonts w:hint="eastAsia"/>
                <w:color w:val="auto"/>
                <w:sz w:val="36"/>
                <w:szCs w:val="36"/>
              </w:rPr>
              <w:t>横隔膜、心膜合併切除を伴うもの</w:t>
            </w:r>
            <w:r>
              <w:rPr>
                <w:rFonts w:hint="eastAsia"/>
                <w:color w:val="auto"/>
                <w:sz w:val="36"/>
                <w:szCs w:val="36"/>
              </w:rPr>
              <w:t>)</w:t>
            </w:r>
            <w:r w:rsidR="00915475">
              <w:rPr>
                <w:rFonts w:hint="eastAsia"/>
                <w:color w:val="auto"/>
                <w:sz w:val="36"/>
                <w:szCs w:val="36"/>
              </w:rPr>
              <w:t>に限る。</w:t>
            </w:r>
            <w:r>
              <w:rPr>
                <w:rFonts w:hint="eastAsia"/>
                <w:color w:val="auto"/>
                <w:sz w:val="36"/>
                <w:szCs w:val="36"/>
              </w:rPr>
              <w:t>)</w:t>
            </w:r>
            <w:r w:rsidR="006421D2" w:rsidRPr="002000AE">
              <w:rPr>
                <w:rFonts w:hint="eastAsia"/>
                <w:sz w:val="32"/>
                <w:szCs w:val="32"/>
              </w:rPr>
              <w:t>］</w:t>
            </w:r>
          </w:p>
          <w:p w14:paraId="04A4D321" w14:textId="78C112D2" w:rsidR="006421D2" w:rsidRDefault="006421D2" w:rsidP="00B21826">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DE583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5475">
              <w:rPr>
                <w:rFonts w:hAnsi="Times New Roman" w:cs="Times New Roman" w:hint="eastAsia"/>
                <w:spacing w:val="4"/>
                <w:sz w:val="20"/>
                <w:szCs w:val="20"/>
              </w:rPr>
              <w:t>2-340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4D47165C" w:rsidR="006421D2" w:rsidRDefault="006421D2" w:rsidP="00B2182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475"/>
    <w:rsid w:val="0091577E"/>
    <w:rsid w:val="00926C8E"/>
    <w:rsid w:val="0095578D"/>
    <w:rsid w:val="009C2760"/>
    <w:rsid w:val="009F49A7"/>
    <w:rsid w:val="009F51C8"/>
    <w:rsid w:val="00A036F0"/>
    <w:rsid w:val="00A921CB"/>
    <w:rsid w:val="00AA7443"/>
    <w:rsid w:val="00AC3C05"/>
    <w:rsid w:val="00AF37A3"/>
    <w:rsid w:val="00B05701"/>
    <w:rsid w:val="00B21826"/>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56148-4B33-4390-A008-7ABB36E5B6D1}">
  <ds:schemaRefs>
    <ds:schemaRef ds:uri="b10671e0-0764-415e-9f2a-f977336dffd1"/>
    <ds:schemaRef ds:uri="76dc58dd-aa86-4ba2-bdff-c7f1aabddbd2"/>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91C9657-52FD-48EB-921E-7D790B51202A}">
  <ds:schemaRefs>
    <ds:schemaRef ds:uri="http://schemas.microsoft.com/sharepoint/v3/contenttype/forms"/>
  </ds:schemaRefs>
</ds:datastoreItem>
</file>

<file path=customXml/itemProps3.xml><?xml version="1.0" encoding="utf-8"?>
<ds:datastoreItem xmlns:ds="http://schemas.openxmlformats.org/officeDocument/2006/customXml" ds:itemID="{807AC76B-86A7-4348-9CC4-E978F6A3D74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