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A6AC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3C6E">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F3C6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1225C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F3C6E">
              <w:rPr>
                <w:rFonts w:hint="eastAsia"/>
                <w:color w:val="auto"/>
                <w:sz w:val="36"/>
                <w:szCs w:val="36"/>
              </w:rPr>
              <w:t>同種死体肝移植術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584F6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3C6E">
              <w:rPr>
                <w:rFonts w:hAnsi="Times New Roman" w:cs="Times New Roman" w:hint="eastAsia"/>
                <w:spacing w:val="4"/>
                <w:sz w:val="20"/>
                <w:szCs w:val="20"/>
              </w:rPr>
              <w:t>2-403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3C6E"/>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DDC18B-65FD-4FA5-ABB0-920B0805A5A7}"/>
</file>

<file path=customXml/itemProps2.xml><?xml version="1.0" encoding="utf-8"?>
<ds:datastoreItem xmlns:ds="http://schemas.openxmlformats.org/officeDocument/2006/customXml" ds:itemID="{5023D966-BA5E-4D8E-B527-2BFD0894566F}"/>
</file>

<file path=customXml/itemProps3.xml><?xml version="1.0" encoding="utf-8"?>
<ds:datastoreItem xmlns:ds="http://schemas.openxmlformats.org/officeDocument/2006/customXml" ds:itemID="{46718DC7-E86C-4967-9DC1-F8F6350755B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2024-03-08T11:11:00Z</dcterms:created>
  <dcterms:modified xsi:type="dcterms:W3CDTF">2024-03-08T11:11:00Z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