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9CB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AD9">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578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6D0F4F7" w14:textId="77777777" w:rsidR="00D442DF" w:rsidRDefault="006421D2" w:rsidP="0004767F">
            <w:pPr>
              <w:kinsoku w:val="0"/>
              <w:autoSpaceDE w:val="0"/>
              <w:autoSpaceDN w:val="0"/>
              <w:spacing w:line="464" w:lineRule="exact"/>
              <w:rPr>
                <w:color w:val="auto"/>
                <w:sz w:val="24"/>
                <w:szCs w:val="24"/>
              </w:rPr>
            </w:pPr>
            <w:r w:rsidRPr="00D442DF">
              <w:rPr>
                <w:rFonts w:hint="eastAsia"/>
                <w:sz w:val="24"/>
                <w:szCs w:val="24"/>
              </w:rPr>
              <w:t>［</w:t>
            </w:r>
            <w:r w:rsidR="00274AD9" w:rsidRPr="00D442DF">
              <w:rPr>
                <w:rFonts w:hint="eastAsia"/>
                <w:color w:val="auto"/>
                <w:sz w:val="24"/>
                <w:szCs w:val="24"/>
              </w:rPr>
              <w:t>腹腔鏡下副腎摘出手術</w:t>
            </w:r>
            <w:r w:rsidR="00D442DF" w:rsidRPr="00D442DF">
              <w:rPr>
                <w:rFonts w:hint="eastAsia"/>
                <w:color w:val="auto"/>
                <w:sz w:val="24"/>
                <w:szCs w:val="24"/>
              </w:rPr>
              <w:t>(</w:t>
            </w:r>
            <w:r w:rsidR="00274AD9" w:rsidRPr="00D442DF">
              <w:rPr>
                <w:rFonts w:hint="eastAsia"/>
                <w:color w:val="auto"/>
                <w:sz w:val="24"/>
                <w:szCs w:val="24"/>
              </w:rPr>
              <w:t>内視鏡手術用支援機器を用いるもの</w:t>
            </w:r>
            <w:r w:rsidR="00D442DF" w:rsidRPr="00D442DF">
              <w:rPr>
                <w:rFonts w:hint="eastAsia"/>
                <w:color w:val="auto"/>
                <w:sz w:val="24"/>
                <w:szCs w:val="24"/>
              </w:rPr>
              <w:t>)</w:t>
            </w:r>
            <w:r w:rsidR="00274AD9" w:rsidRPr="00D442DF">
              <w:rPr>
                <w:rFonts w:hint="eastAsia"/>
                <w:color w:val="auto"/>
                <w:sz w:val="24"/>
                <w:szCs w:val="24"/>
              </w:rPr>
              <w:t>及び</w:t>
            </w:r>
          </w:p>
          <w:p w14:paraId="1EEF7E38" w14:textId="12D58050" w:rsidR="0004767F" w:rsidRDefault="00274AD9" w:rsidP="00A95781">
            <w:pPr>
              <w:kinsoku w:val="0"/>
              <w:autoSpaceDE w:val="0"/>
              <w:autoSpaceDN w:val="0"/>
              <w:spacing w:line="464" w:lineRule="exact"/>
              <w:ind w:firstLineChars="100" w:firstLine="250"/>
              <w:rPr>
                <w:color w:val="auto"/>
                <w:sz w:val="24"/>
                <w:szCs w:val="24"/>
              </w:rPr>
            </w:pPr>
            <w:r w:rsidRPr="00D442DF">
              <w:rPr>
                <w:rFonts w:hint="eastAsia"/>
                <w:color w:val="auto"/>
                <w:sz w:val="24"/>
                <w:szCs w:val="24"/>
              </w:rPr>
              <w:t>腹腔鏡下副腎髄質腫瘍摘出手術</w:t>
            </w:r>
            <w:r w:rsidR="00D442DF" w:rsidRPr="00D442DF">
              <w:rPr>
                <w:rFonts w:hint="eastAsia"/>
                <w:color w:val="auto"/>
                <w:sz w:val="24"/>
                <w:szCs w:val="24"/>
              </w:rPr>
              <w:t>(</w:t>
            </w:r>
            <w:r w:rsidRPr="00D442DF">
              <w:rPr>
                <w:rFonts w:hint="eastAsia"/>
                <w:color w:val="auto"/>
                <w:sz w:val="24"/>
                <w:szCs w:val="24"/>
              </w:rPr>
              <w:t>褐色細胞腫</w:t>
            </w:r>
            <w:r w:rsidR="00D442DF" w:rsidRPr="00D442DF">
              <w:rPr>
                <w:rFonts w:hint="eastAsia"/>
                <w:color w:val="auto"/>
                <w:sz w:val="24"/>
                <w:szCs w:val="24"/>
              </w:rPr>
              <w:t>)</w:t>
            </w:r>
            <w:r w:rsidR="00D442DF" w:rsidRPr="00D442DF">
              <w:rPr>
                <w:color w:val="auto"/>
                <w:sz w:val="24"/>
                <w:szCs w:val="24"/>
              </w:rPr>
              <w:t>(</w:t>
            </w:r>
            <w:r w:rsidRPr="00D442DF">
              <w:rPr>
                <w:rFonts w:hint="eastAsia"/>
                <w:color w:val="auto"/>
                <w:sz w:val="24"/>
                <w:szCs w:val="24"/>
              </w:rPr>
              <w:t>内視鏡手術用支援機器</w:t>
            </w:r>
          </w:p>
          <w:p w14:paraId="04A4D321" w14:textId="278B1D4B" w:rsidR="006421D2" w:rsidRDefault="00274AD9" w:rsidP="00A95781">
            <w:pPr>
              <w:kinsoku w:val="0"/>
              <w:autoSpaceDE w:val="0"/>
              <w:autoSpaceDN w:val="0"/>
              <w:spacing w:line="464" w:lineRule="exact"/>
              <w:ind w:firstLineChars="100" w:firstLine="250"/>
            </w:pPr>
            <w:r w:rsidRPr="00D442DF">
              <w:rPr>
                <w:rFonts w:hint="eastAsia"/>
                <w:color w:val="auto"/>
                <w:sz w:val="24"/>
                <w:szCs w:val="24"/>
              </w:rPr>
              <w:t>を用いるもの</w:t>
            </w:r>
            <w:r w:rsidR="00D442DF" w:rsidRPr="00D442DF">
              <w:rPr>
                <w:rFonts w:hint="eastAsia"/>
                <w:color w:val="auto"/>
                <w:sz w:val="24"/>
                <w:szCs w:val="24"/>
              </w:rPr>
              <w:t>)</w:t>
            </w:r>
            <w:r w:rsidR="006421D2" w:rsidRPr="00D442DF">
              <w:rPr>
                <w:rFonts w:hint="eastAsia"/>
                <w:sz w:val="24"/>
                <w:szCs w:val="24"/>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D0FA3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4AD9">
              <w:rPr>
                <w:rFonts w:hAnsi="Times New Roman" w:cs="Times New Roman" w:hint="eastAsia"/>
                <w:spacing w:val="4"/>
                <w:sz w:val="20"/>
                <w:szCs w:val="20"/>
              </w:rPr>
              <w:t>2-417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4C3F205A" w:rsidR="006421D2" w:rsidRPr="00A95781"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67F"/>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4AD9"/>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053D"/>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5781"/>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42DF"/>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721F-BF10-453A-962E-750E29CA344D}">
  <ds:schemaRefs>
    <ds:schemaRef ds:uri="http://purl.org/dc/dcmitype/"/>
    <ds:schemaRef ds:uri="b10671e0-0764-415e-9f2a-f977336dffd1"/>
    <ds:schemaRef ds:uri="http://purl.org/dc/elements/1.1/"/>
    <ds:schemaRef ds:uri="76dc58dd-aa86-4ba2-bdff-c7f1aabddbd2"/>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388EFB6-D9BF-405C-BAD1-ADD2C160DCCE}">
  <ds:schemaRefs>
    <ds:schemaRef ds:uri="http://schemas.microsoft.com/sharepoint/v3/contenttype/forms"/>
  </ds:schemaRefs>
</ds:datastoreItem>
</file>

<file path=customXml/itemProps3.xml><?xml version="1.0" encoding="utf-8"?>
<ds:datastoreItem xmlns:ds="http://schemas.openxmlformats.org/officeDocument/2006/customXml" ds:itemID="{58CA1DB7-8EEB-4056-AC7A-70D9432B406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