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AB69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56D8">
              <w:rPr>
                <w:rFonts w:hAnsi="Times New Roman" w:cs="Times New Roman" w:hint="eastAsia"/>
                <w:color w:val="auto"/>
                <w:spacing w:val="4"/>
                <w:sz w:val="16"/>
                <w:szCs w:val="16"/>
              </w:rPr>
              <w:t>高放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B56D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626F1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B56D8">
              <w:rPr>
                <w:rFonts w:hint="eastAsia"/>
                <w:color w:val="auto"/>
                <w:sz w:val="36"/>
                <w:szCs w:val="36"/>
              </w:rPr>
              <w:t>高エネルギー放射線治療</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27E7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56D8">
              <w:rPr>
                <w:rFonts w:hAnsi="Times New Roman" w:cs="Times New Roman" w:hint="eastAsia"/>
                <w:spacing w:val="4"/>
                <w:sz w:val="20"/>
                <w:szCs w:val="20"/>
              </w:rPr>
              <w:t>2-497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B56D8"/>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7528D5D-79C0-44E6-8376-CB530F32ABC1}"/>
</file>

<file path=customXml/itemProps2.xml><?xml version="1.0" encoding="utf-8"?>
<ds:datastoreItem xmlns:ds="http://schemas.openxmlformats.org/officeDocument/2006/customXml" ds:itemID="{0B8B5D5A-532C-4DCA-8F98-CA3F8A65A9A4}"/>
</file>

<file path=customXml/itemProps3.xml><?xml version="1.0" encoding="utf-8"?>
<ds:datastoreItem xmlns:ds="http://schemas.openxmlformats.org/officeDocument/2006/customXml" ds:itemID="{24D3EDA4-98AE-4677-86FC-8B7EA7DC729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