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6B9A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3AD9">
              <w:rPr>
                <w:rFonts w:hAnsi="Times New Roman" w:cs="Times New Roman" w:hint="eastAsia"/>
                <w:color w:val="auto"/>
                <w:spacing w:val="4"/>
                <w:sz w:val="16"/>
                <w:szCs w:val="16"/>
              </w:rPr>
              <w:t>口病診２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23AD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385743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23AD9">
              <w:rPr>
                <w:rFonts w:hint="eastAsia"/>
                <w:color w:val="auto"/>
                <w:sz w:val="36"/>
                <w:szCs w:val="36"/>
              </w:rPr>
              <w:t>口腔病理診断管理加算２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99A2E8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23AD9">
              <w:rPr>
                <w:rFonts w:hAnsi="Times New Roman" w:cs="Times New Roman" w:hint="eastAsia"/>
                <w:spacing w:val="4"/>
                <w:sz w:val="20"/>
                <w:szCs w:val="20"/>
              </w:rPr>
              <w:t>2-519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23AD9"/>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AF3E92-AE09-4AD7-BC4E-8C2A04198E53}"/>
</file>

<file path=customXml/itemProps2.xml><?xml version="1.0" encoding="utf-8"?>
<ds:datastoreItem xmlns:ds="http://schemas.openxmlformats.org/officeDocument/2006/customXml" ds:itemID="{66D7B549-1F07-4732-A179-D10BB6BDB8F5}"/>
</file>

<file path=customXml/itemProps3.xml><?xml version="1.0" encoding="utf-8"?>
<ds:datastoreItem xmlns:ds="http://schemas.openxmlformats.org/officeDocument/2006/customXml" ds:itemID="{ECB3D208-EB94-4BC6-8B51-DEB41C6C898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