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E85C" w14:textId="77777777" w:rsidR="00CA20E9" w:rsidRPr="00820305" w:rsidRDefault="00CA20E9" w:rsidP="00CA20E9">
      <w:pPr>
        <w:tabs>
          <w:tab w:val="left" w:pos="1080"/>
        </w:tabs>
        <w:rPr>
          <w:rFonts w:ascii="ＭＳ ゴシック" w:eastAsia="ＭＳ ゴシック" w:hAnsi="ＭＳ ゴシック"/>
          <w:color w:val="0066FF"/>
        </w:rPr>
      </w:pPr>
      <w:r>
        <w:rPr>
          <w:rFonts w:ascii="ＭＳ ゴシック" w:eastAsia="ＭＳ ゴシック" w:hAnsi="ＭＳ ゴシック" w:hint="eastAsia"/>
          <w:color w:val="0066FF"/>
        </w:rPr>
        <w:t>３－３</w:t>
      </w:r>
      <w:r w:rsidRPr="00820305">
        <w:rPr>
          <w:rFonts w:ascii="ＭＳ ゴシック" w:eastAsia="ＭＳ ゴシック" w:hAnsi="ＭＳ ゴシック" w:hint="eastAsia"/>
          <w:color w:val="0066FF"/>
        </w:rPr>
        <w:t>．変更予算例</w:t>
      </w:r>
    </w:p>
    <w:p w14:paraId="5E57C81E" w14:textId="77777777" w:rsidR="00CA20E9" w:rsidRDefault="00CA20E9" w:rsidP="00CA20E9">
      <w:pPr>
        <w:tabs>
          <w:tab w:val="left" w:pos="1080"/>
        </w:tabs>
        <w:ind w:left="960" w:hangingChars="400" w:hanging="960"/>
        <w:rPr>
          <w:rFonts w:ascii="ＭＳ ゴシック" w:eastAsia="ＭＳ ゴシック" w:hAnsi="ＭＳ ゴシック"/>
        </w:rPr>
      </w:pPr>
    </w:p>
    <w:p w14:paraId="68A517AA" w14:textId="77777777" w:rsidR="00CA20E9" w:rsidRPr="00562303" w:rsidRDefault="00CA20E9" w:rsidP="00CA20E9">
      <w:pPr>
        <w:tabs>
          <w:tab w:val="left" w:pos="1080"/>
        </w:tabs>
        <w:ind w:left="960" w:hangingChars="400" w:hanging="960"/>
        <w:rPr>
          <w:rFonts w:ascii="ＭＳ ゴシック" w:eastAsia="ＭＳ ゴシック" w:hAnsi="ＭＳ ゴシック"/>
        </w:rPr>
      </w:pPr>
    </w:p>
    <w:p w14:paraId="2089BCC3" w14:textId="45566BAE" w:rsidR="00CA20E9" w:rsidRPr="00562303" w:rsidRDefault="006F502B" w:rsidP="00CA20E9">
      <w:pPr>
        <w:tabs>
          <w:tab w:val="left" w:pos="1080"/>
        </w:tabs>
        <w:ind w:left="960" w:hangingChars="400" w:hanging="960"/>
        <w:jc w:val="center"/>
        <w:rPr>
          <w:rFonts w:ascii="ＭＳ 明朝" w:hAnsi="ＭＳ 明朝"/>
        </w:rPr>
      </w:pPr>
      <w:r w:rsidRPr="00CF624C">
        <w:rPr>
          <w:rFonts w:ascii="ＭＳ 明朝" w:hAnsi="ＭＳ 明朝" w:hint="eastAsia"/>
          <w:color w:val="000000" w:themeColor="text1"/>
        </w:rPr>
        <w:t>令和</w:t>
      </w:r>
      <w:r w:rsidR="00CA20E9" w:rsidRPr="00562303">
        <w:rPr>
          <w:rFonts w:ascii="ＭＳ 明朝" w:hAnsi="ＭＳ 明朝" w:hint="eastAsia"/>
        </w:rPr>
        <w:t>〇〇年度〇〇〇健康保険組合</w:t>
      </w:r>
      <w:r w:rsidR="00CA20E9" w:rsidRPr="00EF375B">
        <w:rPr>
          <w:rFonts w:ascii="ＭＳ 明朝" w:hAnsi="ＭＳ 明朝" w:hint="eastAsia"/>
        </w:rPr>
        <w:t>収入支出</w:t>
      </w:r>
      <w:r w:rsidR="00CA20E9" w:rsidRPr="00562303">
        <w:rPr>
          <w:rFonts w:ascii="ＭＳ 明朝" w:hAnsi="ＭＳ 明朝" w:hint="eastAsia"/>
        </w:rPr>
        <w:t>変更予算</w:t>
      </w:r>
    </w:p>
    <w:p w14:paraId="5F1B3CCF" w14:textId="77777777" w:rsidR="00CA20E9" w:rsidRDefault="00CA20E9" w:rsidP="00CA20E9">
      <w:pPr>
        <w:tabs>
          <w:tab w:val="left" w:pos="1080"/>
        </w:tabs>
        <w:rPr>
          <w:szCs w:val="21"/>
        </w:rPr>
      </w:pPr>
      <w:bookmarkStart w:id="0" w:name="_GoBack"/>
      <w:bookmarkEnd w:id="0"/>
    </w:p>
    <w:p w14:paraId="32F8C557" w14:textId="77777777" w:rsidR="00CA20E9" w:rsidRPr="00562303" w:rsidRDefault="00CA20E9" w:rsidP="00CA20E9">
      <w:pPr>
        <w:tabs>
          <w:tab w:val="left" w:pos="1080"/>
        </w:tabs>
        <w:rPr>
          <w:szCs w:val="21"/>
        </w:rPr>
      </w:pPr>
    </w:p>
    <w:p w14:paraId="0CB762EA" w14:textId="77777777" w:rsidR="00CA20E9" w:rsidRDefault="00CA20E9" w:rsidP="00CA20E9">
      <w:pPr>
        <w:tabs>
          <w:tab w:val="left" w:pos="1080"/>
        </w:tabs>
        <w:jc w:val="center"/>
      </w:pPr>
      <w:r w:rsidRPr="00562303">
        <w:rPr>
          <w:rFonts w:hint="eastAsia"/>
        </w:rPr>
        <w:t>収</w:t>
      </w:r>
      <w:r>
        <w:rPr>
          <w:rFonts w:hint="eastAsia"/>
        </w:rPr>
        <w:t xml:space="preserve">　　　　　</w:t>
      </w:r>
      <w:r w:rsidRPr="00562303">
        <w:rPr>
          <w:rFonts w:hint="eastAsia"/>
        </w:rPr>
        <w:t>入</w:t>
      </w:r>
    </w:p>
    <w:p w14:paraId="725A6958" w14:textId="6613FAFA" w:rsidR="00CA20E9" w:rsidRPr="00562303" w:rsidRDefault="000955DF" w:rsidP="00CA20E9">
      <w:pPr>
        <w:tabs>
          <w:tab w:val="left" w:pos="1080"/>
        </w:tabs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（単位：千円）</w:t>
      </w: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64"/>
        <w:gridCol w:w="1164"/>
        <w:gridCol w:w="1165"/>
        <w:gridCol w:w="1165"/>
        <w:gridCol w:w="1165"/>
        <w:gridCol w:w="1165"/>
        <w:gridCol w:w="1273"/>
      </w:tblGrid>
      <w:tr w:rsidR="00CA20E9" w:rsidRPr="00562303" w14:paraId="3A32414B" w14:textId="77777777" w:rsidTr="004C0410">
        <w:trPr>
          <w:trHeight w:val="181"/>
        </w:trPr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9F8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　　　　　　　　　算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275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　　　算　　　説　　　明</w:t>
            </w:r>
          </w:p>
        </w:tc>
      </w:tr>
      <w:tr w:rsidR="00CA20E9" w:rsidRPr="00562303" w14:paraId="7852F751" w14:textId="77777777" w:rsidTr="004C0410">
        <w:trPr>
          <w:cantSplit/>
          <w:trHeight w:val="344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C54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科　　　　目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370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変　更</w:t>
            </w:r>
          </w:p>
          <w:p w14:paraId="6738B01E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657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種　目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940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変　更</w:t>
            </w:r>
          </w:p>
          <w:p w14:paraId="4F3A9514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F63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既　定</w:t>
            </w:r>
          </w:p>
          <w:p w14:paraId="6D390AC0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406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増　減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FC9" w14:textId="77777777" w:rsidR="00CA20E9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算出の</w:t>
            </w:r>
          </w:p>
          <w:p w14:paraId="50982868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基礎</w:t>
            </w:r>
          </w:p>
        </w:tc>
      </w:tr>
      <w:tr w:rsidR="00CA20E9" w:rsidRPr="00562303" w14:paraId="73A8F430" w14:textId="77777777" w:rsidTr="004C0410">
        <w:trPr>
          <w:cantSplit/>
          <w:trHeight w:val="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0F4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44D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8A4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6D0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BFC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347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7BE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FB8C" w14:textId="77777777" w:rsidR="00CA20E9" w:rsidRPr="00562303" w:rsidRDefault="00CA20E9" w:rsidP="004C0410">
            <w:pPr>
              <w:widowControl/>
              <w:jc w:val="left"/>
            </w:pPr>
          </w:p>
        </w:tc>
      </w:tr>
      <w:tr w:rsidR="00CA20E9" w:rsidRPr="00562303" w14:paraId="4C1084AA" w14:textId="77777777" w:rsidTr="004C0410">
        <w:trPr>
          <w:trHeight w:val="23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4DB" w14:textId="177DD5AB" w:rsidR="00CA20E9" w:rsidRPr="001D3012" w:rsidRDefault="004A195D" w:rsidP="004C0410">
            <w:pPr>
              <w:tabs>
                <w:tab w:val="left" w:pos="1080"/>
              </w:tabs>
              <w:rPr>
                <w:color w:val="0070C0"/>
                <w:sz w:val="21"/>
                <w:szCs w:val="21"/>
              </w:rPr>
            </w:pPr>
            <w:r w:rsidRPr="00EA7EE8">
              <w:rPr>
                <w:rFonts w:hint="eastAsia"/>
                <w:color w:val="0066FF"/>
                <w:sz w:val="21"/>
                <w:szCs w:val="21"/>
              </w:rPr>
              <w:t>４．繰入金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34C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701" w14:textId="14154B24" w:rsidR="00CA20E9" w:rsidRPr="00562303" w:rsidRDefault="006453C8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１３０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447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322" w14:textId="245C5CB0" w:rsidR="00CA20E9" w:rsidRPr="00562303" w:rsidRDefault="006453C8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１３０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A29" w14:textId="3C7D2914" w:rsidR="00CA20E9" w:rsidRPr="00562303" w:rsidRDefault="006453C8" w:rsidP="001D3012">
            <w:pPr>
              <w:tabs>
                <w:tab w:val="left" w:pos="1080"/>
              </w:tabs>
              <w:ind w:firstLineChars="100" w:firstLine="240"/>
            </w:pPr>
            <w:r w:rsidRPr="00EA7EE8">
              <w:rPr>
                <w:rFonts w:hint="eastAsia"/>
                <w:color w:val="0066FF"/>
              </w:rPr>
              <w:t>８０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5A4" w14:textId="2FF7B0F3" w:rsidR="00CA20E9" w:rsidRPr="00562303" w:rsidRDefault="006453C8" w:rsidP="001D3012">
            <w:pPr>
              <w:tabs>
                <w:tab w:val="left" w:pos="1080"/>
              </w:tabs>
              <w:ind w:firstLineChars="100" w:firstLine="240"/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11C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</w:tr>
      <w:tr w:rsidR="00CA20E9" w:rsidRPr="00562303" w14:paraId="541FAF91" w14:textId="77777777" w:rsidTr="004C0410">
        <w:trPr>
          <w:trHeight w:val="2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144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993" w14:textId="0DF33B7E" w:rsidR="00CA20E9" w:rsidRPr="001D3012" w:rsidRDefault="004A195D" w:rsidP="004C0410">
            <w:pPr>
              <w:tabs>
                <w:tab w:val="left" w:pos="1080"/>
              </w:tabs>
              <w:rPr>
                <w:color w:val="0070C0"/>
                <w:sz w:val="21"/>
                <w:szCs w:val="21"/>
              </w:rPr>
            </w:pPr>
            <w:r w:rsidRPr="00EA7EE8">
              <w:rPr>
                <w:rFonts w:hint="eastAsia"/>
                <w:color w:val="0066FF"/>
                <w:sz w:val="21"/>
                <w:szCs w:val="21"/>
              </w:rPr>
              <w:t>３．</w:t>
            </w:r>
            <w:r w:rsidR="00301A84">
              <w:rPr>
                <w:rFonts w:hint="eastAsia"/>
                <w:color w:val="0066FF"/>
                <w:sz w:val="21"/>
                <w:szCs w:val="21"/>
              </w:rPr>
              <w:t>別途</w:t>
            </w:r>
            <w:r w:rsidR="006453C8" w:rsidRPr="00EA7EE8">
              <w:rPr>
                <w:rFonts w:hint="eastAsia"/>
                <w:color w:val="0066FF"/>
                <w:sz w:val="21"/>
                <w:szCs w:val="21"/>
              </w:rPr>
              <w:t>積立金繰入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4E7" w14:textId="4DC6E2AB" w:rsidR="00CA20E9" w:rsidRPr="00562303" w:rsidRDefault="006453C8" w:rsidP="004C0410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１３０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3BF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835" w14:textId="01337B3A" w:rsidR="00CA20E9" w:rsidRPr="00EA7EE8" w:rsidRDefault="006453C8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１３０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095" w14:textId="2EA8DB83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８０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A1D" w14:textId="779E8E6C" w:rsidR="00CA20E9" w:rsidRPr="00EA7EE8" w:rsidRDefault="006453C8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 xml:space="preserve">　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70A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</w:tr>
      <w:tr w:rsidR="006453C8" w:rsidRPr="00562303" w14:paraId="1D0BF648" w14:textId="77777777" w:rsidTr="004C0410">
        <w:trPr>
          <w:trHeight w:val="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BB6" w14:textId="77777777" w:rsidR="006453C8" w:rsidRPr="00562303" w:rsidRDefault="006453C8" w:rsidP="006453C8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D63" w14:textId="77777777" w:rsidR="006453C8" w:rsidRPr="00562303" w:rsidRDefault="006453C8" w:rsidP="006453C8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164" w14:textId="77777777" w:rsidR="006453C8" w:rsidRPr="00562303" w:rsidRDefault="006453C8" w:rsidP="006453C8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C8A" w14:textId="3E774DC0" w:rsidR="006453C8" w:rsidRPr="00EA7EE8" w:rsidRDefault="004A195D" w:rsidP="006453C8">
            <w:pPr>
              <w:tabs>
                <w:tab w:val="left" w:pos="1080"/>
              </w:tabs>
              <w:rPr>
                <w:color w:val="0066FF"/>
                <w:sz w:val="21"/>
                <w:szCs w:val="21"/>
              </w:rPr>
            </w:pPr>
            <w:r w:rsidRPr="00EA7EE8">
              <w:rPr>
                <w:rFonts w:hint="eastAsia"/>
                <w:color w:val="0066FF"/>
                <w:sz w:val="21"/>
                <w:szCs w:val="21"/>
              </w:rPr>
              <w:t>１．</w:t>
            </w:r>
            <w:r w:rsidR="00301A84">
              <w:rPr>
                <w:rFonts w:hint="eastAsia"/>
                <w:color w:val="0066FF"/>
                <w:sz w:val="21"/>
                <w:szCs w:val="21"/>
              </w:rPr>
              <w:t>別途</w:t>
            </w:r>
            <w:r w:rsidR="006453C8" w:rsidRPr="00EA7EE8">
              <w:rPr>
                <w:rFonts w:hint="eastAsia"/>
                <w:color w:val="0066FF"/>
                <w:sz w:val="21"/>
                <w:szCs w:val="21"/>
              </w:rPr>
              <w:t>積立金繰入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A20" w14:textId="23045115" w:rsidR="006453C8" w:rsidRPr="00EA7EE8" w:rsidRDefault="006453C8" w:rsidP="006453C8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１３０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CF9" w14:textId="77A1B1C2" w:rsidR="006453C8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８０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853" w14:textId="106FA776" w:rsidR="006453C8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704" w14:textId="424F2184" w:rsidR="006453C8" w:rsidRPr="00EA7EE8" w:rsidRDefault="00AB7220" w:rsidP="006453C8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○○○のため</w:t>
            </w:r>
          </w:p>
        </w:tc>
      </w:tr>
      <w:tr w:rsidR="006453C8" w:rsidRPr="00562303" w14:paraId="0683A4DE" w14:textId="77777777" w:rsidTr="004C0410">
        <w:trPr>
          <w:trHeight w:val="172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9FA" w14:textId="77777777" w:rsidR="006453C8" w:rsidRPr="00562303" w:rsidRDefault="006453C8" w:rsidP="006453C8">
            <w:pPr>
              <w:tabs>
                <w:tab w:val="left" w:pos="1080"/>
              </w:tabs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326" w14:textId="54F375C7" w:rsidR="006453C8" w:rsidRPr="00562303" w:rsidRDefault="006453C8" w:rsidP="006453C8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EDC" w14:textId="77777777" w:rsidR="006453C8" w:rsidRPr="00562303" w:rsidRDefault="006453C8" w:rsidP="006453C8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7C1" w14:textId="6BE8F56F" w:rsidR="006453C8" w:rsidRPr="00EA7EE8" w:rsidRDefault="003414EE" w:rsidP="006453C8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E71" w14:textId="17783CB0" w:rsidR="006453C8" w:rsidRPr="00EA7EE8" w:rsidRDefault="003414EE" w:rsidP="006453C8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B09" w14:textId="5826F0EB" w:rsidR="006453C8" w:rsidRPr="00EA7EE8" w:rsidRDefault="00815DF0" w:rsidP="006453C8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4C5" w14:textId="77777777" w:rsidR="006453C8" w:rsidRPr="00562303" w:rsidRDefault="006453C8" w:rsidP="006453C8">
            <w:pPr>
              <w:tabs>
                <w:tab w:val="left" w:pos="1080"/>
              </w:tabs>
            </w:pPr>
          </w:p>
        </w:tc>
      </w:tr>
    </w:tbl>
    <w:p w14:paraId="03589053" w14:textId="77777777" w:rsidR="00CA20E9" w:rsidRDefault="00CA20E9" w:rsidP="00CA20E9">
      <w:pPr>
        <w:tabs>
          <w:tab w:val="left" w:pos="1080"/>
        </w:tabs>
        <w:ind w:left="960" w:hangingChars="400" w:hanging="960"/>
        <w:rPr>
          <w:szCs w:val="21"/>
        </w:rPr>
      </w:pPr>
    </w:p>
    <w:p w14:paraId="77A5720D" w14:textId="77777777" w:rsidR="00CA20E9" w:rsidRDefault="00CA20E9" w:rsidP="00CA20E9">
      <w:pPr>
        <w:tabs>
          <w:tab w:val="left" w:pos="1080"/>
        </w:tabs>
        <w:ind w:left="960" w:hangingChars="400" w:hanging="960"/>
        <w:rPr>
          <w:szCs w:val="21"/>
        </w:rPr>
      </w:pPr>
    </w:p>
    <w:p w14:paraId="21155BE1" w14:textId="77777777" w:rsidR="00CA20E9" w:rsidRDefault="00CA20E9" w:rsidP="00CA20E9">
      <w:pPr>
        <w:tabs>
          <w:tab w:val="left" w:pos="1080"/>
        </w:tabs>
        <w:jc w:val="center"/>
      </w:pPr>
      <w:r>
        <w:rPr>
          <w:rFonts w:hint="eastAsia"/>
        </w:rPr>
        <w:t>支　　　　　出</w:t>
      </w:r>
    </w:p>
    <w:p w14:paraId="4B7283A8" w14:textId="053D5971" w:rsidR="00CA20E9" w:rsidRPr="00562303" w:rsidRDefault="000955DF" w:rsidP="00CA20E9">
      <w:pPr>
        <w:tabs>
          <w:tab w:val="left" w:pos="1080"/>
        </w:tabs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（単位：千円）</w:t>
      </w: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64"/>
        <w:gridCol w:w="1164"/>
        <w:gridCol w:w="1165"/>
        <w:gridCol w:w="1165"/>
        <w:gridCol w:w="1165"/>
        <w:gridCol w:w="1165"/>
        <w:gridCol w:w="1273"/>
      </w:tblGrid>
      <w:tr w:rsidR="00CA20E9" w:rsidRPr="00562303" w14:paraId="2DC9103A" w14:textId="77777777" w:rsidTr="004C0410">
        <w:trPr>
          <w:trHeight w:val="181"/>
        </w:trPr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15C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　　　　　　　　　算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B49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　　　算　　　説　　　明</w:t>
            </w:r>
          </w:p>
        </w:tc>
      </w:tr>
      <w:tr w:rsidR="00CA20E9" w:rsidRPr="00562303" w14:paraId="50D46C5E" w14:textId="77777777" w:rsidTr="004C0410">
        <w:trPr>
          <w:cantSplit/>
          <w:trHeight w:val="344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E19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科　　　　目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46E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変　更</w:t>
            </w:r>
          </w:p>
          <w:p w14:paraId="32883783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77A1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種　目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991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変　更</w:t>
            </w:r>
          </w:p>
          <w:p w14:paraId="7B8F5D7D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EFE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既　定</w:t>
            </w:r>
          </w:p>
          <w:p w14:paraId="68CEB667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予算額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F58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増　減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B75" w14:textId="77777777" w:rsidR="00CA20E9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算出の</w:t>
            </w:r>
          </w:p>
          <w:p w14:paraId="74BEA532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基礎</w:t>
            </w:r>
          </w:p>
        </w:tc>
      </w:tr>
      <w:tr w:rsidR="00CA20E9" w:rsidRPr="00562303" w14:paraId="41CC607D" w14:textId="77777777" w:rsidTr="004C0410">
        <w:trPr>
          <w:cantSplit/>
          <w:trHeight w:val="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013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7EC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 w:rsidRPr="00562303">
              <w:rPr>
                <w:rFonts w:hint="eastAsia"/>
              </w:rPr>
              <w:t>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A37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444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14E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F03D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43A" w14:textId="77777777" w:rsidR="00CA20E9" w:rsidRPr="00562303" w:rsidRDefault="00CA20E9" w:rsidP="004C0410">
            <w:pPr>
              <w:widowControl/>
              <w:jc w:val="left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428" w14:textId="77777777" w:rsidR="00CA20E9" w:rsidRPr="00562303" w:rsidRDefault="00CA20E9" w:rsidP="004C0410">
            <w:pPr>
              <w:widowControl/>
              <w:jc w:val="left"/>
            </w:pPr>
          </w:p>
        </w:tc>
      </w:tr>
      <w:tr w:rsidR="00CA20E9" w:rsidRPr="00562303" w14:paraId="5D1B56DF" w14:textId="77777777" w:rsidTr="004C0410">
        <w:trPr>
          <w:trHeight w:val="23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776" w14:textId="4781C0C9" w:rsidR="00CA20E9" w:rsidRPr="001D3012" w:rsidRDefault="004A195D" w:rsidP="004C0410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EA7EE8">
              <w:rPr>
                <w:rFonts w:hint="eastAsia"/>
                <w:color w:val="0066FF"/>
                <w:sz w:val="21"/>
                <w:szCs w:val="21"/>
              </w:rPr>
              <w:t>４．</w:t>
            </w:r>
            <w:r w:rsidR="006453C8" w:rsidRPr="00EA7EE8">
              <w:rPr>
                <w:rFonts w:hint="eastAsia"/>
                <w:color w:val="0066FF"/>
                <w:sz w:val="21"/>
                <w:szCs w:val="21"/>
              </w:rPr>
              <w:t>納付金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1B8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03E" w14:textId="2593F977" w:rsidR="00CA20E9" w:rsidRPr="00562303" w:rsidRDefault="006453C8" w:rsidP="004C0410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１００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08B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C0E" w14:textId="3272FCC3" w:rsidR="00CA20E9" w:rsidRPr="00EA7EE8" w:rsidRDefault="006453C8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１００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A79" w14:textId="46150CD7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F14" w14:textId="3940B636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1CD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</w:tr>
      <w:tr w:rsidR="00CA20E9" w:rsidRPr="00562303" w14:paraId="20C80FDD" w14:textId="77777777" w:rsidTr="004C0410">
        <w:trPr>
          <w:trHeight w:val="2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D86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8D4" w14:textId="491E18F8" w:rsidR="00CA20E9" w:rsidRPr="001D3012" w:rsidRDefault="004A195D" w:rsidP="004C0410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EA7EE8">
              <w:rPr>
                <w:rFonts w:hint="eastAsia"/>
                <w:color w:val="0066FF"/>
                <w:sz w:val="18"/>
                <w:szCs w:val="18"/>
              </w:rPr>
              <w:t>１．</w:t>
            </w:r>
            <w:r w:rsidR="006453C8" w:rsidRPr="00EA7EE8">
              <w:rPr>
                <w:rFonts w:hint="eastAsia"/>
                <w:color w:val="0066FF"/>
                <w:sz w:val="18"/>
                <w:szCs w:val="18"/>
              </w:rPr>
              <w:t>前期高齢者納付金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D43" w14:textId="0D19AC68" w:rsidR="00CA20E9" w:rsidRPr="00562303" w:rsidRDefault="006453C8" w:rsidP="004C0410">
            <w:pPr>
              <w:tabs>
                <w:tab w:val="left" w:pos="1080"/>
              </w:tabs>
            </w:pPr>
            <w:r w:rsidRPr="00EA7EE8">
              <w:rPr>
                <w:rFonts w:hint="eastAsia"/>
                <w:color w:val="0066FF"/>
              </w:rPr>
              <w:t>１００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1C9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BD2" w14:textId="23E30718" w:rsidR="00CA20E9" w:rsidRPr="00EA7EE8" w:rsidRDefault="006453C8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１００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BEC" w14:textId="703B7116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543" w14:textId="16F5D7E5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DBA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</w:tr>
      <w:tr w:rsidR="00CA20E9" w:rsidRPr="00562303" w14:paraId="493CDEF7" w14:textId="77777777" w:rsidTr="004C0410">
        <w:trPr>
          <w:trHeight w:val="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C37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608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C1" w14:textId="77777777" w:rsidR="00CA20E9" w:rsidRPr="001D3012" w:rsidRDefault="00CA20E9" w:rsidP="004C0410">
            <w:pPr>
              <w:tabs>
                <w:tab w:val="left" w:pos="1080"/>
              </w:tabs>
              <w:rPr>
                <w:color w:val="0070C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B06" w14:textId="0E85A03F" w:rsidR="00CA20E9" w:rsidRPr="001D3012" w:rsidRDefault="004A195D" w:rsidP="004C0410">
            <w:pPr>
              <w:tabs>
                <w:tab w:val="left" w:pos="1080"/>
              </w:tabs>
              <w:rPr>
                <w:color w:val="0070C0"/>
                <w:sz w:val="18"/>
                <w:szCs w:val="18"/>
              </w:rPr>
            </w:pPr>
            <w:r w:rsidRPr="00EA7EE8">
              <w:rPr>
                <w:rFonts w:hint="eastAsia"/>
                <w:color w:val="0066FF"/>
                <w:sz w:val="18"/>
                <w:szCs w:val="18"/>
              </w:rPr>
              <w:t>１．</w:t>
            </w:r>
            <w:r w:rsidR="006453C8" w:rsidRPr="00EA7EE8">
              <w:rPr>
                <w:rFonts w:hint="eastAsia"/>
                <w:color w:val="0066FF"/>
                <w:sz w:val="18"/>
                <w:szCs w:val="18"/>
              </w:rPr>
              <w:t>前期高齢者納付金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936" w14:textId="5A7F987A" w:rsidR="00CA20E9" w:rsidRPr="00EA7EE8" w:rsidRDefault="006453C8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１００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2E7" w14:textId="6E71FC39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9EE" w14:textId="1DD3F10A" w:rsidR="00CA20E9" w:rsidRPr="00EA7EE8" w:rsidRDefault="006453C8" w:rsidP="001D3012">
            <w:pPr>
              <w:tabs>
                <w:tab w:val="left" w:pos="1080"/>
              </w:tabs>
              <w:ind w:firstLineChars="100" w:firstLine="240"/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５０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A46" w14:textId="3C40F9C1" w:rsidR="00CA20E9" w:rsidRPr="00EA7EE8" w:rsidRDefault="00AB7220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○○○のため</w:t>
            </w:r>
          </w:p>
        </w:tc>
      </w:tr>
      <w:tr w:rsidR="00CA20E9" w:rsidRPr="00562303" w14:paraId="7432D973" w14:textId="77777777" w:rsidTr="004C0410">
        <w:trPr>
          <w:trHeight w:val="172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3E9" w14:textId="77777777" w:rsidR="00CA20E9" w:rsidRPr="00562303" w:rsidRDefault="00CA20E9" w:rsidP="004C0410">
            <w:pPr>
              <w:tabs>
                <w:tab w:val="left" w:pos="1080"/>
              </w:tabs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4BD" w14:textId="0BA68A97" w:rsidR="00CA20E9" w:rsidRPr="001D3012" w:rsidRDefault="003414EE" w:rsidP="004C0410">
            <w:pPr>
              <w:tabs>
                <w:tab w:val="left" w:pos="1080"/>
              </w:tabs>
              <w:rPr>
                <w:color w:val="0070C0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15C" w14:textId="77777777" w:rsidR="00CA20E9" w:rsidRPr="001D3012" w:rsidRDefault="00CA20E9" w:rsidP="004C0410">
            <w:pPr>
              <w:tabs>
                <w:tab w:val="left" w:pos="1080"/>
              </w:tabs>
              <w:rPr>
                <w:color w:val="0070C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313" w14:textId="6BC5967B" w:rsidR="00CA20E9" w:rsidRPr="00EA7EE8" w:rsidRDefault="003414EE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2C7" w14:textId="14EAA456" w:rsidR="00CA20E9" w:rsidRPr="00EA7EE8" w:rsidRDefault="003414EE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BB9" w14:textId="258B5281" w:rsidR="00CA20E9" w:rsidRPr="00EA7EE8" w:rsidRDefault="00815DF0" w:rsidP="004C0410">
            <w:pPr>
              <w:tabs>
                <w:tab w:val="left" w:pos="1080"/>
              </w:tabs>
              <w:rPr>
                <w:color w:val="0066FF"/>
              </w:rPr>
            </w:pPr>
            <w:r w:rsidRPr="00EA7EE8">
              <w:rPr>
                <w:rFonts w:hint="eastAsia"/>
                <w:color w:val="0066FF"/>
              </w:rPr>
              <w:t>○○○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139" w14:textId="77777777" w:rsidR="00CA20E9" w:rsidRPr="00562303" w:rsidRDefault="00CA20E9" w:rsidP="004C0410">
            <w:pPr>
              <w:tabs>
                <w:tab w:val="left" w:pos="1080"/>
              </w:tabs>
            </w:pPr>
          </w:p>
        </w:tc>
      </w:tr>
    </w:tbl>
    <w:p w14:paraId="1C2CDDE7" w14:textId="77777777" w:rsidR="00CA20E9" w:rsidRPr="00562303" w:rsidRDefault="00CA20E9" w:rsidP="00675CE4">
      <w:pPr>
        <w:tabs>
          <w:tab w:val="left" w:pos="1080"/>
        </w:tabs>
        <w:rPr>
          <w:szCs w:val="21"/>
        </w:rPr>
      </w:pPr>
    </w:p>
    <w:p w14:paraId="00499BD2" w14:textId="77777777" w:rsidR="00CA20E9" w:rsidRPr="00B873AB" w:rsidRDefault="00CA20E9" w:rsidP="00CA20E9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14:paraId="22EB83E8" w14:textId="77777777" w:rsidR="00CA20E9" w:rsidRPr="001D3012" w:rsidRDefault="00CA20E9" w:rsidP="00CA20E9">
      <w:pPr>
        <w:rPr>
          <w:rFonts w:ascii="ＭＳ ゴシック" w:eastAsia="ＭＳ ゴシック" w:hAnsi="ＭＳ ゴシック"/>
          <w:b/>
          <w:color w:val="0066FF"/>
        </w:rPr>
      </w:pPr>
      <w:r w:rsidRPr="001D3012">
        <w:rPr>
          <w:rFonts w:ascii="ＭＳ ゴシック" w:eastAsia="ＭＳ ゴシック" w:hAnsi="ＭＳ ゴシック" w:hint="eastAsia"/>
          <w:b/>
          <w:color w:val="0066FF"/>
        </w:rPr>
        <w:t>〔留意事項〕</w:t>
      </w:r>
    </w:p>
    <w:p w14:paraId="40303319" w14:textId="77777777" w:rsidR="00CA20E9" w:rsidRPr="00820305" w:rsidRDefault="00CA20E9" w:rsidP="001D3012">
      <w:pPr>
        <w:ind w:firstLineChars="100" w:firstLine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１．</w:t>
      </w:r>
      <w:r w:rsidRPr="00820305">
        <w:rPr>
          <w:rFonts w:ascii="ＭＳ 明朝" w:hAnsi="ＭＳ 明朝" w:hint="eastAsia"/>
          <w:color w:val="0066FF"/>
        </w:rPr>
        <w:t>款項目とも変更のあったもののみ記載すること。</w:t>
      </w:r>
    </w:p>
    <w:p w14:paraId="142529D1" w14:textId="77777777" w:rsidR="00675CE4" w:rsidRDefault="00CA20E9" w:rsidP="001D3012">
      <w:pPr>
        <w:ind w:firstLineChars="100" w:firstLine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２．</w:t>
      </w:r>
      <w:r w:rsidRPr="00820305">
        <w:rPr>
          <w:rFonts w:ascii="ＭＳ 明朝" w:hAnsi="ＭＳ 明朝" w:hint="eastAsia"/>
          <w:color w:val="0066FF"/>
        </w:rPr>
        <w:t>合計欄は、予算総額について記載すること。</w:t>
      </w:r>
    </w:p>
    <w:p w14:paraId="70C1E155" w14:textId="60A48C79" w:rsidR="00675CE4" w:rsidRPr="00675CE4" w:rsidRDefault="00675CE4" w:rsidP="001D3012">
      <w:pPr>
        <w:ind w:firstLineChars="100" w:firstLine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３．算出の基礎欄は、</w:t>
      </w:r>
      <w:r w:rsidR="00581E40">
        <w:rPr>
          <w:rFonts w:ascii="ＭＳ 明朝" w:hAnsi="ＭＳ 明朝" w:hint="eastAsia"/>
          <w:color w:val="0066FF"/>
        </w:rPr>
        <w:t>変更の要因</w:t>
      </w:r>
      <w:r w:rsidR="005A2235">
        <w:rPr>
          <w:rFonts w:ascii="ＭＳ 明朝" w:hAnsi="ＭＳ 明朝" w:hint="eastAsia"/>
          <w:color w:val="0066FF"/>
        </w:rPr>
        <w:t>ついて記載すること。</w:t>
      </w:r>
    </w:p>
    <w:sectPr w:rsidR="00675CE4" w:rsidRPr="00675CE4" w:rsidSect="00757B79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F569" w14:textId="77777777" w:rsidR="00757B79" w:rsidRDefault="00757B79" w:rsidP="00757B79">
      <w:r>
        <w:separator/>
      </w:r>
    </w:p>
  </w:endnote>
  <w:endnote w:type="continuationSeparator" w:id="0">
    <w:p w14:paraId="268E2B13" w14:textId="77777777" w:rsidR="00757B79" w:rsidRDefault="00757B79" w:rsidP="0075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C9CFB" w14:textId="77777777" w:rsidR="00757B79" w:rsidRDefault="00757B79" w:rsidP="00757B79">
      <w:r>
        <w:separator/>
      </w:r>
    </w:p>
  </w:footnote>
  <w:footnote w:type="continuationSeparator" w:id="0">
    <w:p w14:paraId="021E86A7" w14:textId="77777777" w:rsidR="00757B79" w:rsidRDefault="00757B79" w:rsidP="0075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88"/>
    <w:rsid w:val="000955DF"/>
    <w:rsid w:val="001712E6"/>
    <w:rsid w:val="001D3012"/>
    <w:rsid w:val="00301A84"/>
    <w:rsid w:val="003414EE"/>
    <w:rsid w:val="004A195D"/>
    <w:rsid w:val="00581E40"/>
    <w:rsid w:val="005A2235"/>
    <w:rsid w:val="005A27EB"/>
    <w:rsid w:val="00601B07"/>
    <w:rsid w:val="006453C8"/>
    <w:rsid w:val="00675CE4"/>
    <w:rsid w:val="006B6788"/>
    <w:rsid w:val="006F502B"/>
    <w:rsid w:val="00757B79"/>
    <w:rsid w:val="00815DF0"/>
    <w:rsid w:val="00897A50"/>
    <w:rsid w:val="00AB7220"/>
    <w:rsid w:val="00CA20E9"/>
    <w:rsid w:val="00CE5F33"/>
    <w:rsid w:val="00CF624C"/>
    <w:rsid w:val="00DB6646"/>
    <w:rsid w:val="00EA7EE8"/>
    <w:rsid w:val="00EC7732"/>
    <w:rsid w:val="00F6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6A73DA"/>
  <w15:chartTrackingRefBased/>
  <w15:docId w15:val="{96E1AED2-B5F2-40D0-8B13-F8B5CFDA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E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B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57B79"/>
  </w:style>
  <w:style w:type="paragraph" w:styleId="a5">
    <w:name w:val="footer"/>
    <w:basedOn w:val="a"/>
    <w:link w:val="a6"/>
    <w:uiPriority w:val="99"/>
    <w:unhideWhenUsed/>
    <w:rsid w:val="00757B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57B79"/>
  </w:style>
  <w:style w:type="paragraph" w:styleId="a7">
    <w:name w:val="Balloon Text"/>
    <w:basedOn w:val="a"/>
    <w:link w:val="a8"/>
    <w:uiPriority w:val="99"/>
    <w:semiHidden/>
    <w:unhideWhenUsed/>
    <w:rsid w:val="0067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5C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A22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223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2235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223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2235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米倉 浩平(yonekura-kouhei)</cp:lastModifiedBy>
  <cp:revision>22</cp:revision>
  <cp:lastPrinted>2019-01-10T08:10:00Z</cp:lastPrinted>
  <dcterms:created xsi:type="dcterms:W3CDTF">2018-12-11T04:32:00Z</dcterms:created>
  <dcterms:modified xsi:type="dcterms:W3CDTF">2021-01-27T07:25:00Z</dcterms:modified>
</cp:coreProperties>
</file>