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41" w:rsidRPr="0042278F" w:rsidRDefault="00036813" w:rsidP="005B4541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 w:themeColor="text1"/>
          <w:kern w:val="0"/>
          <w:szCs w:val="21"/>
        </w:rPr>
      </w:pPr>
      <w:r w:rsidRPr="0042278F">
        <w:rPr>
          <w:rFonts w:asciiTheme="minorEastAsia" w:hAnsiTheme="minorEastAsia" w:cs="MS-Gothic" w:hint="eastAsia"/>
          <w:color w:val="000000" w:themeColor="text1"/>
          <w:kern w:val="0"/>
          <w:szCs w:val="21"/>
        </w:rPr>
        <w:t>（</w:t>
      </w:r>
      <w:r w:rsidR="005B4541" w:rsidRPr="0042278F">
        <w:rPr>
          <w:rFonts w:asciiTheme="minorEastAsia" w:hAnsiTheme="minorEastAsia" w:cs="MS-Gothic" w:hint="eastAsia"/>
          <w:color w:val="000000" w:themeColor="text1"/>
          <w:kern w:val="0"/>
          <w:szCs w:val="21"/>
        </w:rPr>
        <w:t>別紙</w:t>
      </w:r>
      <w:r w:rsidRPr="0042278F">
        <w:rPr>
          <w:rFonts w:asciiTheme="minorEastAsia" w:hAnsiTheme="minorEastAsia" w:cs="MS-Gothic" w:hint="eastAsia"/>
          <w:color w:val="000000" w:themeColor="text1"/>
          <w:kern w:val="0"/>
          <w:szCs w:val="21"/>
        </w:rPr>
        <w:t>様式</w:t>
      </w:r>
      <w:r w:rsidR="00AB3DA2">
        <w:rPr>
          <w:rFonts w:asciiTheme="minorEastAsia" w:hAnsiTheme="minorEastAsia" w:cs="MS-Gothic" w:hint="eastAsia"/>
          <w:color w:val="000000" w:themeColor="text1"/>
          <w:kern w:val="0"/>
          <w:szCs w:val="21"/>
        </w:rPr>
        <w:t>46</w:t>
      </w:r>
      <w:bookmarkStart w:id="0" w:name="_GoBack"/>
      <w:bookmarkEnd w:id="0"/>
      <w:r w:rsidRPr="0042278F">
        <w:rPr>
          <w:rFonts w:asciiTheme="minorEastAsia" w:hAnsiTheme="minorEastAsia" w:cs="MS-Gothic" w:hint="eastAsia"/>
          <w:color w:val="000000" w:themeColor="text1"/>
          <w:kern w:val="0"/>
          <w:szCs w:val="21"/>
        </w:rPr>
        <w:t>）</w:t>
      </w:r>
    </w:p>
    <w:p w:rsidR="00851B3D" w:rsidRPr="003C27CB" w:rsidRDefault="00D01A61" w:rsidP="00851B3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color w:val="000000" w:themeColor="text1"/>
          <w:kern w:val="0"/>
          <w:sz w:val="24"/>
          <w:szCs w:val="24"/>
        </w:rPr>
      </w:pPr>
      <w:r w:rsidRPr="003C27CB">
        <w:rPr>
          <w:rFonts w:asciiTheme="majorEastAsia" w:eastAsiaTheme="majorEastAsia" w:hAnsiTheme="majorEastAsia" w:cs="MS-Gothic" w:hint="eastAsia"/>
          <w:b/>
          <w:color w:val="000000" w:themeColor="text1"/>
          <w:kern w:val="0"/>
          <w:sz w:val="24"/>
          <w:szCs w:val="24"/>
        </w:rPr>
        <w:t>褥瘡対策に関する評価</w:t>
      </w:r>
    </w:p>
    <w:p w:rsidR="00851B3D" w:rsidRPr="003C27CB" w:rsidRDefault="00851B3D" w:rsidP="00851B3D">
      <w:pPr>
        <w:rPr>
          <w:rFonts w:ascii="ＭＳ Ｐゴシック" w:eastAsia="ＭＳ Ｐゴシック" w:hAnsi="ＭＳ Ｐゴシック" w:cs="MS-Gothic"/>
          <w:color w:val="000000" w:themeColor="text1"/>
          <w:kern w:val="0"/>
          <w:szCs w:val="21"/>
        </w:rPr>
      </w:pPr>
      <w:bookmarkStart w:id="1" w:name="別紙１０"/>
      <w:bookmarkEnd w:id="1"/>
    </w:p>
    <w:p w:rsidR="005B4541" w:rsidRPr="003C27CB" w:rsidRDefault="002164C6" w:rsidP="002164C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color w:val="000000" w:themeColor="text1"/>
          <w:kern w:val="0"/>
          <w:sz w:val="18"/>
          <w:szCs w:val="16"/>
        </w:rPr>
      </w:pPr>
      <w:r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 xml:space="preserve">１　</w:t>
      </w:r>
      <w:r w:rsidR="005B4541"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>褥瘡の状態</w:t>
      </w:r>
      <w:r w:rsidR="0008672A"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 xml:space="preserve">　（</w:t>
      </w:r>
      <w:r w:rsidR="005B4541"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>部位毎に記載</w:t>
      </w:r>
      <w:r w:rsidR="0008672A"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>）</w:t>
      </w:r>
      <w:r w:rsidR="00C06EB5"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 xml:space="preserve">　</w:t>
      </w:r>
    </w:p>
    <w:tbl>
      <w:tblPr>
        <w:tblStyle w:val="a4"/>
        <w:tblpPr w:leftFromText="142" w:rightFromText="142" w:vertAnchor="text" w:horzAnchor="margin" w:tblpX="216" w:tblpY="44"/>
        <w:tblW w:w="941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95"/>
        <w:gridCol w:w="896"/>
        <w:gridCol w:w="896"/>
        <w:gridCol w:w="896"/>
        <w:gridCol w:w="896"/>
        <w:gridCol w:w="896"/>
        <w:gridCol w:w="896"/>
        <w:gridCol w:w="299"/>
        <w:gridCol w:w="299"/>
        <w:gridCol w:w="299"/>
        <w:gridCol w:w="299"/>
      </w:tblGrid>
      <w:tr w:rsidR="00F40467" w:rsidRPr="003C27CB" w:rsidTr="00F40467">
        <w:trPr>
          <w:cantSplit/>
          <w:trHeight w:val="277"/>
        </w:trPr>
        <w:tc>
          <w:tcPr>
            <w:tcW w:w="8222" w:type="dxa"/>
            <w:gridSpan w:val="9"/>
            <w:vMerge w:val="restart"/>
            <w:tcBorders>
              <w:right w:val="nil"/>
            </w:tcBorders>
          </w:tcPr>
          <w:p w:rsidR="00F40467" w:rsidRPr="003C27CB" w:rsidRDefault="00F40467" w:rsidP="002164C6">
            <w:pPr>
              <w:spacing w:line="240" w:lineRule="exac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20"/>
                <w:szCs w:val="16"/>
              </w:rPr>
            </w:pP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20"/>
                <w:szCs w:val="16"/>
              </w:rPr>
              <w:t>部位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20"/>
                <w:szCs w:val="16"/>
              </w:rPr>
              <w:t xml:space="preserve">　(部位名)</w:t>
            </w:r>
          </w:p>
          <w:p w:rsidR="00F40467" w:rsidRPr="003C27CB" w:rsidRDefault="00F40467" w:rsidP="00814E9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20"/>
                <w:szCs w:val="16"/>
              </w:rPr>
            </w:pP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 xml:space="preserve">　　１ 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(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)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 xml:space="preserve">２ 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(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)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>３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 xml:space="preserve"> (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)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6"/>
                <w:szCs w:val="16"/>
              </w:rPr>
              <w:t xml:space="preserve">４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(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 </w:t>
            </w: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3C27CB"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119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F40467" w:rsidRPr="003C27CB" w:rsidRDefault="00F40467" w:rsidP="00216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40467" w:rsidRPr="003C27CB" w:rsidTr="00F40467">
        <w:trPr>
          <w:cantSplit/>
          <w:trHeight w:val="277"/>
        </w:trPr>
        <w:tc>
          <w:tcPr>
            <w:tcW w:w="8222" w:type="dxa"/>
            <w:gridSpan w:val="9"/>
            <w:vMerge/>
            <w:tcBorders>
              <w:right w:val="single" w:sz="4" w:space="0" w:color="auto"/>
            </w:tcBorders>
          </w:tcPr>
          <w:p w:rsidR="00F40467" w:rsidRPr="003C27CB" w:rsidRDefault="00F40467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67" w:rsidRPr="003C27CB" w:rsidRDefault="00F40467" w:rsidP="00216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</w:rPr>
              <w:t>１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67" w:rsidRPr="003C27CB" w:rsidRDefault="00F40467" w:rsidP="00216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</w:rPr>
              <w:t>２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67" w:rsidRPr="003C27CB" w:rsidRDefault="00F40467" w:rsidP="00216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</w:rPr>
              <w:t>３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67" w:rsidRPr="003C27CB" w:rsidRDefault="00F40467" w:rsidP="002164C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8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b/>
                <w:color w:val="000000" w:themeColor="text1"/>
                <w:kern w:val="0"/>
                <w:sz w:val="18"/>
                <w:szCs w:val="18"/>
              </w:rPr>
              <w:t>４</w:t>
            </w:r>
          </w:p>
        </w:tc>
      </w:tr>
      <w:tr w:rsidR="003C27CB" w:rsidRPr="003C27CB" w:rsidTr="009B4C0C">
        <w:trPr>
          <w:cantSplit/>
          <w:trHeight w:val="57"/>
        </w:trPr>
        <w:tc>
          <w:tcPr>
            <w:tcW w:w="817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F2634" w:rsidRPr="003C27CB" w:rsidRDefault="005F2634" w:rsidP="009B4C0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4"/>
                <w:szCs w:val="14"/>
              </w:rPr>
            </w:pP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20"/>
                <w:szCs w:val="14"/>
              </w:rPr>
              <w:t>褥瘡の</w:t>
            </w:r>
            <w:r w:rsidRPr="003C27CB"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20"/>
                <w:szCs w:val="14"/>
              </w:rPr>
              <w:t>状態の評価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20"/>
                <w:szCs w:val="14"/>
              </w:rPr>
              <w:t xml:space="preserve"> (DESIGN-R)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>深さ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autoSpaceDE w:val="0"/>
              <w:autoSpaceDN w:val="0"/>
              <w:adjustRightInd w:val="0"/>
              <w:spacing w:line="240" w:lineRule="exact"/>
              <w:ind w:left="93" w:hangingChars="57" w:hanging="93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="008D613F"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皮膚損傷 ・ 発赤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なし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autoSpaceDE w:val="0"/>
              <w:autoSpaceDN w:val="0"/>
              <w:adjustRightInd w:val="0"/>
              <w:spacing w:line="240" w:lineRule="exact"/>
              <w:ind w:left="119" w:hangingChars="73" w:hanging="119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(1)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持続する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発赤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spacing w:line="240" w:lineRule="exact"/>
              <w:ind w:left="194" w:hangingChars="119" w:hanging="19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(2)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真皮まで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の損傷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spacing w:line="240" w:lineRule="exact"/>
              <w:ind w:left="114" w:hangingChars="70" w:hanging="114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(3)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皮下組織までの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損傷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F968E3" w:rsidP="00F40467">
            <w:pPr>
              <w:spacing w:line="240" w:lineRule="exact"/>
              <w:ind w:left="178" w:hangingChars="109" w:hanging="178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(4)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皮下組織を</w:t>
            </w:r>
            <w:r w:rsidR="008D613F"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超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える損傷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F968E3" w:rsidP="00F40467">
            <w:pPr>
              <w:spacing w:line="240" w:lineRule="exact"/>
              <w:ind w:left="86" w:hangingChars="53" w:hanging="86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(5)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関節腔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、体腔に至る損傷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spacing w:line="240" w:lineRule="exact"/>
              <w:ind w:left="163" w:hangingChars="100" w:hanging="163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(U)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深さ判定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が不能の場合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9B4C0C">
        <w:trPr>
          <w:trHeight w:val="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b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>滲出液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なし　  　　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(1)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少量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：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毎日の交換を要しない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(3)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中等量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：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1日1回の交換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(6)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多量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：1日2回以上の交換</w:t>
            </w:r>
          </w:p>
        </w:tc>
        <w:tc>
          <w:tcPr>
            <w:tcW w:w="2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9B4C0C">
        <w:trPr>
          <w:trHeight w:val="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>大きさ</w:t>
            </w:r>
            <w:r w:rsidR="008D613F"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4"/>
              </w:rPr>
              <w:t>(cm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4"/>
                <w:vertAlign w:val="superscript"/>
              </w:rPr>
              <w:t>2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4"/>
              </w:rPr>
              <w:t>)</w:t>
            </w:r>
          </w:p>
          <w:p w:rsidR="005F2634" w:rsidRPr="00F40467" w:rsidRDefault="005F2634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長径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×長径に直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交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する最大径</w:t>
            </w:r>
            <w:r w:rsidR="00165CAD"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 （持続する発赤の範囲も含む）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皮膚損傷</w:t>
            </w:r>
          </w:p>
          <w:p w:rsidR="005F2634" w:rsidRPr="00F40467" w:rsidRDefault="005F2634" w:rsidP="00F40467">
            <w:pPr>
              <w:autoSpaceDE w:val="0"/>
              <w:autoSpaceDN w:val="0"/>
              <w:adjustRightInd w:val="0"/>
              <w:spacing w:line="240" w:lineRule="exact"/>
              <w:ind w:firstLineChars="100" w:firstLine="163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なし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autoSpaceDE w:val="0"/>
              <w:autoSpaceDN w:val="0"/>
              <w:adjustRightInd w:val="0"/>
              <w:spacing w:line="240" w:lineRule="exact"/>
              <w:ind w:left="150" w:hangingChars="92" w:hanging="15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(3)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4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未満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F40467" w:rsidRDefault="005F2634" w:rsidP="00F40467">
            <w:pPr>
              <w:spacing w:line="240" w:lineRule="exact"/>
              <w:ind w:left="148" w:hangingChars="91" w:hanging="148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(6)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4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</w:t>
            </w:r>
          </w:p>
          <w:p w:rsidR="005F2634" w:rsidRPr="00F40467" w:rsidRDefault="005F2634" w:rsidP="002164C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16未満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3F" w:rsidRPr="00F40467" w:rsidRDefault="005F2634" w:rsidP="00F40467">
            <w:pPr>
              <w:spacing w:line="240" w:lineRule="exact"/>
              <w:ind w:left="147" w:hangingChars="90" w:hanging="147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(8)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16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</w:t>
            </w:r>
          </w:p>
          <w:p w:rsidR="005F2634" w:rsidRPr="00F40467" w:rsidRDefault="005F2634" w:rsidP="00F40467">
            <w:pPr>
              <w:spacing w:line="240" w:lineRule="exact"/>
              <w:ind w:firstLineChars="50" w:firstLine="81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36未満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3F" w:rsidRPr="00F40467" w:rsidRDefault="005F2634" w:rsidP="00F40467">
            <w:pPr>
              <w:spacing w:line="240" w:lineRule="exact"/>
              <w:ind w:left="147" w:hangingChars="90" w:hanging="147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(9)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36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</w:t>
            </w:r>
          </w:p>
          <w:p w:rsidR="005F2634" w:rsidRPr="00F40467" w:rsidRDefault="00F968E3" w:rsidP="00F40467">
            <w:pPr>
              <w:spacing w:line="240" w:lineRule="exact"/>
              <w:ind w:left="65" w:hangingChars="40" w:hanging="65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64</w:t>
            </w:r>
            <w:r w:rsidR="005F2634"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未満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3F" w:rsidRPr="00F40467" w:rsidRDefault="005F2634" w:rsidP="00F40467">
            <w:pPr>
              <w:spacing w:line="240" w:lineRule="exact"/>
              <w:ind w:left="202" w:hangingChars="124" w:hanging="202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(12)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64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</w:t>
            </w:r>
          </w:p>
          <w:p w:rsidR="005F2634" w:rsidRPr="00F40467" w:rsidRDefault="005F2634" w:rsidP="00F40467">
            <w:pPr>
              <w:spacing w:line="240" w:lineRule="exact"/>
              <w:ind w:left="121" w:hangingChars="74" w:hanging="121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100</w:t>
            </w:r>
            <w:r w:rsidR="00F968E3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未満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2634" w:rsidRPr="00F40467" w:rsidRDefault="005F2634" w:rsidP="00F40467">
            <w:pPr>
              <w:autoSpaceDE w:val="0"/>
              <w:autoSpaceDN w:val="0"/>
              <w:adjustRightInd w:val="0"/>
              <w:spacing w:line="240" w:lineRule="exact"/>
              <w:ind w:left="163" w:hangingChars="100" w:hanging="163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(15)</w:t>
            </w:r>
            <w:r w:rsidR="00E56BC8"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100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9B4C0C">
        <w:trPr>
          <w:trHeight w:val="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3B2811" w:rsidRPr="003C27CB" w:rsidRDefault="003B2811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11" w:rsidRPr="00F40467" w:rsidRDefault="003B2811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>炎症</w:t>
            </w:r>
            <w:r w:rsidRPr="00F40467"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8"/>
                <w:szCs w:val="14"/>
              </w:rPr>
              <w:t>・感染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11" w:rsidRPr="00F40467" w:rsidRDefault="003B2811" w:rsidP="00F40467">
            <w:pPr>
              <w:autoSpaceDE w:val="0"/>
              <w:autoSpaceDN w:val="0"/>
              <w:adjustRightInd w:val="0"/>
              <w:spacing w:line="240" w:lineRule="exact"/>
              <w:ind w:left="150" w:hangingChars="92" w:hanging="15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局所の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炎症徴候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なし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11" w:rsidRPr="00F40467" w:rsidRDefault="003B2811" w:rsidP="00F40467">
            <w:pPr>
              <w:autoSpaceDE w:val="0"/>
              <w:autoSpaceDN w:val="0"/>
              <w:adjustRightInd w:val="0"/>
              <w:spacing w:line="240" w:lineRule="exact"/>
              <w:ind w:left="150" w:hangingChars="92" w:hanging="15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(1)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局所の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炎症徴候あり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（創周辺の発赤、腫瘍、熱感、疼痛）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11" w:rsidRPr="00F40467" w:rsidRDefault="003B2811" w:rsidP="00F40467">
            <w:pPr>
              <w:autoSpaceDE w:val="0"/>
              <w:autoSpaceDN w:val="0"/>
              <w:adjustRightInd w:val="0"/>
              <w:spacing w:line="240" w:lineRule="exact"/>
              <w:ind w:left="150" w:hangingChars="92" w:hanging="15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(3)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局所の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明らかな感染徴候あり（炎症徴候、膿、悪臭）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2811" w:rsidRPr="00F40467" w:rsidRDefault="003B2811" w:rsidP="00F40467">
            <w:pPr>
              <w:autoSpaceDE w:val="0"/>
              <w:autoSpaceDN w:val="0"/>
              <w:adjustRightInd w:val="0"/>
              <w:spacing w:line="240" w:lineRule="exact"/>
              <w:ind w:left="150" w:hangingChars="92" w:hanging="15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(9)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全身的影響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あり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（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発熱など）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 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2811" w:rsidRPr="003C27CB" w:rsidRDefault="003B2811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11" w:rsidRPr="003C27CB" w:rsidRDefault="003B2811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11" w:rsidRPr="003C27CB" w:rsidRDefault="003B2811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2811" w:rsidRPr="003C27CB" w:rsidRDefault="003B2811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9B4C0C">
        <w:trPr>
          <w:trHeight w:val="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>肉芽形成</w:t>
            </w:r>
          </w:p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3"/>
              </w:rPr>
              <w:t>良性肉芽が</w:t>
            </w:r>
            <w:r w:rsidRPr="00F40467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3"/>
              </w:rPr>
              <w:t>占める割合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治癒あるいは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創が浅い為評価不可能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(1)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創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面の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90%以上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を占める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(3)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創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面の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50%以上90%未満を占める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(4)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創面の10%以上50%未満を占める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(5)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創面の10%未満を占める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(6)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全く形成されていない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9B4C0C">
        <w:trPr>
          <w:trHeight w:val="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>壊死組織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spacing w:line="240" w:lineRule="exac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なし　　　　　　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F40467">
            <w:pPr>
              <w:spacing w:line="240" w:lineRule="exact"/>
              <w:ind w:left="81" w:hangingChars="50" w:hanging="81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(3)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柔らかい壊死組織あり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F40467" w:rsidRDefault="002164C6" w:rsidP="002164C6">
            <w:pPr>
              <w:spacing w:line="240" w:lineRule="exac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(6)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硬く厚い密着した壊死組織あり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AB3DA2">
        <w:trPr>
          <w:trHeight w:val="22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4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18"/>
                <w:szCs w:val="14"/>
              </w:rPr>
              <w:t xml:space="preserve">ポケット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4"/>
              </w:rPr>
              <w:t>(cm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4"/>
                <w:vertAlign w:val="superscript"/>
              </w:rPr>
              <w:t>2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4"/>
              </w:rPr>
              <w:t>)</w:t>
            </w:r>
          </w:p>
          <w:p w:rsidR="002164C6" w:rsidRPr="00F40467" w:rsidRDefault="002164C6" w:rsidP="002164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潰瘍面も含めたポケット全周 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ポケットの長径×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長径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に直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交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する最大径）－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潰瘍面積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(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0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)</w:t>
            </w: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 xml:space="preserve"> 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 xml:space="preserve">なし　　　　　　　　　　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(6) 4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未満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(9) 4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以上16未満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C6" w:rsidRPr="00F40467" w:rsidRDefault="002164C6" w:rsidP="002164C6">
            <w:pPr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(12) 16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以上36未満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4C6" w:rsidRPr="00F40467" w:rsidRDefault="002164C6" w:rsidP="002164C6">
            <w:pPr>
              <w:spacing w:line="240" w:lineRule="exact"/>
              <w:jc w:val="left"/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</w:pPr>
            <w:r w:rsidRPr="00F40467">
              <w:rPr>
                <w:rFonts w:ascii="ＭＳ Ｐゴシック" w:eastAsia="ＭＳ Ｐゴシック" w:hAnsi="ＭＳ Ｐゴシック" w:cs="GothicBBBPro-Medium"/>
                <w:color w:val="000000" w:themeColor="text1"/>
                <w:kern w:val="0"/>
                <w:sz w:val="18"/>
                <w:szCs w:val="13"/>
              </w:rPr>
              <w:t>(24) 36</w:t>
            </w:r>
            <w:r w:rsidRPr="00F40467">
              <w:rPr>
                <w:rFonts w:ascii="ＭＳ Ｐゴシック" w:eastAsia="ＭＳ Ｐゴシック" w:hAnsi="ＭＳ Ｐゴシック" w:cs="GothicBBBPro-Medium" w:hint="eastAsia"/>
                <w:color w:val="000000" w:themeColor="text1"/>
                <w:kern w:val="0"/>
                <w:sz w:val="18"/>
                <w:szCs w:val="13"/>
              </w:rPr>
              <w:t>以上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164C6" w:rsidRPr="003C27CB" w:rsidRDefault="002164C6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3C27CB" w:rsidRPr="003C27CB" w:rsidTr="002164C6">
        <w:trPr>
          <w:trHeight w:val="14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2634" w:rsidRPr="003C27CB" w:rsidRDefault="005F2634" w:rsidP="002164C6">
            <w:pPr>
              <w:spacing w:line="240" w:lineRule="exact"/>
              <w:ind w:right="-104"/>
              <w:jc w:val="left"/>
              <w:rPr>
                <w:rFonts w:ascii="ＭＳ Ｐゴシック" w:eastAsia="ＭＳ Ｐゴシック" w:hAnsi="ＭＳ Ｐゴシック" w:cs="GothicBBBPro-Medium"/>
                <w:b/>
                <w:color w:val="000000" w:themeColor="text1"/>
                <w:kern w:val="0"/>
                <w:sz w:val="16"/>
                <w:szCs w:val="16"/>
              </w:rPr>
            </w:pPr>
            <w:r w:rsidRPr="003C27CB">
              <w:rPr>
                <w:rFonts w:ascii="GothicBBBPro-Medium" w:eastAsia="GothicBBBPro-Medium" w:cs="GothicBBBPro-Medium" w:hint="eastAsia"/>
                <w:b/>
                <w:color w:val="000000" w:themeColor="text1"/>
                <w:kern w:val="0"/>
                <w:sz w:val="20"/>
                <w:szCs w:val="16"/>
              </w:rPr>
              <w:t>DESIGN-Rの</w:t>
            </w:r>
            <w:r w:rsidR="00165CAD"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20"/>
                <w:szCs w:val="16"/>
              </w:rPr>
              <w:t>合計点　（深さの点数は加えない</w:t>
            </w:r>
            <w:r w:rsidRPr="003C27CB">
              <w:rPr>
                <w:rFonts w:ascii="ＭＳ Ｐゴシック" w:eastAsia="ＭＳ Ｐゴシック" w:hAnsi="ＭＳ Ｐゴシック" w:cs="GothicBBBPro-Medium" w:hint="eastAsia"/>
                <w:b/>
                <w:color w:val="000000" w:themeColor="text1"/>
                <w:kern w:val="0"/>
                <w:sz w:val="20"/>
                <w:szCs w:val="16"/>
              </w:rPr>
              <w:t>）</w:t>
            </w:r>
          </w:p>
        </w:tc>
        <w:tc>
          <w:tcPr>
            <w:tcW w:w="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2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2634" w:rsidRPr="003C27CB" w:rsidRDefault="005F2634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 w:val="14"/>
                <w:szCs w:val="14"/>
              </w:rPr>
            </w:pPr>
          </w:p>
        </w:tc>
      </w:tr>
    </w:tbl>
    <w:p w:rsidR="00444FB9" w:rsidRPr="00444FB9" w:rsidRDefault="00444FB9" w:rsidP="00444FB9">
      <w:pPr>
        <w:autoSpaceDE w:val="0"/>
        <w:autoSpaceDN w:val="0"/>
        <w:adjustRightInd w:val="0"/>
        <w:spacing w:line="276" w:lineRule="auto"/>
        <w:ind w:leftChars="1100" w:left="2313" w:hangingChars="100" w:hanging="190"/>
        <w:jc w:val="left"/>
        <w:rPr>
          <w:rFonts w:ascii="ＭＳ ゴシック" w:eastAsia="ＭＳ ゴシック" w:hAnsi="ＭＳ ゴシック"/>
          <w:color w:val="000000" w:themeColor="text1"/>
          <w:w w:val="115"/>
          <w:sz w:val="18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w w:val="115"/>
          <w:sz w:val="18"/>
          <w:szCs w:val="21"/>
        </w:rPr>
        <w:t>※</w:t>
      </w:r>
      <w:r w:rsidRPr="00444FB9">
        <w:rPr>
          <w:rFonts w:ascii="ＭＳ ゴシック" w:eastAsia="ＭＳ ゴシック" w:hAnsi="ＭＳ ゴシック" w:hint="eastAsia"/>
          <w:color w:val="000000" w:themeColor="text1"/>
          <w:w w:val="115"/>
          <w:sz w:val="18"/>
          <w:szCs w:val="21"/>
        </w:rPr>
        <w:t>該当する状態について、両括弧内の点数を合計し、「合計点」に記載すること。</w:t>
      </w:r>
      <w:r w:rsidR="00C377C9">
        <w:rPr>
          <w:rFonts w:ascii="ＭＳ ゴシック" w:eastAsia="ＭＳ ゴシック" w:hAnsi="ＭＳ ゴシック" w:hint="eastAsia"/>
          <w:color w:val="000000" w:themeColor="text1"/>
          <w:w w:val="115"/>
          <w:sz w:val="18"/>
          <w:szCs w:val="21"/>
        </w:rPr>
        <w:t>ただし</w:t>
      </w:r>
      <w:r w:rsidRPr="00444FB9">
        <w:rPr>
          <w:rFonts w:ascii="ＭＳ ゴシック" w:eastAsia="ＭＳ ゴシック" w:hAnsi="ＭＳ ゴシック" w:hint="eastAsia"/>
          <w:color w:val="000000" w:themeColor="text1"/>
          <w:w w:val="115"/>
          <w:sz w:val="18"/>
          <w:szCs w:val="21"/>
        </w:rPr>
        <w:t>、深さの点数は加えない</w:t>
      </w:r>
      <w:r w:rsidR="00C377C9">
        <w:rPr>
          <w:rFonts w:ascii="ＭＳ ゴシック" w:eastAsia="ＭＳ ゴシック" w:hAnsi="ＭＳ ゴシック" w:hint="eastAsia"/>
          <w:color w:val="000000" w:themeColor="text1"/>
          <w:w w:val="115"/>
          <w:sz w:val="18"/>
          <w:szCs w:val="21"/>
        </w:rPr>
        <w:t>こと</w:t>
      </w:r>
      <w:r w:rsidRPr="00444FB9">
        <w:rPr>
          <w:rFonts w:ascii="ＭＳ ゴシック" w:eastAsia="ＭＳ ゴシック" w:hAnsi="ＭＳ ゴシック" w:hint="eastAsia"/>
          <w:color w:val="000000" w:themeColor="text1"/>
          <w:w w:val="115"/>
          <w:sz w:val="18"/>
          <w:szCs w:val="21"/>
        </w:rPr>
        <w:t>。</w:t>
      </w:r>
    </w:p>
    <w:p w:rsidR="00444FB9" w:rsidRPr="003C27CB" w:rsidRDefault="00444FB9" w:rsidP="00015284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/>
          <w:color w:val="000000" w:themeColor="text1"/>
          <w:w w:val="115"/>
          <w:szCs w:val="21"/>
        </w:rPr>
      </w:pPr>
    </w:p>
    <w:p w:rsidR="002164C6" w:rsidRPr="003C27CB" w:rsidRDefault="00F40467" w:rsidP="002164C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Gothic"/>
          <w:color w:val="000000" w:themeColor="text1"/>
          <w:kern w:val="0"/>
          <w:sz w:val="18"/>
          <w:szCs w:val="16"/>
        </w:rPr>
      </w:pPr>
      <w:r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>２</w:t>
      </w:r>
      <w:r w:rsidR="002164C6" w:rsidRPr="003C27CB">
        <w:rPr>
          <w:rFonts w:ascii="ＭＳ Ｐゴシック" w:eastAsia="ＭＳ Ｐゴシック" w:hAnsi="ＭＳ Ｐゴシック" w:cs="MS-Gothic" w:hint="eastAsia"/>
          <w:color w:val="000000" w:themeColor="text1"/>
          <w:kern w:val="0"/>
          <w:sz w:val="22"/>
          <w:szCs w:val="21"/>
        </w:rPr>
        <w:t xml:space="preserve">　褥瘡の状態の変化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807"/>
        <w:gridCol w:w="1808"/>
        <w:gridCol w:w="1807"/>
        <w:gridCol w:w="1808"/>
      </w:tblGrid>
      <w:tr w:rsidR="003C27CB" w:rsidRPr="003C27CB" w:rsidTr="0067409B">
        <w:tc>
          <w:tcPr>
            <w:tcW w:w="2126" w:type="dxa"/>
          </w:tcPr>
          <w:p w:rsidR="007A508D" w:rsidRPr="003C27CB" w:rsidRDefault="007A508D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07" w:type="dxa"/>
          </w:tcPr>
          <w:p w:rsidR="007A508D" w:rsidRPr="003C27CB" w:rsidRDefault="007A508D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評価日</w:t>
            </w:r>
          </w:p>
          <w:p w:rsidR="00E52F91" w:rsidRPr="003C27CB" w:rsidRDefault="00E52F91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（　　月　　日）</w:t>
            </w:r>
          </w:p>
        </w:tc>
        <w:tc>
          <w:tcPr>
            <w:tcW w:w="1808" w:type="dxa"/>
          </w:tcPr>
          <w:p w:rsidR="003B2811" w:rsidRPr="003C27CB" w:rsidRDefault="003B2811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１か月前</w:t>
            </w:r>
          </w:p>
          <w:p w:rsidR="00E52F91" w:rsidRPr="003C27CB" w:rsidRDefault="00E52F91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（　　月　　日）</w:t>
            </w:r>
          </w:p>
        </w:tc>
        <w:tc>
          <w:tcPr>
            <w:tcW w:w="1807" w:type="dxa"/>
          </w:tcPr>
          <w:p w:rsidR="007A508D" w:rsidRPr="003C27CB" w:rsidRDefault="003B2811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２月前</w:t>
            </w:r>
          </w:p>
          <w:p w:rsidR="00E52F91" w:rsidRPr="003C27CB" w:rsidRDefault="00E52F91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（　　月　　日）</w:t>
            </w:r>
          </w:p>
        </w:tc>
        <w:tc>
          <w:tcPr>
            <w:tcW w:w="1808" w:type="dxa"/>
          </w:tcPr>
          <w:p w:rsidR="007A508D" w:rsidRDefault="003B2811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３月前</w:t>
            </w:r>
          </w:p>
          <w:p w:rsidR="003C27CB" w:rsidRPr="003C27CB" w:rsidRDefault="003C27CB" w:rsidP="003B281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（　　月　　日）</w:t>
            </w:r>
          </w:p>
        </w:tc>
      </w:tr>
      <w:tr w:rsidR="003C27CB" w:rsidRPr="003C27CB" w:rsidTr="0067409B">
        <w:tc>
          <w:tcPr>
            <w:tcW w:w="2126" w:type="dxa"/>
          </w:tcPr>
          <w:p w:rsidR="007A508D" w:rsidRPr="003C27CB" w:rsidRDefault="007A508D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  <w:r w:rsidRPr="003C27CB">
              <w:rPr>
                <w:rFonts w:ascii="ＭＳ Ｐゴシック" w:eastAsia="ＭＳ Ｐゴシック" w:hAnsi="ＭＳ Ｐゴシック" w:cs="MS-Gothic" w:hint="eastAsia"/>
                <w:color w:val="000000" w:themeColor="text1"/>
                <w:kern w:val="0"/>
                <w:szCs w:val="21"/>
              </w:rPr>
              <w:t>DESIGN-Rの合計点</w:t>
            </w:r>
          </w:p>
        </w:tc>
        <w:tc>
          <w:tcPr>
            <w:tcW w:w="1807" w:type="dxa"/>
          </w:tcPr>
          <w:p w:rsidR="007A508D" w:rsidRPr="003C27CB" w:rsidRDefault="007A508D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08" w:type="dxa"/>
          </w:tcPr>
          <w:p w:rsidR="007A508D" w:rsidRPr="003C27CB" w:rsidRDefault="007A508D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07" w:type="dxa"/>
          </w:tcPr>
          <w:p w:rsidR="007A508D" w:rsidRPr="003C27CB" w:rsidRDefault="007A508D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08" w:type="dxa"/>
          </w:tcPr>
          <w:p w:rsidR="007A508D" w:rsidRPr="003C27CB" w:rsidRDefault="007A508D" w:rsidP="002164C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Gothic"/>
                <w:color w:val="000000" w:themeColor="text1"/>
                <w:kern w:val="0"/>
                <w:szCs w:val="21"/>
              </w:rPr>
            </w:pPr>
          </w:p>
        </w:tc>
      </w:tr>
    </w:tbl>
    <w:p w:rsidR="00015284" w:rsidRPr="003C27CB" w:rsidRDefault="009C5C0C" w:rsidP="00F40467">
      <w:pPr>
        <w:autoSpaceDE w:val="0"/>
        <w:autoSpaceDN w:val="0"/>
        <w:adjustRightInd w:val="0"/>
        <w:ind w:leftChars="100" w:left="193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18"/>
          <w:szCs w:val="21"/>
        </w:rPr>
      </w:pPr>
      <w:r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 xml:space="preserve">１　</w:t>
      </w:r>
      <w:r w:rsidR="003B2811"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前月までのDESIGN-R</w:t>
      </w:r>
      <w:r w:rsidR="00AC775A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の合計点は、暦月内で</w:t>
      </w:r>
      <w:r w:rsidR="00E52F91"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最も低い合計点を記載する</w:t>
      </w:r>
      <w:r w:rsidR="003B2811"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。</w:t>
      </w:r>
    </w:p>
    <w:p w:rsidR="003B2811" w:rsidRPr="003C27CB" w:rsidRDefault="009C5C0C" w:rsidP="00F40467">
      <w:pPr>
        <w:autoSpaceDE w:val="0"/>
        <w:autoSpaceDN w:val="0"/>
        <w:adjustRightInd w:val="0"/>
        <w:ind w:leftChars="100" w:left="193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18"/>
          <w:szCs w:val="21"/>
        </w:rPr>
      </w:pPr>
      <w:r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 xml:space="preserve">２　</w:t>
      </w:r>
      <w:r w:rsidR="003B2811"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褥瘡の部位により合計点</w:t>
      </w:r>
      <w:r w:rsidR="00E52F91"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が異なる場合は、最も低い合計点を記載する</w:t>
      </w:r>
      <w:r w:rsidR="003B2811" w:rsidRPr="003C27CB">
        <w:rPr>
          <w:rFonts w:ascii="ＭＳ ゴシック" w:eastAsia="ＭＳ ゴシック" w:hAnsi="ＭＳ ゴシック" w:cs="MS-Gothic" w:hint="eastAsia"/>
          <w:color w:val="000000" w:themeColor="text1"/>
          <w:kern w:val="0"/>
          <w:sz w:val="18"/>
          <w:szCs w:val="21"/>
        </w:rPr>
        <w:t>。</w:t>
      </w:r>
    </w:p>
    <w:sectPr w:rsidR="003B2811" w:rsidRPr="003C27CB" w:rsidSect="00F92E36">
      <w:pgSz w:w="11906" w:h="16838" w:code="9"/>
      <w:pgMar w:top="1440" w:right="1077" w:bottom="964" w:left="1077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EE" w:rsidRDefault="00E77DEE" w:rsidP="00D01A61">
      <w:r>
        <w:separator/>
      </w:r>
    </w:p>
  </w:endnote>
  <w:endnote w:type="continuationSeparator" w:id="0">
    <w:p w:rsidR="00E77DEE" w:rsidRDefault="00E77DEE" w:rsidP="00D0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othicBBB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EE" w:rsidRDefault="00E77DEE" w:rsidP="00D01A61">
      <w:r>
        <w:separator/>
      </w:r>
    </w:p>
  </w:footnote>
  <w:footnote w:type="continuationSeparator" w:id="0">
    <w:p w:rsidR="00E77DEE" w:rsidRDefault="00E77DEE" w:rsidP="00D0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DB"/>
    <w:rsid w:val="000002CA"/>
    <w:rsid w:val="00000E09"/>
    <w:rsid w:val="00004C8C"/>
    <w:rsid w:val="000053D1"/>
    <w:rsid w:val="00005A43"/>
    <w:rsid w:val="000100A1"/>
    <w:rsid w:val="00011D34"/>
    <w:rsid w:val="00015284"/>
    <w:rsid w:val="000167E4"/>
    <w:rsid w:val="00016E73"/>
    <w:rsid w:val="000172E1"/>
    <w:rsid w:val="00024284"/>
    <w:rsid w:val="0002638B"/>
    <w:rsid w:val="00030D4F"/>
    <w:rsid w:val="00030F4D"/>
    <w:rsid w:val="000336A7"/>
    <w:rsid w:val="00033C6C"/>
    <w:rsid w:val="00034748"/>
    <w:rsid w:val="000357DB"/>
    <w:rsid w:val="00035EAB"/>
    <w:rsid w:val="00036375"/>
    <w:rsid w:val="0003668D"/>
    <w:rsid w:val="00036813"/>
    <w:rsid w:val="00040FC9"/>
    <w:rsid w:val="0004420D"/>
    <w:rsid w:val="000454A3"/>
    <w:rsid w:val="00045514"/>
    <w:rsid w:val="00045BD1"/>
    <w:rsid w:val="00051FD6"/>
    <w:rsid w:val="00052C4D"/>
    <w:rsid w:val="000627C7"/>
    <w:rsid w:val="00063367"/>
    <w:rsid w:val="00067E50"/>
    <w:rsid w:val="000711B7"/>
    <w:rsid w:val="000720AE"/>
    <w:rsid w:val="00074297"/>
    <w:rsid w:val="00075065"/>
    <w:rsid w:val="000777EA"/>
    <w:rsid w:val="00080B07"/>
    <w:rsid w:val="000822A8"/>
    <w:rsid w:val="0008672A"/>
    <w:rsid w:val="0008712E"/>
    <w:rsid w:val="00090BAD"/>
    <w:rsid w:val="00092A78"/>
    <w:rsid w:val="0009327E"/>
    <w:rsid w:val="00094056"/>
    <w:rsid w:val="00096C8E"/>
    <w:rsid w:val="000A3C95"/>
    <w:rsid w:val="000A46DD"/>
    <w:rsid w:val="000B0C35"/>
    <w:rsid w:val="000B0DAC"/>
    <w:rsid w:val="000B127A"/>
    <w:rsid w:val="000B46FB"/>
    <w:rsid w:val="000B5CD8"/>
    <w:rsid w:val="000B7D50"/>
    <w:rsid w:val="000C62F3"/>
    <w:rsid w:val="000D0526"/>
    <w:rsid w:val="000D0571"/>
    <w:rsid w:val="000E3083"/>
    <w:rsid w:val="000E7DD5"/>
    <w:rsid w:val="000F1081"/>
    <w:rsid w:val="000F2492"/>
    <w:rsid w:val="001014DA"/>
    <w:rsid w:val="00110619"/>
    <w:rsid w:val="00110DE6"/>
    <w:rsid w:val="00111BA6"/>
    <w:rsid w:val="00111C65"/>
    <w:rsid w:val="00112195"/>
    <w:rsid w:val="00112FF5"/>
    <w:rsid w:val="001168DD"/>
    <w:rsid w:val="00117F25"/>
    <w:rsid w:val="00120FD7"/>
    <w:rsid w:val="001311C0"/>
    <w:rsid w:val="0013200D"/>
    <w:rsid w:val="00134306"/>
    <w:rsid w:val="00134C3A"/>
    <w:rsid w:val="00137A52"/>
    <w:rsid w:val="0014166B"/>
    <w:rsid w:val="00142D8F"/>
    <w:rsid w:val="001436B8"/>
    <w:rsid w:val="00147C14"/>
    <w:rsid w:val="00152429"/>
    <w:rsid w:val="001536FE"/>
    <w:rsid w:val="00153865"/>
    <w:rsid w:val="00153A22"/>
    <w:rsid w:val="00153F6B"/>
    <w:rsid w:val="00161A0E"/>
    <w:rsid w:val="00161C4A"/>
    <w:rsid w:val="00162635"/>
    <w:rsid w:val="00162A52"/>
    <w:rsid w:val="00162B8A"/>
    <w:rsid w:val="00163E40"/>
    <w:rsid w:val="00165BD2"/>
    <w:rsid w:val="00165CAD"/>
    <w:rsid w:val="001718C3"/>
    <w:rsid w:val="001720ED"/>
    <w:rsid w:val="00174CE8"/>
    <w:rsid w:val="00175FB9"/>
    <w:rsid w:val="00177E0C"/>
    <w:rsid w:val="00180ACE"/>
    <w:rsid w:val="00181034"/>
    <w:rsid w:val="00182927"/>
    <w:rsid w:val="0018414B"/>
    <w:rsid w:val="00185802"/>
    <w:rsid w:val="001973BE"/>
    <w:rsid w:val="001A0A35"/>
    <w:rsid w:val="001A0CB8"/>
    <w:rsid w:val="001A0D55"/>
    <w:rsid w:val="001A15AC"/>
    <w:rsid w:val="001A3F64"/>
    <w:rsid w:val="001A4FDD"/>
    <w:rsid w:val="001A559D"/>
    <w:rsid w:val="001B0FB8"/>
    <w:rsid w:val="001B1FB6"/>
    <w:rsid w:val="001B239C"/>
    <w:rsid w:val="001B356B"/>
    <w:rsid w:val="001C0C51"/>
    <w:rsid w:val="001C3FFE"/>
    <w:rsid w:val="001C440D"/>
    <w:rsid w:val="001C5D90"/>
    <w:rsid w:val="001C7023"/>
    <w:rsid w:val="001C7544"/>
    <w:rsid w:val="001D3AF5"/>
    <w:rsid w:val="001E1FD3"/>
    <w:rsid w:val="001E249B"/>
    <w:rsid w:val="001E27CC"/>
    <w:rsid w:val="001E2A84"/>
    <w:rsid w:val="001E63B1"/>
    <w:rsid w:val="001E767C"/>
    <w:rsid w:val="001F0AF9"/>
    <w:rsid w:val="001F1201"/>
    <w:rsid w:val="001F4275"/>
    <w:rsid w:val="001F5C61"/>
    <w:rsid w:val="001F649E"/>
    <w:rsid w:val="00201359"/>
    <w:rsid w:val="0020248C"/>
    <w:rsid w:val="002038FF"/>
    <w:rsid w:val="0020460C"/>
    <w:rsid w:val="00204E9C"/>
    <w:rsid w:val="002073FA"/>
    <w:rsid w:val="00210A45"/>
    <w:rsid w:val="00211F1D"/>
    <w:rsid w:val="00215CAD"/>
    <w:rsid w:val="002164C6"/>
    <w:rsid w:val="00220891"/>
    <w:rsid w:val="00220B88"/>
    <w:rsid w:val="0022290D"/>
    <w:rsid w:val="00224971"/>
    <w:rsid w:val="002253A5"/>
    <w:rsid w:val="00230819"/>
    <w:rsid w:val="002334B9"/>
    <w:rsid w:val="002338B8"/>
    <w:rsid w:val="0023404B"/>
    <w:rsid w:val="0023448E"/>
    <w:rsid w:val="0023562E"/>
    <w:rsid w:val="00235AF0"/>
    <w:rsid w:val="00235C63"/>
    <w:rsid w:val="002406E6"/>
    <w:rsid w:val="002424B1"/>
    <w:rsid w:val="00242F30"/>
    <w:rsid w:val="002430A3"/>
    <w:rsid w:val="002436AC"/>
    <w:rsid w:val="0024441C"/>
    <w:rsid w:val="00246728"/>
    <w:rsid w:val="00251071"/>
    <w:rsid w:val="0025405C"/>
    <w:rsid w:val="0026055C"/>
    <w:rsid w:val="002609F5"/>
    <w:rsid w:val="0026399F"/>
    <w:rsid w:val="00263E70"/>
    <w:rsid w:val="00263EB7"/>
    <w:rsid w:val="002669AE"/>
    <w:rsid w:val="00266B05"/>
    <w:rsid w:val="00271071"/>
    <w:rsid w:val="00271A51"/>
    <w:rsid w:val="00275EE3"/>
    <w:rsid w:val="00284099"/>
    <w:rsid w:val="00285EAD"/>
    <w:rsid w:val="0028782A"/>
    <w:rsid w:val="002922D9"/>
    <w:rsid w:val="00292311"/>
    <w:rsid w:val="0029453B"/>
    <w:rsid w:val="002A1C22"/>
    <w:rsid w:val="002A1D05"/>
    <w:rsid w:val="002A3C36"/>
    <w:rsid w:val="002A5302"/>
    <w:rsid w:val="002A77FA"/>
    <w:rsid w:val="002B08A1"/>
    <w:rsid w:val="002B4C6E"/>
    <w:rsid w:val="002C079C"/>
    <w:rsid w:val="002C1AE9"/>
    <w:rsid w:val="002C3148"/>
    <w:rsid w:val="002C3FA5"/>
    <w:rsid w:val="002D018B"/>
    <w:rsid w:val="002D363F"/>
    <w:rsid w:val="002D3F15"/>
    <w:rsid w:val="002D400F"/>
    <w:rsid w:val="002D683B"/>
    <w:rsid w:val="002E3AE0"/>
    <w:rsid w:val="002E4F8B"/>
    <w:rsid w:val="002E79F2"/>
    <w:rsid w:val="002E7B84"/>
    <w:rsid w:val="002F04AD"/>
    <w:rsid w:val="002F343A"/>
    <w:rsid w:val="002F3B77"/>
    <w:rsid w:val="002F4919"/>
    <w:rsid w:val="002F653A"/>
    <w:rsid w:val="002F756F"/>
    <w:rsid w:val="00302E0A"/>
    <w:rsid w:val="003039B4"/>
    <w:rsid w:val="00303C3E"/>
    <w:rsid w:val="00304D7B"/>
    <w:rsid w:val="0030628B"/>
    <w:rsid w:val="00306FBC"/>
    <w:rsid w:val="00307C21"/>
    <w:rsid w:val="0031179A"/>
    <w:rsid w:val="003165FE"/>
    <w:rsid w:val="00317358"/>
    <w:rsid w:val="0032290D"/>
    <w:rsid w:val="00323E46"/>
    <w:rsid w:val="0032603A"/>
    <w:rsid w:val="003328F0"/>
    <w:rsid w:val="00333676"/>
    <w:rsid w:val="00333A2F"/>
    <w:rsid w:val="003340A5"/>
    <w:rsid w:val="00336408"/>
    <w:rsid w:val="003373A1"/>
    <w:rsid w:val="0034703F"/>
    <w:rsid w:val="0035026F"/>
    <w:rsid w:val="0035205E"/>
    <w:rsid w:val="0035262E"/>
    <w:rsid w:val="003548CB"/>
    <w:rsid w:val="003558F3"/>
    <w:rsid w:val="003604CB"/>
    <w:rsid w:val="003622E3"/>
    <w:rsid w:val="00362A39"/>
    <w:rsid w:val="00365FFB"/>
    <w:rsid w:val="00367ABF"/>
    <w:rsid w:val="003709F8"/>
    <w:rsid w:val="00371AD4"/>
    <w:rsid w:val="003749C3"/>
    <w:rsid w:val="003752DF"/>
    <w:rsid w:val="003766F8"/>
    <w:rsid w:val="00376842"/>
    <w:rsid w:val="003773FA"/>
    <w:rsid w:val="003778BF"/>
    <w:rsid w:val="0038422B"/>
    <w:rsid w:val="003868AA"/>
    <w:rsid w:val="00387333"/>
    <w:rsid w:val="00391482"/>
    <w:rsid w:val="00392287"/>
    <w:rsid w:val="00394418"/>
    <w:rsid w:val="00395210"/>
    <w:rsid w:val="00395E21"/>
    <w:rsid w:val="003965B9"/>
    <w:rsid w:val="003A0BAF"/>
    <w:rsid w:val="003A6F1D"/>
    <w:rsid w:val="003B2811"/>
    <w:rsid w:val="003B6AC7"/>
    <w:rsid w:val="003B6AE4"/>
    <w:rsid w:val="003C1205"/>
    <w:rsid w:val="003C27CB"/>
    <w:rsid w:val="003C40DA"/>
    <w:rsid w:val="003C7D37"/>
    <w:rsid w:val="003D19A9"/>
    <w:rsid w:val="003D20A8"/>
    <w:rsid w:val="003D6599"/>
    <w:rsid w:val="003D7B95"/>
    <w:rsid w:val="003E555A"/>
    <w:rsid w:val="003E564C"/>
    <w:rsid w:val="003E6468"/>
    <w:rsid w:val="003E704B"/>
    <w:rsid w:val="003F026E"/>
    <w:rsid w:val="003F3856"/>
    <w:rsid w:val="00400284"/>
    <w:rsid w:val="00401EE9"/>
    <w:rsid w:val="004042C7"/>
    <w:rsid w:val="00405C1B"/>
    <w:rsid w:val="0040727E"/>
    <w:rsid w:val="00412565"/>
    <w:rsid w:val="00412DAE"/>
    <w:rsid w:val="00416A6C"/>
    <w:rsid w:val="00417183"/>
    <w:rsid w:val="0042278F"/>
    <w:rsid w:val="004238A2"/>
    <w:rsid w:val="004278BE"/>
    <w:rsid w:val="00431A1E"/>
    <w:rsid w:val="00431E2E"/>
    <w:rsid w:val="004327CC"/>
    <w:rsid w:val="0043300A"/>
    <w:rsid w:val="00437C36"/>
    <w:rsid w:val="00437CBC"/>
    <w:rsid w:val="00444250"/>
    <w:rsid w:val="00444FB9"/>
    <w:rsid w:val="00445D17"/>
    <w:rsid w:val="00450F0A"/>
    <w:rsid w:val="00451ADD"/>
    <w:rsid w:val="00451AF0"/>
    <w:rsid w:val="00452A3E"/>
    <w:rsid w:val="004538FC"/>
    <w:rsid w:val="0045405F"/>
    <w:rsid w:val="00454B33"/>
    <w:rsid w:val="004562B9"/>
    <w:rsid w:val="00456F53"/>
    <w:rsid w:val="004628B0"/>
    <w:rsid w:val="00463ACC"/>
    <w:rsid w:val="004646D8"/>
    <w:rsid w:val="0046490D"/>
    <w:rsid w:val="00465B9A"/>
    <w:rsid w:val="004665FC"/>
    <w:rsid w:val="00467245"/>
    <w:rsid w:val="00473527"/>
    <w:rsid w:val="004858C1"/>
    <w:rsid w:val="00485FC3"/>
    <w:rsid w:val="004866FE"/>
    <w:rsid w:val="004929F0"/>
    <w:rsid w:val="00493B2C"/>
    <w:rsid w:val="004A1543"/>
    <w:rsid w:val="004A24CF"/>
    <w:rsid w:val="004A6218"/>
    <w:rsid w:val="004A6ECB"/>
    <w:rsid w:val="004B2B79"/>
    <w:rsid w:val="004B488A"/>
    <w:rsid w:val="004C157D"/>
    <w:rsid w:val="004C3EAB"/>
    <w:rsid w:val="004C4854"/>
    <w:rsid w:val="004C5041"/>
    <w:rsid w:val="004C6E2A"/>
    <w:rsid w:val="004D05C0"/>
    <w:rsid w:val="004D0642"/>
    <w:rsid w:val="004D0FEA"/>
    <w:rsid w:val="004D30A7"/>
    <w:rsid w:val="004D337F"/>
    <w:rsid w:val="004D40DD"/>
    <w:rsid w:val="004D43F9"/>
    <w:rsid w:val="004D6387"/>
    <w:rsid w:val="004D6489"/>
    <w:rsid w:val="004E02F7"/>
    <w:rsid w:val="004E054B"/>
    <w:rsid w:val="004E46E6"/>
    <w:rsid w:val="004E7824"/>
    <w:rsid w:val="004F0720"/>
    <w:rsid w:val="004F3452"/>
    <w:rsid w:val="004F5E1B"/>
    <w:rsid w:val="00500BC2"/>
    <w:rsid w:val="005033AD"/>
    <w:rsid w:val="00503F61"/>
    <w:rsid w:val="0050403C"/>
    <w:rsid w:val="0050456D"/>
    <w:rsid w:val="005064E6"/>
    <w:rsid w:val="00511927"/>
    <w:rsid w:val="005138C0"/>
    <w:rsid w:val="00523C9D"/>
    <w:rsid w:val="00524FF6"/>
    <w:rsid w:val="005262D2"/>
    <w:rsid w:val="005277D8"/>
    <w:rsid w:val="0053229C"/>
    <w:rsid w:val="00534A7E"/>
    <w:rsid w:val="0053669A"/>
    <w:rsid w:val="0054074C"/>
    <w:rsid w:val="00541B39"/>
    <w:rsid w:val="00543114"/>
    <w:rsid w:val="00544AA0"/>
    <w:rsid w:val="0054693D"/>
    <w:rsid w:val="00546F34"/>
    <w:rsid w:val="0055127F"/>
    <w:rsid w:val="0055158E"/>
    <w:rsid w:val="005531A3"/>
    <w:rsid w:val="00560A21"/>
    <w:rsid w:val="00561081"/>
    <w:rsid w:val="00562325"/>
    <w:rsid w:val="00566C75"/>
    <w:rsid w:val="00570D89"/>
    <w:rsid w:val="00590F74"/>
    <w:rsid w:val="0059157C"/>
    <w:rsid w:val="00591CE5"/>
    <w:rsid w:val="005925DC"/>
    <w:rsid w:val="005941CA"/>
    <w:rsid w:val="00594E3A"/>
    <w:rsid w:val="00597494"/>
    <w:rsid w:val="005A0F5B"/>
    <w:rsid w:val="005A59A8"/>
    <w:rsid w:val="005A5F4E"/>
    <w:rsid w:val="005A6B35"/>
    <w:rsid w:val="005A7874"/>
    <w:rsid w:val="005B3958"/>
    <w:rsid w:val="005B4541"/>
    <w:rsid w:val="005C1EB4"/>
    <w:rsid w:val="005C3145"/>
    <w:rsid w:val="005C546F"/>
    <w:rsid w:val="005C59DE"/>
    <w:rsid w:val="005C7A91"/>
    <w:rsid w:val="005D1475"/>
    <w:rsid w:val="005D1508"/>
    <w:rsid w:val="005D5CCE"/>
    <w:rsid w:val="005E5A3C"/>
    <w:rsid w:val="005F2634"/>
    <w:rsid w:val="005F58D0"/>
    <w:rsid w:val="005F7394"/>
    <w:rsid w:val="006031BB"/>
    <w:rsid w:val="00604CFF"/>
    <w:rsid w:val="00606630"/>
    <w:rsid w:val="00606827"/>
    <w:rsid w:val="006101F4"/>
    <w:rsid w:val="0061631E"/>
    <w:rsid w:val="00616EFB"/>
    <w:rsid w:val="00617FC9"/>
    <w:rsid w:val="0062097E"/>
    <w:rsid w:val="00622C2E"/>
    <w:rsid w:val="0063094C"/>
    <w:rsid w:val="00633CD0"/>
    <w:rsid w:val="0064537E"/>
    <w:rsid w:val="00646DE6"/>
    <w:rsid w:val="00650134"/>
    <w:rsid w:val="00657116"/>
    <w:rsid w:val="006571F1"/>
    <w:rsid w:val="0066212A"/>
    <w:rsid w:val="006625D2"/>
    <w:rsid w:val="00664848"/>
    <w:rsid w:val="00666D60"/>
    <w:rsid w:val="006676FB"/>
    <w:rsid w:val="00673EEF"/>
    <w:rsid w:val="0067409B"/>
    <w:rsid w:val="00674B46"/>
    <w:rsid w:val="00680981"/>
    <w:rsid w:val="00680F13"/>
    <w:rsid w:val="00686C1A"/>
    <w:rsid w:val="0069139E"/>
    <w:rsid w:val="0069375D"/>
    <w:rsid w:val="006944BB"/>
    <w:rsid w:val="00697CC4"/>
    <w:rsid w:val="006A074F"/>
    <w:rsid w:val="006A5BEA"/>
    <w:rsid w:val="006B10EC"/>
    <w:rsid w:val="006B1EC7"/>
    <w:rsid w:val="006B364C"/>
    <w:rsid w:val="006B5400"/>
    <w:rsid w:val="006C0369"/>
    <w:rsid w:val="006C0501"/>
    <w:rsid w:val="006C1E54"/>
    <w:rsid w:val="006C1FCD"/>
    <w:rsid w:val="006C3F0A"/>
    <w:rsid w:val="006D27D1"/>
    <w:rsid w:val="006D333F"/>
    <w:rsid w:val="006D6E45"/>
    <w:rsid w:val="006D7845"/>
    <w:rsid w:val="006E299F"/>
    <w:rsid w:val="006E59DE"/>
    <w:rsid w:val="006E5F4D"/>
    <w:rsid w:val="006E627E"/>
    <w:rsid w:val="006E7A1F"/>
    <w:rsid w:val="006E7C0D"/>
    <w:rsid w:val="006F5288"/>
    <w:rsid w:val="006F7C22"/>
    <w:rsid w:val="00701DBF"/>
    <w:rsid w:val="0071356D"/>
    <w:rsid w:val="007173A2"/>
    <w:rsid w:val="00730798"/>
    <w:rsid w:val="00733F3D"/>
    <w:rsid w:val="00737BDB"/>
    <w:rsid w:val="00740CB2"/>
    <w:rsid w:val="00741B4E"/>
    <w:rsid w:val="00743A42"/>
    <w:rsid w:val="00745DBC"/>
    <w:rsid w:val="00750E04"/>
    <w:rsid w:val="00755A81"/>
    <w:rsid w:val="00761C44"/>
    <w:rsid w:val="0076265E"/>
    <w:rsid w:val="007637A8"/>
    <w:rsid w:val="00770467"/>
    <w:rsid w:val="007707CE"/>
    <w:rsid w:val="0077221E"/>
    <w:rsid w:val="007739E9"/>
    <w:rsid w:val="00776C0B"/>
    <w:rsid w:val="00785B9D"/>
    <w:rsid w:val="00785D36"/>
    <w:rsid w:val="007870AE"/>
    <w:rsid w:val="00792ACD"/>
    <w:rsid w:val="00795760"/>
    <w:rsid w:val="007A0F92"/>
    <w:rsid w:val="007A18D4"/>
    <w:rsid w:val="007A327A"/>
    <w:rsid w:val="007A4BB4"/>
    <w:rsid w:val="007A508D"/>
    <w:rsid w:val="007B02F2"/>
    <w:rsid w:val="007B38AF"/>
    <w:rsid w:val="007B5122"/>
    <w:rsid w:val="007B634F"/>
    <w:rsid w:val="007C0809"/>
    <w:rsid w:val="007C2CDD"/>
    <w:rsid w:val="007C6BF8"/>
    <w:rsid w:val="007D0473"/>
    <w:rsid w:val="007D53FD"/>
    <w:rsid w:val="007D6FC7"/>
    <w:rsid w:val="007E306A"/>
    <w:rsid w:val="007E316D"/>
    <w:rsid w:val="007E43D0"/>
    <w:rsid w:val="007E62F9"/>
    <w:rsid w:val="007E6786"/>
    <w:rsid w:val="007F2439"/>
    <w:rsid w:val="007F4AAB"/>
    <w:rsid w:val="007F4F68"/>
    <w:rsid w:val="007F5E37"/>
    <w:rsid w:val="007F6E7A"/>
    <w:rsid w:val="008022E7"/>
    <w:rsid w:val="0080342B"/>
    <w:rsid w:val="00804A8C"/>
    <w:rsid w:val="00810BAA"/>
    <w:rsid w:val="00812455"/>
    <w:rsid w:val="008133E7"/>
    <w:rsid w:val="00813B6D"/>
    <w:rsid w:val="00814117"/>
    <w:rsid w:val="00814707"/>
    <w:rsid w:val="00815FF5"/>
    <w:rsid w:val="00816CD6"/>
    <w:rsid w:val="00817430"/>
    <w:rsid w:val="00817F15"/>
    <w:rsid w:val="0082012A"/>
    <w:rsid w:val="00823A4A"/>
    <w:rsid w:val="00832FEF"/>
    <w:rsid w:val="00836C6D"/>
    <w:rsid w:val="008402EE"/>
    <w:rsid w:val="008419F1"/>
    <w:rsid w:val="00841B46"/>
    <w:rsid w:val="00842D2F"/>
    <w:rsid w:val="00843325"/>
    <w:rsid w:val="008443B4"/>
    <w:rsid w:val="00844665"/>
    <w:rsid w:val="008463B8"/>
    <w:rsid w:val="00851B3D"/>
    <w:rsid w:val="00853A8C"/>
    <w:rsid w:val="008541CA"/>
    <w:rsid w:val="008577D8"/>
    <w:rsid w:val="00867E9F"/>
    <w:rsid w:val="00871A0D"/>
    <w:rsid w:val="00871F24"/>
    <w:rsid w:val="00872E12"/>
    <w:rsid w:val="0087764F"/>
    <w:rsid w:val="00880B19"/>
    <w:rsid w:val="00880DDF"/>
    <w:rsid w:val="00883335"/>
    <w:rsid w:val="008874D7"/>
    <w:rsid w:val="00887ED6"/>
    <w:rsid w:val="008931E6"/>
    <w:rsid w:val="008A5B9E"/>
    <w:rsid w:val="008A6A8A"/>
    <w:rsid w:val="008B007E"/>
    <w:rsid w:val="008B26EC"/>
    <w:rsid w:val="008B495F"/>
    <w:rsid w:val="008B51D7"/>
    <w:rsid w:val="008C3B7F"/>
    <w:rsid w:val="008D2054"/>
    <w:rsid w:val="008D4417"/>
    <w:rsid w:val="008D4C7B"/>
    <w:rsid w:val="008D5357"/>
    <w:rsid w:val="008D5540"/>
    <w:rsid w:val="008D613F"/>
    <w:rsid w:val="008D6610"/>
    <w:rsid w:val="008D6B42"/>
    <w:rsid w:val="008D7E61"/>
    <w:rsid w:val="008E4455"/>
    <w:rsid w:val="008F2E74"/>
    <w:rsid w:val="008F5496"/>
    <w:rsid w:val="0090173B"/>
    <w:rsid w:val="00902337"/>
    <w:rsid w:val="0090489F"/>
    <w:rsid w:val="00904977"/>
    <w:rsid w:val="00907FB7"/>
    <w:rsid w:val="00911CD8"/>
    <w:rsid w:val="009131EF"/>
    <w:rsid w:val="009135B4"/>
    <w:rsid w:val="00922148"/>
    <w:rsid w:val="00922C07"/>
    <w:rsid w:val="0092388B"/>
    <w:rsid w:val="00925C51"/>
    <w:rsid w:val="00927E81"/>
    <w:rsid w:val="0093056D"/>
    <w:rsid w:val="00930E6C"/>
    <w:rsid w:val="0093344D"/>
    <w:rsid w:val="00933BA7"/>
    <w:rsid w:val="00934588"/>
    <w:rsid w:val="00935B1B"/>
    <w:rsid w:val="0093792C"/>
    <w:rsid w:val="00937B4A"/>
    <w:rsid w:val="00945FC2"/>
    <w:rsid w:val="00953A8D"/>
    <w:rsid w:val="00954A9D"/>
    <w:rsid w:val="009616B3"/>
    <w:rsid w:val="0096661F"/>
    <w:rsid w:val="009703A8"/>
    <w:rsid w:val="00970E32"/>
    <w:rsid w:val="00971501"/>
    <w:rsid w:val="009718A6"/>
    <w:rsid w:val="00975068"/>
    <w:rsid w:val="00975E5D"/>
    <w:rsid w:val="00976210"/>
    <w:rsid w:val="00977DAF"/>
    <w:rsid w:val="00980CB2"/>
    <w:rsid w:val="009817B4"/>
    <w:rsid w:val="0098324A"/>
    <w:rsid w:val="00984F96"/>
    <w:rsid w:val="00986586"/>
    <w:rsid w:val="0099036A"/>
    <w:rsid w:val="00994B19"/>
    <w:rsid w:val="00994BB1"/>
    <w:rsid w:val="00997938"/>
    <w:rsid w:val="009A3EC2"/>
    <w:rsid w:val="009A5CA7"/>
    <w:rsid w:val="009A6CC6"/>
    <w:rsid w:val="009B4B48"/>
    <w:rsid w:val="009B4C0C"/>
    <w:rsid w:val="009C0A92"/>
    <w:rsid w:val="009C1CBD"/>
    <w:rsid w:val="009C3D0C"/>
    <w:rsid w:val="009C4B67"/>
    <w:rsid w:val="009C5C0C"/>
    <w:rsid w:val="009D24E0"/>
    <w:rsid w:val="009D322C"/>
    <w:rsid w:val="009E351B"/>
    <w:rsid w:val="009E5508"/>
    <w:rsid w:val="009F2D2E"/>
    <w:rsid w:val="009F6F6F"/>
    <w:rsid w:val="009F70E5"/>
    <w:rsid w:val="00A015C5"/>
    <w:rsid w:val="00A055C8"/>
    <w:rsid w:val="00A11E20"/>
    <w:rsid w:val="00A12FD5"/>
    <w:rsid w:val="00A15AA9"/>
    <w:rsid w:val="00A17836"/>
    <w:rsid w:val="00A20847"/>
    <w:rsid w:val="00A21D22"/>
    <w:rsid w:val="00A22CCF"/>
    <w:rsid w:val="00A25D6C"/>
    <w:rsid w:val="00A31576"/>
    <w:rsid w:val="00A33709"/>
    <w:rsid w:val="00A3494A"/>
    <w:rsid w:val="00A34C7A"/>
    <w:rsid w:val="00A454C2"/>
    <w:rsid w:val="00A46B91"/>
    <w:rsid w:val="00A51402"/>
    <w:rsid w:val="00A533A7"/>
    <w:rsid w:val="00A5536E"/>
    <w:rsid w:val="00A57BED"/>
    <w:rsid w:val="00A63DB8"/>
    <w:rsid w:val="00A75CA7"/>
    <w:rsid w:val="00A764C9"/>
    <w:rsid w:val="00A7680C"/>
    <w:rsid w:val="00A805B5"/>
    <w:rsid w:val="00A85EFC"/>
    <w:rsid w:val="00A85F07"/>
    <w:rsid w:val="00A874FE"/>
    <w:rsid w:val="00A87BC6"/>
    <w:rsid w:val="00A90DA6"/>
    <w:rsid w:val="00A95AC4"/>
    <w:rsid w:val="00A9659B"/>
    <w:rsid w:val="00AA3F36"/>
    <w:rsid w:val="00AA7B89"/>
    <w:rsid w:val="00AB089F"/>
    <w:rsid w:val="00AB3DA2"/>
    <w:rsid w:val="00AC67EF"/>
    <w:rsid w:val="00AC775A"/>
    <w:rsid w:val="00AD08AA"/>
    <w:rsid w:val="00AD46D3"/>
    <w:rsid w:val="00AD47AD"/>
    <w:rsid w:val="00AD6DA2"/>
    <w:rsid w:val="00AD7833"/>
    <w:rsid w:val="00AE0A10"/>
    <w:rsid w:val="00AE1B7C"/>
    <w:rsid w:val="00AE2874"/>
    <w:rsid w:val="00AE3E8D"/>
    <w:rsid w:val="00AE4BF5"/>
    <w:rsid w:val="00AE4F85"/>
    <w:rsid w:val="00AE6D13"/>
    <w:rsid w:val="00AE7536"/>
    <w:rsid w:val="00AF231D"/>
    <w:rsid w:val="00AF2A3E"/>
    <w:rsid w:val="00AF300F"/>
    <w:rsid w:val="00AF3BCD"/>
    <w:rsid w:val="00AF5A7F"/>
    <w:rsid w:val="00AF6B8C"/>
    <w:rsid w:val="00B05848"/>
    <w:rsid w:val="00B06CC5"/>
    <w:rsid w:val="00B07FEC"/>
    <w:rsid w:val="00B1043E"/>
    <w:rsid w:val="00B1105F"/>
    <w:rsid w:val="00B1218E"/>
    <w:rsid w:val="00B1458A"/>
    <w:rsid w:val="00B2066A"/>
    <w:rsid w:val="00B217A0"/>
    <w:rsid w:val="00B2646B"/>
    <w:rsid w:val="00B3098D"/>
    <w:rsid w:val="00B30AA6"/>
    <w:rsid w:val="00B3651B"/>
    <w:rsid w:val="00B417CE"/>
    <w:rsid w:val="00B421BE"/>
    <w:rsid w:val="00B43304"/>
    <w:rsid w:val="00B44C18"/>
    <w:rsid w:val="00B469B4"/>
    <w:rsid w:val="00B47F53"/>
    <w:rsid w:val="00B50E44"/>
    <w:rsid w:val="00B52F57"/>
    <w:rsid w:val="00B55803"/>
    <w:rsid w:val="00B56E09"/>
    <w:rsid w:val="00B571D3"/>
    <w:rsid w:val="00B60B91"/>
    <w:rsid w:val="00B61BC4"/>
    <w:rsid w:val="00B63577"/>
    <w:rsid w:val="00B636D1"/>
    <w:rsid w:val="00B65CC2"/>
    <w:rsid w:val="00B704C4"/>
    <w:rsid w:val="00B70677"/>
    <w:rsid w:val="00B71761"/>
    <w:rsid w:val="00B74037"/>
    <w:rsid w:val="00B77381"/>
    <w:rsid w:val="00B811C8"/>
    <w:rsid w:val="00B819A1"/>
    <w:rsid w:val="00B84433"/>
    <w:rsid w:val="00B85592"/>
    <w:rsid w:val="00B86299"/>
    <w:rsid w:val="00B933A3"/>
    <w:rsid w:val="00B93F35"/>
    <w:rsid w:val="00B95060"/>
    <w:rsid w:val="00B9516D"/>
    <w:rsid w:val="00BA0534"/>
    <w:rsid w:val="00BA77DB"/>
    <w:rsid w:val="00BB2CD6"/>
    <w:rsid w:val="00BB4F6A"/>
    <w:rsid w:val="00BB5547"/>
    <w:rsid w:val="00BB5673"/>
    <w:rsid w:val="00BB6765"/>
    <w:rsid w:val="00BC1D1C"/>
    <w:rsid w:val="00BC584E"/>
    <w:rsid w:val="00BC6CAF"/>
    <w:rsid w:val="00BC6F5A"/>
    <w:rsid w:val="00BD1B45"/>
    <w:rsid w:val="00BD4566"/>
    <w:rsid w:val="00BD5B55"/>
    <w:rsid w:val="00BE0AFF"/>
    <w:rsid w:val="00BE118E"/>
    <w:rsid w:val="00BE1692"/>
    <w:rsid w:val="00BE1EBD"/>
    <w:rsid w:val="00BE4D56"/>
    <w:rsid w:val="00BF2062"/>
    <w:rsid w:val="00BF28AB"/>
    <w:rsid w:val="00BF4086"/>
    <w:rsid w:val="00BF6A04"/>
    <w:rsid w:val="00C00C90"/>
    <w:rsid w:val="00C01B7A"/>
    <w:rsid w:val="00C0394A"/>
    <w:rsid w:val="00C04534"/>
    <w:rsid w:val="00C0492A"/>
    <w:rsid w:val="00C06EB5"/>
    <w:rsid w:val="00C0743C"/>
    <w:rsid w:val="00C10337"/>
    <w:rsid w:val="00C12CEC"/>
    <w:rsid w:val="00C13B35"/>
    <w:rsid w:val="00C156B7"/>
    <w:rsid w:val="00C221FF"/>
    <w:rsid w:val="00C273B4"/>
    <w:rsid w:val="00C3172D"/>
    <w:rsid w:val="00C33E25"/>
    <w:rsid w:val="00C36554"/>
    <w:rsid w:val="00C377C9"/>
    <w:rsid w:val="00C424F7"/>
    <w:rsid w:val="00C44AF6"/>
    <w:rsid w:val="00C46528"/>
    <w:rsid w:val="00C510BB"/>
    <w:rsid w:val="00C53129"/>
    <w:rsid w:val="00C56CD9"/>
    <w:rsid w:val="00C6030B"/>
    <w:rsid w:val="00C608D6"/>
    <w:rsid w:val="00C61EE4"/>
    <w:rsid w:val="00C651B8"/>
    <w:rsid w:val="00C6690A"/>
    <w:rsid w:val="00C701FC"/>
    <w:rsid w:val="00C709ED"/>
    <w:rsid w:val="00C712DD"/>
    <w:rsid w:val="00C74958"/>
    <w:rsid w:val="00C7502C"/>
    <w:rsid w:val="00C75192"/>
    <w:rsid w:val="00C758FF"/>
    <w:rsid w:val="00C81AFB"/>
    <w:rsid w:val="00C81E48"/>
    <w:rsid w:val="00C8238D"/>
    <w:rsid w:val="00C86EFF"/>
    <w:rsid w:val="00C97CF1"/>
    <w:rsid w:val="00CA12EE"/>
    <w:rsid w:val="00CB0B7B"/>
    <w:rsid w:val="00CB0F0F"/>
    <w:rsid w:val="00CB5732"/>
    <w:rsid w:val="00CB618E"/>
    <w:rsid w:val="00CB6D6B"/>
    <w:rsid w:val="00CC0434"/>
    <w:rsid w:val="00CC2CBD"/>
    <w:rsid w:val="00CC4A80"/>
    <w:rsid w:val="00CC4E9B"/>
    <w:rsid w:val="00CC6914"/>
    <w:rsid w:val="00CC6A99"/>
    <w:rsid w:val="00CD4036"/>
    <w:rsid w:val="00CD533F"/>
    <w:rsid w:val="00CE0D1C"/>
    <w:rsid w:val="00CE150F"/>
    <w:rsid w:val="00CE1F5B"/>
    <w:rsid w:val="00CE2427"/>
    <w:rsid w:val="00CE5632"/>
    <w:rsid w:val="00CE7264"/>
    <w:rsid w:val="00CF14A9"/>
    <w:rsid w:val="00CF41BA"/>
    <w:rsid w:val="00D01A61"/>
    <w:rsid w:val="00D030B3"/>
    <w:rsid w:val="00D04216"/>
    <w:rsid w:val="00D048A7"/>
    <w:rsid w:val="00D0648C"/>
    <w:rsid w:val="00D1016F"/>
    <w:rsid w:val="00D13325"/>
    <w:rsid w:val="00D14FF9"/>
    <w:rsid w:val="00D20887"/>
    <w:rsid w:val="00D25E06"/>
    <w:rsid w:val="00D27F27"/>
    <w:rsid w:val="00D300D1"/>
    <w:rsid w:val="00D309B4"/>
    <w:rsid w:val="00D3264D"/>
    <w:rsid w:val="00D34F45"/>
    <w:rsid w:val="00D34FD9"/>
    <w:rsid w:val="00D35656"/>
    <w:rsid w:val="00D35ADB"/>
    <w:rsid w:val="00D37939"/>
    <w:rsid w:val="00D37A86"/>
    <w:rsid w:val="00D41B2D"/>
    <w:rsid w:val="00D422E5"/>
    <w:rsid w:val="00D47B83"/>
    <w:rsid w:val="00D506CD"/>
    <w:rsid w:val="00D538BF"/>
    <w:rsid w:val="00D65ABD"/>
    <w:rsid w:val="00D6634A"/>
    <w:rsid w:val="00D67D76"/>
    <w:rsid w:val="00D67F7B"/>
    <w:rsid w:val="00D73B78"/>
    <w:rsid w:val="00D7489D"/>
    <w:rsid w:val="00D76667"/>
    <w:rsid w:val="00D81F42"/>
    <w:rsid w:val="00D8407E"/>
    <w:rsid w:val="00D87192"/>
    <w:rsid w:val="00D87816"/>
    <w:rsid w:val="00D91947"/>
    <w:rsid w:val="00D920D4"/>
    <w:rsid w:val="00D92871"/>
    <w:rsid w:val="00D92B1D"/>
    <w:rsid w:val="00D93E5B"/>
    <w:rsid w:val="00D94843"/>
    <w:rsid w:val="00D970F9"/>
    <w:rsid w:val="00DB1B4B"/>
    <w:rsid w:val="00DB2B1E"/>
    <w:rsid w:val="00DB6BBA"/>
    <w:rsid w:val="00DC28D9"/>
    <w:rsid w:val="00DC35C4"/>
    <w:rsid w:val="00DC4B4A"/>
    <w:rsid w:val="00DC719E"/>
    <w:rsid w:val="00DD0358"/>
    <w:rsid w:val="00DD48D4"/>
    <w:rsid w:val="00DD638C"/>
    <w:rsid w:val="00DD6B21"/>
    <w:rsid w:val="00DE344F"/>
    <w:rsid w:val="00DE7C95"/>
    <w:rsid w:val="00DF3EE1"/>
    <w:rsid w:val="00DF4262"/>
    <w:rsid w:val="00E0022D"/>
    <w:rsid w:val="00E11973"/>
    <w:rsid w:val="00E124BD"/>
    <w:rsid w:val="00E1309C"/>
    <w:rsid w:val="00E2288E"/>
    <w:rsid w:val="00E24968"/>
    <w:rsid w:val="00E2728A"/>
    <w:rsid w:val="00E274C4"/>
    <w:rsid w:val="00E32F95"/>
    <w:rsid w:val="00E42814"/>
    <w:rsid w:val="00E44C62"/>
    <w:rsid w:val="00E44EE0"/>
    <w:rsid w:val="00E477E9"/>
    <w:rsid w:val="00E50A9A"/>
    <w:rsid w:val="00E50F01"/>
    <w:rsid w:val="00E52713"/>
    <w:rsid w:val="00E52EE3"/>
    <w:rsid w:val="00E52F91"/>
    <w:rsid w:val="00E5373D"/>
    <w:rsid w:val="00E56910"/>
    <w:rsid w:val="00E56BC8"/>
    <w:rsid w:val="00E60057"/>
    <w:rsid w:val="00E64245"/>
    <w:rsid w:val="00E676C6"/>
    <w:rsid w:val="00E67AFB"/>
    <w:rsid w:val="00E7588C"/>
    <w:rsid w:val="00E77DEE"/>
    <w:rsid w:val="00E803AF"/>
    <w:rsid w:val="00E82FC9"/>
    <w:rsid w:val="00E8336C"/>
    <w:rsid w:val="00E91346"/>
    <w:rsid w:val="00E920E1"/>
    <w:rsid w:val="00E92647"/>
    <w:rsid w:val="00EA08DC"/>
    <w:rsid w:val="00EA134B"/>
    <w:rsid w:val="00EB0344"/>
    <w:rsid w:val="00EB1B18"/>
    <w:rsid w:val="00EB2B62"/>
    <w:rsid w:val="00EB6B8D"/>
    <w:rsid w:val="00EC1256"/>
    <w:rsid w:val="00EC2612"/>
    <w:rsid w:val="00EC673B"/>
    <w:rsid w:val="00EC74C1"/>
    <w:rsid w:val="00ED0477"/>
    <w:rsid w:val="00ED3358"/>
    <w:rsid w:val="00ED3807"/>
    <w:rsid w:val="00ED543E"/>
    <w:rsid w:val="00ED73A4"/>
    <w:rsid w:val="00ED772F"/>
    <w:rsid w:val="00ED7BED"/>
    <w:rsid w:val="00EE0E63"/>
    <w:rsid w:val="00EE5577"/>
    <w:rsid w:val="00EE5587"/>
    <w:rsid w:val="00EE6941"/>
    <w:rsid w:val="00EF01B1"/>
    <w:rsid w:val="00EF2E21"/>
    <w:rsid w:val="00EF4F24"/>
    <w:rsid w:val="00EF58BD"/>
    <w:rsid w:val="00EF64E0"/>
    <w:rsid w:val="00EF7965"/>
    <w:rsid w:val="00F047B3"/>
    <w:rsid w:val="00F04D4B"/>
    <w:rsid w:val="00F0795F"/>
    <w:rsid w:val="00F11557"/>
    <w:rsid w:val="00F150D3"/>
    <w:rsid w:val="00F156C5"/>
    <w:rsid w:val="00F16A5E"/>
    <w:rsid w:val="00F17623"/>
    <w:rsid w:val="00F17F9C"/>
    <w:rsid w:val="00F221DF"/>
    <w:rsid w:val="00F240B2"/>
    <w:rsid w:val="00F259C9"/>
    <w:rsid w:val="00F2795E"/>
    <w:rsid w:val="00F302B3"/>
    <w:rsid w:val="00F352CF"/>
    <w:rsid w:val="00F36175"/>
    <w:rsid w:val="00F40467"/>
    <w:rsid w:val="00F40493"/>
    <w:rsid w:val="00F414AB"/>
    <w:rsid w:val="00F4298C"/>
    <w:rsid w:val="00F57CA0"/>
    <w:rsid w:val="00F60D77"/>
    <w:rsid w:val="00F717A9"/>
    <w:rsid w:val="00F729A3"/>
    <w:rsid w:val="00F8044A"/>
    <w:rsid w:val="00F8200D"/>
    <w:rsid w:val="00F83D5C"/>
    <w:rsid w:val="00F84A02"/>
    <w:rsid w:val="00F86726"/>
    <w:rsid w:val="00F92E36"/>
    <w:rsid w:val="00F943AB"/>
    <w:rsid w:val="00F945EE"/>
    <w:rsid w:val="00F95C76"/>
    <w:rsid w:val="00F968E3"/>
    <w:rsid w:val="00F96DE5"/>
    <w:rsid w:val="00FA0724"/>
    <w:rsid w:val="00FA5AD4"/>
    <w:rsid w:val="00FA6A66"/>
    <w:rsid w:val="00FB09E9"/>
    <w:rsid w:val="00FB5657"/>
    <w:rsid w:val="00FB6A83"/>
    <w:rsid w:val="00FC2BE5"/>
    <w:rsid w:val="00FC5E7A"/>
    <w:rsid w:val="00FC6E00"/>
    <w:rsid w:val="00FD2566"/>
    <w:rsid w:val="00FD40DE"/>
    <w:rsid w:val="00FE03B7"/>
    <w:rsid w:val="00FE0BB3"/>
    <w:rsid w:val="00FE41B4"/>
    <w:rsid w:val="00FE5C8E"/>
    <w:rsid w:val="00FF39FD"/>
    <w:rsid w:val="00FF4220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01A8885-5FB0-4757-81D7-0494A61B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51B3D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4">
    <w:name w:val="Table Grid"/>
    <w:basedOn w:val="a1"/>
    <w:uiPriority w:val="39"/>
    <w:rsid w:val="0008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0B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1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1A61"/>
  </w:style>
  <w:style w:type="paragraph" w:styleId="a9">
    <w:name w:val="footer"/>
    <w:basedOn w:val="a"/>
    <w:link w:val="aa"/>
    <w:uiPriority w:val="99"/>
    <w:unhideWhenUsed/>
    <w:rsid w:val="00D01A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FC32-91FE-4C3E-B188-53930F32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V1717</cp:lastModifiedBy>
  <cp:revision>11</cp:revision>
  <cp:lastPrinted>2018-03-01T04:53:00Z</cp:lastPrinted>
  <dcterms:created xsi:type="dcterms:W3CDTF">2018-01-31T16:18:00Z</dcterms:created>
  <dcterms:modified xsi:type="dcterms:W3CDTF">2018-03-01T04:53:00Z</dcterms:modified>
</cp:coreProperties>
</file>