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5E5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様式</w:t>
      </w:r>
      <w:r w:rsidR="008236EF" w:rsidRPr="00FC3198">
        <w:rPr>
          <w:rFonts w:asciiTheme="majorEastAsia" w:eastAsiaTheme="majorEastAsia" w:hAnsiTheme="majorEastAsia"/>
          <w:color w:val="auto"/>
        </w:rPr>
        <w:t>40</w:t>
      </w:r>
      <w:r w:rsidRPr="00FC3198">
        <w:rPr>
          <w:rFonts w:asciiTheme="majorEastAsia" w:eastAsiaTheme="majorEastAsia" w:hAnsiTheme="majorEastAsia" w:hint="eastAsia"/>
          <w:color w:val="auto"/>
        </w:rPr>
        <w:t>の</w:t>
      </w:r>
      <w:r w:rsidR="00C94FF1" w:rsidRPr="00FC3198">
        <w:rPr>
          <w:rFonts w:asciiTheme="majorEastAsia" w:eastAsiaTheme="majorEastAsia" w:hAnsiTheme="majorEastAsia" w:hint="eastAsia"/>
          <w:color w:val="auto"/>
        </w:rPr>
        <w:t>７</w:t>
      </w:r>
    </w:p>
    <w:p w14:paraId="54C73D4B" w14:textId="77777777" w:rsidR="00564E91" w:rsidRPr="00FC3198" w:rsidRDefault="00564E91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7A875297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4785DB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１．Ａ</w:t>
      </w:r>
      <w:r w:rsidRPr="00FC3198">
        <w:rPr>
          <w:rFonts w:asciiTheme="majorEastAsia" w:eastAsiaTheme="majorEastAsia" w:hAnsiTheme="majorEastAsia"/>
          <w:color w:val="auto"/>
        </w:rPr>
        <w:t>245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データ提出加算に関する施設基準（該当する項目にチェックをすること。）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FC3198" w14:paraId="223147C9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738" w14:textId="77777777" w:rsidR="003E13F3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Ａ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207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診療録管理体制加算に係る届出を行っている。</w:t>
            </w:r>
          </w:p>
          <w:p w14:paraId="6DA8EDFB" w14:textId="77777777" w:rsidR="00564E91" w:rsidRPr="00FC3198" w:rsidRDefault="003E13F3" w:rsidP="003E13F3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50" w:firstLine="33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 xml:space="preserve">　Ａ</w:t>
            </w:r>
            <w:r w:rsidRPr="00FC3198">
              <w:rPr>
                <w:rFonts w:ascii="ＭＳ ゴシック" w:eastAsia="ＭＳ ゴシック" w:hAnsi="ＭＳ ゴシック"/>
                <w:color w:val="auto"/>
              </w:rPr>
              <w:t>207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診療録管理体制加算に係る施設基準</w:t>
            </w:r>
            <w:r w:rsidR="0063326D" w:rsidRPr="00FC3198">
              <w:rPr>
                <w:rFonts w:ascii="ＭＳ ゴシック" w:eastAsia="ＭＳ ゴシック" w:hAnsi="ＭＳ ゴシック" w:hint="eastAsia"/>
                <w:color w:val="auto"/>
              </w:rPr>
              <w:t>の要件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を満たしている。（※１）</w:t>
            </w:r>
          </w:p>
          <w:p w14:paraId="04BEB0B2" w14:textId="77777777" w:rsidR="00E83302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「ＤＰＣ</w:t>
            </w:r>
            <w:r w:rsidR="007E3633" w:rsidRPr="00FC3198">
              <w:rPr>
                <w:rFonts w:ascii="ＭＳ ゴシック" w:eastAsia="ＭＳ ゴシック" w:hAnsi="ＭＳ ゴシック" w:hint="eastAsia"/>
                <w:color w:val="auto"/>
              </w:rPr>
              <w:t>の評価・検証等に係る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調査」に適切に参加できる。</w:t>
            </w:r>
          </w:p>
          <w:p w14:paraId="228D4F8B" w14:textId="77777777" w:rsidR="00564E91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ind w:left="530" w:hanging="53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適切なコーディングに関する委員会を設置し、年２回以上、当該委員会を開催すること。</w:t>
            </w:r>
          </w:p>
        </w:tc>
      </w:tr>
    </w:tbl>
    <w:p w14:paraId="579BBE03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0CD56AAF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C34956" w:rsidRPr="00FC3198">
        <w:rPr>
          <w:rFonts w:asciiTheme="majorEastAsia" w:eastAsiaTheme="majorEastAsia" w:hAnsiTheme="majorEastAsia" w:hint="eastAsia"/>
          <w:color w:val="auto"/>
        </w:rPr>
        <w:t>医療法上の許可</w:t>
      </w:r>
      <w:r w:rsidRPr="00FC3198">
        <w:rPr>
          <w:rFonts w:asciiTheme="majorEastAsia" w:eastAsiaTheme="majorEastAsia" w:hAnsiTheme="majorEastAsia" w:hint="eastAsia"/>
          <w:color w:val="auto"/>
        </w:rPr>
        <w:t>病床数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２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1"/>
        <w:gridCol w:w="1777"/>
      </w:tblGrid>
      <w:tr w:rsidR="00E83302" w:rsidRPr="00FC3198" w14:paraId="56CB1AAD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726A7D2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一般病床</w:t>
            </w:r>
          </w:p>
        </w:tc>
        <w:tc>
          <w:tcPr>
            <w:tcW w:w="1777" w:type="dxa"/>
            <w:vAlign w:val="center"/>
          </w:tcPr>
          <w:p w14:paraId="7A4F7F1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5B407CBF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48CB34CA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精神病床</w:t>
            </w:r>
          </w:p>
        </w:tc>
        <w:tc>
          <w:tcPr>
            <w:tcW w:w="1777" w:type="dxa"/>
            <w:vAlign w:val="center"/>
          </w:tcPr>
          <w:p w14:paraId="36B51056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1FB18D0" w14:textId="77777777" w:rsidTr="008648FF">
        <w:trPr>
          <w:trHeight w:val="425"/>
        </w:trPr>
        <w:tc>
          <w:tcPr>
            <w:tcW w:w="1751" w:type="dxa"/>
            <w:vAlign w:val="center"/>
          </w:tcPr>
          <w:p w14:paraId="53FE8C7E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感染症病床</w:t>
            </w:r>
          </w:p>
        </w:tc>
        <w:tc>
          <w:tcPr>
            <w:tcW w:w="1777" w:type="dxa"/>
            <w:vAlign w:val="center"/>
          </w:tcPr>
          <w:p w14:paraId="6760A73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3FFF54A1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18F38967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結核病床</w:t>
            </w:r>
          </w:p>
        </w:tc>
        <w:tc>
          <w:tcPr>
            <w:tcW w:w="1777" w:type="dxa"/>
            <w:vAlign w:val="center"/>
          </w:tcPr>
          <w:p w14:paraId="51EB03D8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866BE8B" w14:textId="77777777" w:rsidTr="008648FF">
        <w:trPr>
          <w:trHeight w:val="403"/>
        </w:trPr>
        <w:tc>
          <w:tcPr>
            <w:tcW w:w="1751" w:type="dxa"/>
            <w:tcBorders>
              <w:bottom w:val="double" w:sz="4" w:space="0" w:color="auto"/>
            </w:tcBorders>
            <w:vAlign w:val="center"/>
          </w:tcPr>
          <w:p w14:paraId="415E723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療養病床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14:paraId="5F4F8323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6FE41EE" w14:textId="77777777" w:rsidTr="008648FF">
        <w:trPr>
          <w:trHeight w:val="403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14:paraId="68A8926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計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14:paraId="2604F38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</w:tbl>
    <w:p w14:paraId="0334056E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C108C0" w14:textId="77777777" w:rsidR="00564E91" w:rsidRPr="00FC3198" w:rsidRDefault="00002EEA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３．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>届出を行う項目</w:t>
      </w:r>
      <w:r w:rsidR="006D5F6E" w:rsidRPr="00FC3198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/>
          <w:color w:val="auto"/>
          <w:spacing w:val="-2"/>
          <w:position w:val="9"/>
          <w:sz w:val="10"/>
          <w:szCs w:val="10"/>
        </w:rPr>
        <w:t>3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2"/>
        <w:gridCol w:w="6729"/>
      </w:tblGrid>
      <w:tr w:rsidR="00564E91" w:rsidRPr="00FC3198" w14:paraId="5643F866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7179AC01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データ提出加算１</w:t>
            </w:r>
          </w:p>
          <w:p w14:paraId="63C895AD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データ提出加算３</w:t>
            </w:r>
          </w:p>
        </w:tc>
        <w:tc>
          <w:tcPr>
            <w:tcW w:w="6729" w:type="dxa"/>
            <w:vAlign w:val="center"/>
          </w:tcPr>
          <w:p w14:paraId="2122FCAB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6F6D4B4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089D3773" w14:textId="77777777" w:rsidR="00564E91" w:rsidRPr="00FC3198" w:rsidRDefault="00564E91" w:rsidP="006657F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1264FAD1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3A465181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064AE0C0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データ提出加算２</w:t>
            </w:r>
          </w:p>
          <w:p w14:paraId="019CD3AF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データ提出加算４</w:t>
            </w:r>
          </w:p>
        </w:tc>
        <w:tc>
          <w:tcPr>
            <w:tcW w:w="6729" w:type="dxa"/>
            <w:vAlign w:val="center"/>
          </w:tcPr>
          <w:p w14:paraId="7871A14F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1966DAD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36B1A658" w14:textId="77777777" w:rsidR="00564E91" w:rsidRPr="00FC3198" w:rsidRDefault="00564E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584747B2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</w:tbl>
    <w:p w14:paraId="42FA62E9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B14F0D" w14:textId="77777777" w:rsidR="0080541B" w:rsidRPr="00FC3198" w:rsidRDefault="0080541B" w:rsidP="0080541B">
      <w:pPr>
        <w:adjustRightInd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〔記載上の注意〕</w:t>
      </w:r>
    </w:p>
    <w:p w14:paraId="1F32675D" w14:textId="77777777" w:rsidR="003E13F3" w:rsidRPr="00FC3198" w:rsidRDefault="003E13F3" w:rsidP="00B355C1">
      <w:pPr>
        <w:adjustRightInd/>
        <w:ind w:left="630" w:hangingChars="300" w:hanging="63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※１　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「Ａ</w:t>
      </w:r>
      <w:r w:rsidR="00B355C1" w:rsidRPr="00FC3198">
        <w:rPr>
          <w:rFonts w:asciiTheme="majorEastAsia" w:eastAsiaTheme="majorEastAsia" w:hAnsiTheme="majorEastAsia"/>
          <w:color w:val="auto"/>
        </w:rPr>
        <w:t>207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診療録管理体制加算に係る施設基準の要件を満たしている。」の欄は、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特定入院料（「Ａ</w:t>
      </w:r>
      <w:r w:rsidR="00684341" w:rsidRPr="00FC3198">
        <w:rPr>
          <w:rFonts w:ascii="ＭＳ ゴシック" w:eastAsia="ＭＳ ゴシック" w:hAnsi="ＭＳ ゴシック"/>
          <w:color w:val="auto"/>
        </w:rPr>
        <w:t>317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」特定一般病棟入院料を除く。）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のみの届出を行う</w:t>
      </w:r>
      <w:r w:rsidR="0039209D" w:rsidRPr="00FC3198">
        <w:rPr>
          <w:rFonts w:asciiTheme="majorEastAsia" w:eastAsiaTheme="majorEastAsia" w:hAnsiTheme="majorEastAsia" w:hint="eastAsia"/>
          <w:color w:val="auto"/>
        </w:rPr>
        <w:t>保険医療機関</w:t>
      </w:r>
      <w:r w:rsidRPr="00FC3198">
        <w:rPr>
          <w:rFonts w:asciiTheme="majorEastAsia" w:eastAsiaTheme="majorEastAsia" w:hAnsiTheme="majorEastAsia" w:hint="eastAsia"/>
          <w:color w:val="auto"/>
        </w:rPr>
        <w:t>のみ、チェックをすること。</w:t>
      </w:r>
    </w:p>
    <w:p w14:paraId="6BB412C1" w14:textId="77777777" w:rsidR="0080541B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２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病床数は、医療法第７条第２項に規定する病床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（医療法上の許可病床数）</w:t>
      </w:r>
      <w:r w:rsidRPr="00FC3198">
        <w:rPr>
          <w:rFonts w:asciiTheme="majorEastAsia" w:eastAsiaTheme="majorEastAsia" w:hAnsiTheme="majorEastAsia" w:hint="eastAsia"/>
          <w:color w:val="auto"/>
        </w:rPr>
        <w:t>の種別ごとに数を記載すること。</w:t>
      </w:r>
    </w:p>
    <w:p w14:paraId="76406A40" w14:textId="77777777" w:rsidR="004C69C1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３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入院データを提出する場合は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</w:t>
      </w:r>
      <w:r w:rsidR="009D5417" w:rsidRPr="00FC3198">
        <w:rPr>
          <w:rFonts w:asciiTheme="majorEastAsia" w:eastAsiaTheme="majorEastAsia" w:hAnsiTheme="majorEastAsia" w:hint="eastAsia"/>
          <w:color w:val="auto"/>
        </w:rPr>
        <w:t>１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及び３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のイ又はロを選択すること。</w:t>
      </w:r>
    </w:p>
    <w:p w14:paraId="20390812" w14:textId="77777777" w:rsidR="009D5417" w:rsidRPr="00FC3198" w:rsidRDefault="0080541B" w:rsidP="00FC3198">
      <w:pPr>
        <w:adjustRightInd/>
        <w:ind w:leftChars="300" w:left="630" w:firstLineChars="100" w:firstLine="21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入院データ及び外来データを提出する場合は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データ提出加算２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及び４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</w:t>
      </w:r>
      <w:r w:rsidRPr="00FC3198">
        <w:rPr>
          <w:rFonts w:asciiTheme="majorEastAsia" w:eastAsiaTheme="majorEastAsia" w:hAnsiTheme="majorEastAsia" w:hint="eastAsia"/>
          <w:color w:val="auto"/>
        </w:rPr>
        <w:t>を選択すること。</w:t>
      </w:r>
    </w:p>
    <w:p w14:paraId="46F766E4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C331631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6EE715B6" w14:textId="77777777" w:rsidR="009D5417" w:rsidRPr="00FC3198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238E4FF" w14:textId="77777777" w:rsidR="002A07F7" w:rsidRPr="00FC3198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BB5EA78" w14:textId="77777777" w:rsidR="00564E91" w:rsidRPr="00FC3198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FC3198" w14:paraId="7BA11233" w14:textId="77777777" w:rsidTr="00FB4D12">
        <w:trPr>
          <w:trHeight w:val="215"/>
        </w:trPr>
        <w:tc>
          <w:tcPr>
            <w:tcW w:w="2041" w:type="dxa"/>
          </w:tcPr>
          <w:p w14:paraId="1CF0E3A6" w14:textId="77777777" w:rsidR="0080541B" w:rsidRPr="00FC3198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FC319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5A19EA" w14:textId="77777777" w:rsidR="0080541B" w:rsidRPr="00FC3198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6D4439D1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6D6AFA8A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3C1A6476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5B8CE519" w14:textId="77777777" w:rsidR="002A07F7" w:rsidRPr="00FC3198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473DCEF1" w14:textId="77777777" w:rsidR="00C34956" w:rsidRPr="00FC3198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938CBBE" w14:textId="77777777" w:rsidR="009D5417" w:rsidRPr="00FC3198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02ED09D9" w14:textId="77777777" w:rsidR="00D61EB9" w:rsidRPr="00FC3198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FC3198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FC319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FC3198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00B" w14:textId="77777777" w:rsidR="008C28E8" w:rsidRDefault="008C28E8">
      <w:r>
        <w:separator/>
      </w:r>
    </w:p>
  </w:endnote>
  <w:endnote w:type="continuationSeparator" w:id="0">
    <w:p w14:paraId="26BAD70C" w14:textId="77777777" w:rsidR="008C28E8" w:rsidRDefault="008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8ACB" w14:textId="77777777" w:rsidR="008C28E8" w:rsidRDefault="008C28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4CE39" w14:textId="77777777" w:rsidR="008C28E8" w:rsidRDefault="008C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8361F"/>
    <w:rsid w:val="0009603B"/>
    <w:rsid w:val="000A2A89"/>
    <w:rsid w:val="000B1DDE"/>
    <w:rsid w:val="000D4230"/>
    <w:rsid w:val="001612DA"/>
    <w:rsid w:val="00170B5E"/>
    <w:rsid w:val="001A343F"/>
    <w:rsid w:val="0023321D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40874"/>
    <w:rsid w:val="00440B63"/>
    <w:rsid w:val="004656C7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3314"/>
    <w:rsid w:val="00564E91"/>
    <w:rsid w:val="005D461F"/>
    <w:rsid w:val="005E6A4B"/>
    <w:rsid w:val="005F1C3E"/>
    <w:rsid w:val="005F541A"/>
    <w:rsid w:val="0062628B"/>
    <w:rsid w:val="0063326D"/>
    <w:rsid w:val="006364F6"/>
    <w:rsid w:val="006657F0"/>
    <w:rsid w:val="00670313"/>
    <w:rsid w:val="00673912"/>
    <w:rsid w:val="00684341"/>
    <w:rsid w:val="00691D16"/>
    <w:rsid w:val="006D5F6E"/>
    <w:rsid w:val="00750EA7"/>
    <w:rsid w:val="00775736"/>
    <w:rsid w:val="0078680A"/>
    <w:rsid w:val="007B230F"/>
    <w:rsid w:val="007B3FD6"/>
    <w:rsid w:val="007E3633"/>
    <w:rsid w:val="0080541B"/>
    <w:rsid w:val="0082049F"/>
    <w:rsid w:val="008236EF"/>
    <w:rsid w:val="0084521A"/>
    <w:rsid w:val="00861E65"/>
    <w:rsid w:val="008648FF"/>
    <w:rsid w:val="0087344D"/>
    <w:rsid w:val="0088332E"/>
    <w:rsid w:val="00893BB3"/>
    <w:rsid w:val="00897472"/>
    <w:rsid w:val="008C28E8"/>
    <w:rsid w:val="008D78B3"/>
    <w:rsid w:val="008E1BA2"/>
    <w:rsid w:val="008E6D44"/>
    <w:rsid w:val="00905334"/>
    <w:rsid w:val="00953108"/>
    <w:rsid w:val="00966617"/>
    <w:rsid w:val="009D5417"/>
    <w:rsid w:val="00A5087B"/>
    <w:rsid w:val="00A94193"/>
    <w:rsid w:val="00AD0D0B"/>
    <w:rsid w:val="00B355C1"/>
    <w:rsid w:val="00B4684D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E009F1"/>
    <w:rsid w:val="00E82875"/>
    <w:rsid w:val="00E83302"/>
    <w:rsid w:val="00F02A61"/>
    <w:rsid w:val="00F36CF9"/>
    <w:rsid w:val="00F517B6"/>
    <w:rsid w:val="00F63630"/>
    <w:rsid w:val="00F65E85"/>
    <w:rsid w:val="00F86C51"/>
    <w:rsid w:val="00FA57A8"/>
    <w:rsid w:val="00FB4D1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D648"/>
  <w14:defaultImageDpi w14:val="0"/>
  <w15:docId w15:val="{F3EDA903-A8BC-4C1B-971E-72EDB68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363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4B87-BFE8-4ABE-A9EF-136503F442E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5177305-ca2a-47b2-8184-075dc75cab03"/>
    <ds:schemaRef ds:uri="86ea86a7-64a0-4303-b022-0ea7391e9b47"/>
    <ds:schemaRef ds:uri="http://purl.org/dc/dcmitype/"/>
    <ds:schemaRef ds:uri="http://purl.org/dc/terms/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A15D3677-2B95-4158-89AC-B89506171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26568-DA3F-46F2-B345-701DF92B1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37355-E0EE-4EAF-B925-13C601B0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厚生労働省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正広(katou-masahiro)</dc:creator>
  <cp:keywords/>
  <dc:description/>
  <cp:lastModifiedBy>東 星愛(azuma-seia)</cp:lastModifiedBy>
  <cp:revision>2</cp:revision>
  <cp:lastPrinted>2018-02-18T04:24:00Z</cp:lastPrinted>
  <dcterms:created xsi:type="dcterms:W3CDTF">2024-03-25T04:20:00Z</dcterms:created>
  <dcterms:modified xsi:type="dcterms:W3CDTF">2024-03-25T04:20:00Z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