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B9C2" w14:textId="77777777" w:rsidR="000F106B" w:rsidRPr="00C40738" w:rsidRDefault="000F106B">
      <w:pPr>
        <w:adjustRightInd/>
        <w:spacing w:line="338" w:lineRule="exact"/>
        <w:rPr>
          <w:rFonts w:ascii="ＭＳ ゴシック" w:eastAsia="ＭＳ ゴシック" w:hAnsi="ＭＳ ゴシック" w:cs="Times New Roman"/>
          <w:spacing w:val="6"/>
        </w:rPr>
      </w:pPr>
      <w:r w:rsidRPr="00C40738">
        <w:rPr>
          <w:rFonts w:ascii="ＭＳ ゴシック" w:eastAsia="ＭＳ ゴシック" w:hAnsi="ＭＳ ゴシック" w:cs="ＭＳ ゴシック" w:hint="eastAsia"/>
          <w:spacing w:val="2"/>
          <w:sz w:val="24"/>
          <w:szCs w:val="24"/>
        </w:rPr>
        <w:t>様式</w:t>
      </w:r>
      <w:r w:rsidR="002B576E" w:rsidRPr="00C40738">
        <w:rPr>
          <w:rFonts w:ascii="ＭＳ ゴシック" w:eastAsia="ＭＳ ゴシック" w:hAnsi="ＭＳ ゴシック" w:cs="ＭＳ ゴシック"/>
          <w:spacing w:val="2"/>
          <w:sz w:val="24"/>
          <w:szCs w:val="24"/>
        </w:rPr>
        <w:t>87</w:t>
      </w:r>
      <w:r w:rsidR="000562AE" w:rsidRPr="00C40738">
        <w:rPr>
          <w:rFonts w:ascii="ＭＳ ゴシック" w:eastAsia="ＭＳ ゴシック" w:hAnsi="ＭＳ ゴシック" w:cs="ＭＳ ゴシック" w:hint="eastAsia"/>
          <w:spacing w:val="2"/>
          <w:sz w:val="24"/>
          <w:szCs w:val="24"/>
        </w:rPr>
        <w:t>の</w:t>
      </w:r>
      <w:r w:rsidR="002B576E" w:rsidRPr="00C40738">
        <w:rPr>
          <w:rFonts w:ascii="ＭＳ ゴシック" w:eastAsia="ＭＳ ゴシック" w:hAnsi="ＭＳ ゴシック" w:cs="ＭＳ ゴシック"/>
          <w:spacing w:val="2"/>
          <w:sz w:val="24"/>
          <w:szCs w:val="24"/>
        </w:rPr>
        <w:t>17</w:t>
      </w:r>
    </w:p>
    <w:p w14:paraId="560B34B9" w14:textId="77777777" w:rsidR="000F106B" w:rsidRDefault="000F106B">
      <w:pPr>
        <w:adjustRightInd/>
        <w:rPr>
          <w:rFonts w:hAnsi="Times New Roman" w:cs="Times New Roman"/>
          <w:spacing w:val="6"/>
        </w:rPr>
      </w:pPr>
    </w:p>
    <w:p w14:paraId="06F2709B" w14:textId="77777777" w:rsidR="000F106B" w:rsidRDefault="000F106B">
      <w:pPr>
        <w:adjustRightInd/>
        <w:rPr>
          <w:rFonts w:hAnsi="Times New Roman" w:cs="Times New Roman"/>
          <w:spacing w:val="6"/>
        </w:rPr>
      </w:pPr>
    </w:p>
    <w:p w14:paraId="1DD6A428" w14:textId="77777777" w:rsidR="001F6806" w:rsidRDefault="001F6806" w:rsidP="004D6465">
      <w:pPr>
        <w:adjustRightInd/>
        <w:spacing w:line="338" w:lineRule="exact"/>
        <w:jc w:val="center"/>
        <w:rPr>
          <w:rFonts w:eastAsia="ＭＳ ゴシック" w:hAnsi="Times New Roman" w:cs="ＭＳ ゴシック"/>
          <w:spacing w:val="2"/>
          <w:sz w:val="24"/>
          <w:szCs w:val="24"/>
        </w:rPr>
      </w:pPr>
      <w:bookmarkStart w:id="0" w:name="_Hlk158022886"/>
      <w:r w:rsidRPr="001F6806">
        <w:rPr>
          <w:rFonts w:eastAsia="ＭＳ ゴシック" w:hAnsi="Times New Roman" w:cs="ＭＳ ゴシック" w:hint="eastAsia"/>
          <w:spacing w:val="2"/>
          <w:sz w:val="24"/>
          <w:szCs w:val="24"/>
        </w:rPr>
        <w:t>胸腔鏡下肺切除術（区域切除及び肺葉切除術又は１肺葉を超えるものに限る。）（内視鏡手術用支援機器を用いる場合）</w:t>
      </w:r>
      <w:bookmarkEnd w:id="0"/>
      <w:r>
        <w:rPr>
          <w:rFonts w:eastAsia="ＭＳ ゴシック" w:hAnsi="Times New Roman" w:cs="ＭＳ ゴシック" w:hint="eastAsia"/>
          <w:spacing w:val="2"/>
          <w:sz w:val="24"/>
          <w:szCs w:val="24"/>
        </w:rPr>
        <w:t>及び</w:t>
      </w:r>
      <w:r w:rsidR="00B24187">
        <w:rPr>
          <w:rFonts w:eastAsia="ＭＳ ゴシック" w:hAnsi="Times New Roman" w:cs="ＭＳ ゴシック" w:hint="eastAsia"/>
          <w:spacing w:val="2"/>
          <w:sz w:val="24"/>
          <w:szCs w:val="24"/>
        </w:rPr>
        <w:t>胸腔鏡下肺悪性腫瘍手術</w:t>
      </w:r>
      <w:r w:rsidR="004D6465">
        <w:rPr>
          <w:rFonts w:eastAsia="ＭＳ ゴシック" w:hAnsi="Times New Roman" w:cs="ＭＳ ゴシック" w:hint="eastAsia"/>
          <w:spacing w:val="2"/>
          <w:sz w:val="24"/>
          <w:szCs w:val="24"/>
        </w:rPr>
        <w:t>（</w:t>
      </w:r>
      <w:r w:rsidR="00E62F59" w:rsidRPr="00004F30">
        <w:rPr>
          <w:rFonts w:eastAsia="ＭＳ ゴシック" w:hAnsi="Times New Roman" w:cs="ＭＳ ゴシック" w:hint="eastAsia"/>
          <w:spacing w:val="2"/>
          <w:sz w:val="24"/>
          <w:szCs w:val="24"/>
        </w:rPr>
        <w:t>区域切除及び</w:t>
      </w:r>
      <w:r w:rsidR="00F20A37" w:rsidRPr="00F20A37">
        <w:rPr>
          <w:rFonts w:eastAsia="ＭＳ ゴシック" w:hAnsi="Times New Roman" w:cs="ＭＳ ゴシック" w:hint="eastAsia"/>
          <w:spacing w:val="2"/>
          <w:sz w:val="24"/>
          <w:szCs w:val="24"/>
        </w:rPr>
        <w:t>肺葉切除又は１肺葉を超えるもので、</w:t>
      </w:r>
      <w:r w:rsidR="009A3ED7">
        <w:rPr>
          <w:rFonts w:eastAsia="ＭＳ ゴシック" w:hAnsi="Times New Roman" w:cs="ＭＳ ゴシック" w:hint="eastAsia"/>
          <w:spacing w:val="2"/>
          <w:sz w:val="24"/>
          <w:szCs w:val="24"/>
        </w:rPr>
        <w:t>内視鏡手術用支援機器を用いる場合</w:t>
      </w:r>
      <w:r w:rsidR="004D6465">
        <w:rPr>
          <w:rFonts w:eastAsia="ＭＳ ゴシック" w:hAnsi="Times New Roman" w:cs="ＭＳ ゴシック" w:hint="eastAsia"/>
          <w:spacing w:val="2"/>
          <w:sz w:val="24"/>
          <w:szCs w:val="24"/>
        </w:rPr>
        <w:t>）</w:t>
      </w:r>
    </w:p>
    <w:p w14:paraId="4E644EB3" w14:textId="77777777" w:rsidR="000F106B" w:rsidRDefault="00A12846" w:rsidP="004D6465">
      <w:pPr>
        <w:adjustRightInd/>
        <w:spacing w:line="338" w:lineRule="exact"/>
        <w:jc w:val="center"/>
        <w:rPr>
          <w:rFonts w:eastAsia="ＭＳ ゴシック" w:hAnsi="Times New Roman" w:cs="ＭＳ ゴシック"/>
          <w:spacing w:val="2"/>
          <w:sz w:val="24"/>
          <w:szCs w:val="24"/>
        </w:rPr>
      </w:pPr>
      <w:r>
        <w:rPr>
          <w:rFonts w:eastAsia="ＭＳ ゴシック" w:hAnsi="Times New Roman" w:cs="ＭＳ ゴシック" w:hint="eastAsia"/>
          <w:spacing w:val="2"/>
          <w:sz w:val="24"/>
          <w:szCs w:val="24"/>
        </w:rPr>
        <w:t>の</w:t>
      </w:r>
      <w:r w:rsidR="000F106B">
        <w:rPr>
          <w:rFonts w:eastAsia="ＭＳ ゴシック" w:hAnsi="Times New Roman" w:cs="ＭＳ ゴシック" w:hint="eastAsia"/>
          <w:spacing w:val="2"/>
          <w:sz w:val="24"/>
          <w:szCs w:val="24"/>
        </w:rPr>
        <w:t>施設基準に係る届出書添付書類</w:t>
      </w:r>
    </w:p>
    <w:p w14:paraId="792BFD65" w14:textId="77777777" w:rsidR="00F44230" w:rsidRDefault="00F44230">
      <w:pPr>
        <w:adjustRightInd/>
        <w:spacing w:line="338" w:lineRule="exact"/>
        <w:jc w:val="center"/>
        <w:rPr>
          <w:rFonts w:hAnsi="Times New Roman" w:cs="Times New Roman"/>
          <w:spacing w:val="6"/>
        </w:rPr>
      </w:pPr>
    </w:p>
    <w:p w14:paraId="27A4F9C3" w14:textId="77777777" w:rsidR="000F106B" w:rsidRDefault="000F106B">
      <w:pPr>
        <w:adjustRightInd/>
        <w:rPr>
          <w:rFonts w:hAnsi="Times New Roman" w:cs="Times New Roman"/>
          <w:spacing w:val="6"/>
        </w:rPr>
      </w:pPr>
    </w:p>
    <w:tbl>
      <w:tblPr>
        <w:tblW w:w="898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5"/>
        <w:gridCol w:w="1570"/>
        <w:gridCol w:w="803"/>
        <w:gridCol w:w="134"/>
        <w:gridCol w:w="1476"/>
        <w:gridCol w:w="1582"/>
      </w:tblGrid>
      <w:tr w:rsidR="000F106B" w14:paraId="167FBC06" w14:textId="77777777" w:rsidTr="007070A9">
        <w:trPr>
          <w:trHeight w:val="1434"/>
        </w:trPr>
        <w:tc>
          <w:tcPr>
            <w:tcW w:w="8980" w:type="dxa"/>
            <w:gridSpan w:val="6"/>
            <w:tcBorders>
              <w:top w:val="single" w:sz="12" w:space="0" w:color="000000"/>
              <w:left w:val="single" w:sz="12" w:space="0" w:color="000000"/>
              <w:bottom w:val="nil"/>
              <w:right w:val="single" w:sz="12" w:space="0" w:color="000000"/>
            </w:tcBorders>
            <w:vAlign w:val="center"/>
          </w:tcPr>
          <w:p w14:paraId="7F0E813B" w14:textId="77777777" w:rsidR="000F106B" w:rsidRDefault="000F106B" w:rsidP="000F106B">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１　届出種別</w:t>
            </w:r>
          </w:p>
          <w:p w14:paraId="6A80BB01" w14:textId="77777777" w:rsidR="000F106B" w:rsidRDefault="000F106B" w:rsidP="000F106B">
            <w:pPr>
              <w:kinsoku w:val="0"/>
              <w:overflowPunct w:val="0"/>
              <w:autoSpaceDE w:val="0"/>
              <w:autoSpaceDN w:val="0"/>
              <w:spacing w:line="300" w:lineRule="atLeast"/>
              <w:jc w:val="both"/>
              <w:rPr>
                <w:rFonts w:hAnsi="Times New Roman" w:cs="Times New Roman"/>
                <w:spacing w:val="6"/>
              </w:rPr>
            </w:pPr>
          </w:p>
          <w:p w14:paraId="6792F7E4" w14:textId="77777777" w:rsidR="000F106B" w:rsidRDefault="000F106B" w:rsidP="000F106B">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 xml:space="preserve">　　・新規届出　（実績期間　　年　　月～　　年　　月）</w:t>
            </w:r>
          </w:p>
          <w:p w14:paraId="0C3CE090" w14:textId="77777777" w:rsidR="000F106B" w:rsidRDefault="000F106B" w:rsidP="00A12846">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 xml:space="preserve">　　・再度の届出（実績期間　　年　　月～　　年　　月）</w:t>
            </w:r>
          </w:p>
        </w:tc>
      </w:tr>
      <w:tr w:rsidR="001F6806" w14:paraId="26F1B63E" w14:textId="77777777" w:rsidTr="007070A9">
        <w:trPr>
          <w:trHeight w:val="1239"/>
        </w:trPr>
        <w:tc>
          <w:tcPr>
            <w:tcW w:w="8980" w:type="dxa"/>
            <w:gridSpan w:val="6"/>
            <w:tcBorders>
              <w:top w:val="single" w:sz="12" w:space="0" w:color="000000"/>
              <w:left w:val="single" w:sz="12" w:space="0" w:color="000000"/>
              <w:bottom w:val="nil"/>
              <w:right w:val="single" w:sz="12" w:space="0" w:color="000000"/>
            </w:tcBorders>
            <w:vAlign w:val="center"/>
          </w:tcPr>
          <w:p w14:paraId="3D5CDF23" w14:textId="77777777" w:rsidR="001F6806" w:rsidRPr="001F6806" w:rsidRDefault="001F6806" w:rsidP="001F6806">
            <w:pPr>
              <w:kinsoku w:val="0"/>
              <w:overflowPunct w:val="0"/>
              <w:autoSpaceDE w:val="0"/>
              <w:autoSpaceDN w:val="0"/>
              <w:spacing w:line="318" w:lineRule="exact"/>
              <w:jc w:val="both"/>
              <w:rPr>
                <w:rFonts w:eastAsia="ＭＳ ゴシック" w:hAnsi="Times New Roman" w:cs="ＭＳ ゴシック"/>
                <w:sz w:val="22"/>
                <w:szCs w:val="22"/>
              </w:rPr>
            </w:pPr>
            <w:r>
              <w:rPr>
                <w:rFonts w:eastAsia="ＭＳ ゴシック" w:hAnsi="Times New Roman" w:cs="ＭＳ ゴシック" w:hint="eastAsia"/>
                <w:sz w:val="22"/>
                <w:szCs w:val="22"/>
              </w:rPr>
              <w:t>２</w:t>
            </w:r>
            <w:r w:rsidRPr="001F6806">
              <w:rPr>
                <w:rFonts w:eastAsia="ＭＳ ゴシック" w:hAnsi="Times New Roman" w:cs="ＭＳ ゴシック" w:hint="eastAsia"/>
                <w:sz w:val="22"/>
                <w:szCs w:val="22"/>
              </w:rPr>
              <w:t xml:space="preserve">　標榜診療科（施設基準に係る標榜科名を記入すること。）</w:t>
            </w:r>
          </w:p>
          <w:p w14:paraId="2EE91AF5" w14:textId="77777777" w:rsidR="001F6806" w:rsidRPr="001F6806" w:rsidRDefault="001F6806" w:rsidP="001F6806">
            <w:pPr>
              <w:kinsoku w:val="0"/>
              <w:overflowPunct w:val="0"/>
              <w:autoSpaceDE w:val="0"/>
              <w:autoSpaceDN w:val="0"/>
              <w:spacing w:line="318" w:lineRule="exact"/>
              <w:jc w:val="both"/>
              <w:rPr>
                <w:rFonts w:eastAsia="ＭＳ ゴシック" w:hAnsi="Times New Roman" w:cs="ＭＳ ゴシック"/>
                <w:sz w:val="22"/>
                <w:szCs w:val="22"/>
              </w:rPr>
            </w:pPr>
            <w:r w:rsidRPr="001F6806">
              <w:rPr>
                <w:rFonts w:eastAsia="ＭＳ ゴシック" w:hAnsi="Times New Roman" w:cs="ＭＳ ゴシック" w:hint="eastAsia"/>
                <w:sz w:val="22"/>
                <w:szCs w:val="22"/>
              </w:rPr>
              <w:t xml:space="preserve">　　　　　　　　　　　　　　　　　　　　　　　　　　　　　　　　　　　</w:t>
            </w:r>
            <w:r w:rsidRPr="001F6806">
              <w:rPr>
                <w:rFonts w:eastAsia="ＭＳ ゴシック" w:hAnsi="Times New Roman" w:cs="ＭＳ ゴシック"/>
                <w:sz w:val="22"/>
                <w:szCs w:val="22"/>
              </w:rPr>
              <w:t xml:space="preserve"> </w:t>
            </w:r>
            <w:r w:rsidRPr="001F6806">
              <w:rPr>
                <w:rFonts w:eastAsia="ＭＳ ゴシック" w:hAnsi="Times New Roman" w:cs="ＭＳ ゴシック"/>
                <w:sz w:val="22"/>
                <w:szCs w:val="22"/>
              </w:rPr>
              <w:t>科</w:t>
            </w:r>
          </w:p>
          <w:p w14:paraId="3FBBE94B" w14:textId="77777777" w:rsidR="001F6806" w:rsidRDefault="001F6806" w:rsidP="001F6806">
            <w:pPr>
              <w:kinsoku w:val="0"/>
              <w:overflowPunct w:val="0"/>
              <w:autoSpaceDE w:val="0"/>
              <w:autoSpaceDN w:val="0"/>
              <w:spacing w:line="318" w:lineRule="exact"/>
              <w:jc w:val="both"/>
              <w:rPr>
                <w:rFonts w:eastAsia="ＭＳ ゴシック" w:hAnsi="Times New Roman" w:cs="ＭＳ ゴシック"/>
                <w:sz w:val="22"/>
                <w:szCs w:val="22"/>
              </w:rPr>
            </w:pPr>
            <w:r w:rsidRPr="001F6806">
              <w:rPr>
                <w:rFonts w:eastAsia="ＭＳ ゴシック" w:hAnsi="Times New Roman" w:cs="ＭＳ ゴシック" w:hint="eastAsia"/>
                <w:sz w:val="22"/>
                <w:szCs w:val="22"/>
              </w:rPr>
              <w:t xml:space="preserve">　　　　　　　　　　　　　　　　　　　　　　　　　　　　　　　　　　　</w:t>
            </w:r>
            <w:r w:rsidRPr="001F6806">
              <w:rPr>
                <w:rFonts w:eastAsia="ＭＳ ゴシック" w:hAnsi="Times New Roman" w:cs="ＭＳ ゴシック"/>
                <w:sz w:val="22"/>
                <w:szCs w:val="22"/>
              </w:rPr>
              <w:t xml:space="preserve"> </w:t>
            </w:r>
            <w:r w:rsidRPr="001F6806">
              <w:rPr>
                <w:rFonts w:eastAsia="ＭＳ ゴシック" w:hAnsi="Times New Roman" w:cs="ＭＳ ゴシック"/>
                <w:sz w:val="22"/>
                <w:szCs w:val="22"/>
              </w:rPr>
              <w:t>科</w:t>
            </w:r>
          </w:p>
        </w:tc>
      </w:tr>
      <w:tr w:rsidR="00491C08" w14:paraId="4F12DAAC" w14:textId="77777777" w:rsidTr="007070A9">
        <w:trPr>
          <w:trHeight w:val="1276"/>
        </w:trPr>
        <w:tc>
          <w:tcPr>
            <w:tcW w:w="3415" w:type="dxa"/>
            <w:vMerge w:val="restart"/>
            <w:tcBorders>
              <w:top w:val="single" w:sz="4" w:space="0" w:color="000000"/>
              <w:left w:val="single" w:sz="12" w:space="0" w:color="000000"/>
              <w:right w:val="single" w:sz="4" w:space="0" w:color="000000"/>
            </w:tcBorders>
            <w:vAlign w:val="center"/>
          </w:tcPr>
          <w:p w14:paraId="21E933C1" w14:textId="77777777" w:rsidR="00491C08" w:rsidRPr="007C4FF3" w:rsidRDefault="001F6806" w:rsidP="00FE3034">
            <w:pPr>
              <w:kinsoku w:val="0"/>
              <w:overflowPunct w:val="0"/>
              <w:autoSpaceDE w:val="0"/>
              <w:autoSpaceDN w:val="0"/>
              <w:spacing w:line="300" w:lineRule="atLeast"/>
              <w:ind w:leftChars="1" w:left="265" w:hangingChars="107" w:hanging="263"/>
              <w:rPr>
                <w:rFonts w:ascii="ＭＳ ゴシック" w:eastAsia="ＭＳ ゴシック" w:hAnsi="ＭＳ ゴシック" w:cs="Times New Roman"/>
                <w:spacing w:val="6"/>
                <w:sz w:val="22"/>
                <w:szCs w:val="22"/>
              </w:rPr>
            </w:pPr>
            <w:r>
              <w:rPr>
                <w:rFonts w:ascii="ＭＳ ゴシック" w:eastAsia="ＭＳ ゴシック" w:hAnsi="ＭＳ ゴシック" w:cs="Times New Roman" w:hint="eastAsia"/>
                <w:spacing w:val="6"/>
                <w:sz w:val="22"/>
                <w:szCs w:val="22"/>
              </w:rPr>
              <w:t>３</w:t>
            </w:r>
            <w:r w:rsidR="00491C08" w:rsidRPr="007070A9">
              <w:rPr>
                <w:rFonts w:ascii="ＭＳ ゴシック" w:eastAsia="ＭＳ ゴシック" w:hAnsi="ＭＳ ゴシック" w:cs="Times New Roman" w:hint="eastAsia"/>
                <w:spacing w:val="6"/>
              </w:rPr>
              <w:t xml:space="preserve">　</w:t>
            </w:r>
            <w:r w:rsidR="002D33FB" w:rsidRPr="002D33FB">
              <w:rPr>
                <w:rFonts w:ascii="ＭＳ ゴシック" w:eastAsia="ＭＳ ゴシック" w:hAnsi="ＭＳ ゴシック" w:cs="Times New Roman" w:hint="eastAsia"/>
                <w:spacing w:val="6"/>
              </w:rPr>
              <w:t>胸腔鏡下肺切除術（区域切除及び肺葉切除術又は１肺葉を超える場合）（内視鏡手術用支援機器を用いる場合）の手術を術者として、合わせて</w:t>
            </w:r>
            <w:r w:rsidR="002D33FB" w:rsidRPr="002D33FB">
              <w:rPr>
                <w:rFonts w:ascii="ＭＳ ゴシック" w:eastAsia="ＭＳ ゴシック" w:hAnsi="ＭＳ ゴシック" w:cs="Times New Roman"/>
                <w:spacing w:val="6"/>
              </w:rPr>
              <w:t>10例以上実施した経験</w:t>
            </w:r>
            <w:r w:rsidR="00E46FA8" w:rsidRPr="007070A9">
              <w:rPr>
                <w:rFonts w:ascii="ＭＳ ゴシック" w:eastAsia="ＭＳ ゴシック" w:hAnsi="ＭＳ ゴシック" w:cs="Times New Roman"/>
                <w:spacing w:val="6"/>
              </w:rPr>
              <w:t>又は</w:t>
            </w:r>
            <w:r w:rsidR="002D33FB" w:rsidRPr="002D33FB">
              <w:rPr>
                <w:rFonts w:ascii="ＭＳ ゴシック" w:eastAsia="ＭＳ ゴシック" w:hAnsi="ＭＳ ゴシック" w:cs="Times New Roman" w:hint="eastAsia"/>
                <w:spacing w:val="6"/>
              </w:rPr>
              <w:t>胸腔鏡下肺悪性腫瘍手術（区域切除及び肺葉切除又は１肺葉を超えるものに限る。）（内視鏡手術用支援機器を用いる場合）の手術を術者として、合わせて</w:t>
            </w:r>
            <w:r w:rsidR="002D33FB" w:rsidRPr="002D33FB">
              <w:rPr>
                <w:rFonts w:ascii="ＭＳ ゴシック" w:eastAsia="ＭＳ ゴシック" w:hAnsi="ＭＳ ゴシック" w:cs="Times New Roman"/>
                <w:spacing w:val="6"/>
              </w:rPr>
              <w:t>10例以上実施した経験</w:t>
            </w:r>
            <w:r w:rsidR="00E46FA8" w:rsidRPr="007070A9">
              <w:rPr>
                <w:rFonts w:ascii="ＭＳ ゴシック" w:eastAsia="ＭＳ ゴシック" w:hAnsi="ＭＳ ゴシック" w:cs="Times New Roman"/>
                <w:spacing w:val="6"/>
              </w:rPr>
              <w:t>を有する常勤医師の氏名等</w:t>
            </w:r>
          </w:p>
        </w:tc>
        <w:tc>
          <w:tcPr>
            <w:tcW w:w="2373" w:type="dxa"/>
            <w:gridSpan w:val="2"/>
            <w:tcBorders>
              <w:top w:val="single" w:sz="4" w:space="0" w:color="000000"/>
              <w:left w:val="single" w:sz="4" w:space="0" w:color="000000"/>
              <w:bottom w:val="nil"/>
              <w:right w:val="single" w:sz="4" w:space="0" w:color="auto"/>
            </w:tcBorders>
            <w:vAlign w:val="center"/>
          </w:tcPr>
          <w:p w14:paraId="0A7334AE" w14:textId="77777777" w:rsidR="00491C08" w:rsidRPr="007070A9" w:rsidRDefault="00491C08" w:rsidP="00A12846">
            <w:pPr>
              <w:kinsoku w:val="0"/>
              <w:overflowPunct w:val="0"/>
              <w:autoSpaceDE w:val="0"/>
              <w:autoSpaceDN w:val="0"/>
              <w:spacing w:line="318" w:lineRule="exact"/>
              <w:jc w:val="center"/>
              <w:rPr>
                <w:rFonts w:ascii="ＭＳ ゴシック" w:eastAsia="ＭＳ ゴシック" w:hAnsi="ＭＳ ゴシック" w:cs="ＭＳ ゴシック"/>
                <w:sz w:val="21"/>
                <w:szCs w:val="21"/>
              </w:rPr>
            </w:pPr>
            <w:r w:rsidRPr="007070A9">
              <w:rPr>
                <w:rFonts w:ascii="ＭＳ ゴシック" w:eastAsia="ＭＳ ゴシック" w:hAnsi="ＭＳ ゴシック" w:cs="ＭＳ ゴシック" w:hint="eastAsia"/>
                <w:sz w:val="21"/>
                <w:szCs w:val="21"/>
              </w:rPr>
              <w:t>常勤医師の氏名</w:t>
            </w:r>
          </w:p>
        </w:tc>
        <w:tc>
          <w:tcPr>
            <w:tcW w:w="1610" w:type="dxa"/>
            <w:gridSpan w:val="2"/>
            <w:tcBorders>
              <w:top w:val="single" w:sz="4" w:space="0" w:color="000000"/>
              <w:left w:val="single" w:sz="4" w:space="0" w:color="auto"/>
              <w:bottom w:val="nil"/>
              <w:right w:val="single" w:sz="4" w:space="0" w:color="000000"/>
            </w:tcBorders>
            <w:vAlign w:val="center"/>
          </w:tcPr>
          <w:p w14:paraId="00B8A838" w14:textId="77777777" w:rsidR="00491C08" w:rsidRPr="007070A9" w:rsidRDefault="00491C08" w:rsidP="00491C08">
            <w:pPr>
              <w:kinsoku w:val="0"/>
              <w:overflowPunct w:val="0"/>
              <w:autoSpaceDE w:val="0"/>
              <w:autoSpaceDN w:val="0"/>
              <w:spacing w:line="318" w:lineRule="exact"/>
              <w:jc w:val="center"/>
              <w:rPr>
                <w:rFonts w:ascii="ＭＳ ゴシック" w:eastAsia="ＭＳ ゴシック" w:hAnsi="ＭＳ ゴシック" w:cs="ＭＳ ゴシック"/>
                <w:sz w:val="21"/>
                <w:szCs w:val="21"/>
              </w:rPr>
            </w:pPr>
            <w:r w:rsidRPr="007070A9">
              <w:rPr>
                <w:rFonts w:ascii="ＭＳ ゴシック" w:eastAsia="ＭＳ ゴシック" w:hAnsi="ＭＳ ゴシック" w:cs="ＭＳ ゴシック" w:hint="eastAsia"/>
                <w:sz w:val="21"/>
                <w:szCs w:val="21"/>
              </w:rPr>
              <w:t>勤務時間</w:t>
            </w:r>
          </w:p>
        </w:tc>
        <w:tc>
          <w:tcPr>
            <w:tcW w:w="1582" w:type="dxa"/>
            <w:tcBorders>
              <w:top w:val="single" w:sz="4" w:space="0" w:color="000000"/>
              <w:left w:val="single" w:sz="4" w:space="0" w:color="000000"/>
              <w:bottom w:val="nil"/>
              <w:right w:val="single" w:sz="12" w:space="0" w:color="000000"/>
            </w:tcBorders>
            <w:vAlign w:val="center"/>
          </w:tcPr>
          <w:p w14:paraId="471A17E1" w14:textId="77777777" w:rsidR="00491C08" w:rsidRPr="007070A9" w:rsidRDefault="00491C08" w:rsidP="00A12846">
            <w:pPr>
              <w:kinsoku w:val="0"/>
              <w:overflowPunct w:val="0"/>
              <w:autoSpaceDE w:val="0"/>
              <w:autoSpaceDN w:val="0"/>
              <w:spacing w:line="318" w:lineRule="exact"/>
              <w:jc w:val="center"/>
              <w:rPr>
                <w:rFonts w:ascii="ＭＳ ゴシック" w:eastAsia="ＭＳ ゴシック" w:hAnsi="ＭＳ ゴシック" w:cs="ＭＳ ゴシック"/>
                <w:sz w:val="21"/>
                <w:szCs w:val="21"/>
              </w:rPr>
            </w:pPr>
            <w:r w:rsidRPr="007070A9">
              <w:rPr>
                <w:rFonts w:ascii="ＭＳ ゴシック" w:eastAsia="ＭＳ ゴシック" w:hAnsi="ＭＳ ゴシック" w:cs="ＭＳ ゴシック" w:hint="eastAsia"/>
                <w:sz w:val="21"/>
                <w:szCs w:val="21"/>
              </w:rPr>
              <w:t>当該手術の術者としての経験症例数</w:t>
            </w:r>
          </w:p>
        </w:tc>
      </w:tr>
      <w:tr w:rsidR="00491C08" w14:paraId="36DDEAEA" w14:textId="77777777" w:rsidTr="007070A9">
        <w:trPr>
          <w:trHeight w:val="913"/>
        </w:trPr>
        <w:tc>
          <w:tcPr>
            <w:tcW w:w="3415" w:type="dxa"/>
            <w:vMerge/>
            <w:tcBorders>
              <w:left w:val="single" w:sz="12" w:space="0" w:color="000000"/>
              <w:right w:val="single" w:sz="4" w:space="0" w:color="000000"/>
            </w:tcBorders>
          </w:tcPr>
          <w:p w14:paraId="215BC5D0" w14:textId="77777777" w:rsidR="00491C08" w:rsidRPr="007C4FF3" w:rsidRDefault="00491C08">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373" w:type="dxa"/>
            <w:gridSpan w:val="2"/>
            <w:tcBorders>
              <w:top w:val="single" w:sz="4" w:space="0" w:color="000000"/>
              <w:left w:val="single" w:sz="4" w:space="0" w:color="000000"/>
              <w:bottom w:val="nil"/>
              <w:right w:val="single" w:sz="4" w:space="0" w:color="auto"/>
            </w:tcBorders>
            <w:vAlign w:val="center"/>
          </w:tcPr>
          <w:p w14:paraId="58C0816C" w14:textId="77777777" w:rsidR="00491C08" w:rsidRPr="007C4FF3" w:rsidRDefault="00491C08" w:rsidP="009A3ED7">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610" w:type="dxa"/>
            <w:gridSpan w:val="2"/>
            <w:tcBorders>
              <w:top w:val="single" w:sz="4" w:space="0" w:color="000000"/>
              <w:left w:val="single" w:sz="4" w:space="0" w:color="auto"/>
              <w:bottom w:val="nil"/>
              <w:right w:val="single" w:sz="4" w:space="0" w:color="000000"/>
            </w:tcBorders>
            <w:vAlign w:val="center"/>
          </w:tcPr>
          <w:p w14:paraId="6C31E34C" w14:textId="77777777" w:rsidR="00491C08" w:rsidRPr="007C4FF3" w:rsidRDefault="00773D2C" w:rsidP="00A1197F">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50E9DD5C" w14:textId="77777777" w:rsidR="00491C08" w:rsidRPr="007C4FF3" w:rsidRDefault="00491C0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sidRPr="007C4FF3">
              <w:rPr>
                <w:rFonts w:ascii="ＭＳ ゴシック" w:eastAsia="ＭＳ ゴシック" w:hAnsi="ＭＳ ゴシック" w:cs="ＭＳ ゴシック" w:hint="eastAsia"/>
                <w:sz w:val="22"/>
                <w:szCs w:val="22"/>
              </w:rPr>
              <w:t xml:space="preserve">　　例</w:t>
            </w:r>
          </w:p>
        </w:tc>
      </w:tr>
      <w:tr w:rsidR="00E46FA8" w14:paraId="11F098C2" w14:textId="77777777" w:rsidTr="007070A9">
        <w:trPr>
          <w:trHeight w:val="841"/>
        </w:trPr>
        <w:tc>
          <w:tcPr>
            <w:tcW w:w="3415" w:type="dxa"/>
            <w:vMerge/>
            <w:tcBorders>
              <w:left w:val="single" w:sz="12" w:space="0" w:color="000000"/>
              <w:right w:val="single" w:sz="4" w:space="0" w:color="000000"/>
            </w:tcBorders>
          </w:tcPr>
          <w:p w14:paraId="7A89DA56" w14:textId="77777777" w:rsidR="00E46FA8" w:rsidRPr="007C4FF3" w:rsidRDefault="00E46FA8">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373" w:type="dxa"/>
            <w:gridSpan w:val="2"/>
            <w:tcBorders>
              <w:top w:val="single" w:sz="4" w:space="0" w:color="000000"/>
              <w:left w:val="single" w:sz="4" w:space="0" w:color="000000"/>
              <w:bottom w:val="nil"/>
              <w:right w:val="single" w:sz="4" w:space="0" w:color="auto"/>
            </w:tcBorders>
            <w:vAlign w:val="center"/>
          </w:tcPr>
          <w:p w14:paraId="158A1273" w14:textId="77777777" w:rsidR="00E46FA8" w:rsidRPr="007C4FF3" w:rsidRDefault="00E46FA8" w:rsidP="009A3ED7">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610" w:type="dxa"/>
            <w:gridSpan w:val="2"/>
            <w:tcBorders>
              <w:top w:val="single" w:sz="4" w:space="0" w:color="000000"/>
              <w:left w:val="single" w:sz="4" w:space="0" w:color="auto"/>
              <w:bottom w:val="nil"/>
              <w:right w:val="single" w:sz="4" w:space="0" w:color="000000"/>
            </w:tcBorders>
            <w:vAlign w:val="center"/>
          </w:tcPr>
          <w:p w14:paraId="6CF28D55" w14:textId="77777777" w:rsidR="00E46FA8" w:rsidRDefault="00E46FA8" w:rsidP="00A1197F">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3024E1A1" w14:textId="77777777" w:rsidR="00E46FA8" w:rsidRPr="007C4FF3" w:rsidRDefault="00E46FA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例</w:t>
            </w:r>
          </w:p>
        </w:tc>
      </w:tr>
      <w:tr w:rsidR="00491C08" w14:paraId="4BF4BBF1" w14:textId="77777777" w:rsidTr="007070A9">
        <w:trPr>
          <w:trHeight w:val="757"/>
        </w:trPr>
        <w:tc>
          <w:tcPr>
            <w:tcW w:w="3415" w:type="dxa"/>
            <w:vMerge/>
            <w:tcBorders>
              <w:left w:val="single" w:sz="12" w:space="0" w:color="000000"/>
              <w:right w:val="single" w:sz="4" w:space="0" w:color="000000"/>
            </w:tcBorders>
          </w:tcPr>
          <w:p w14:paraId="562117F4" w14:textId="77777777" w:rsidR="00491C08" w:rsidRPr="007C4FF3" w:rsidRDefault="00491C08">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373" w:type="dxa"/>
            <w:gridSpan w:val="2"/>
            <w:tcBorders>
              <w:top w:val="single" w:sz="4" w:space="0" w:color="000000"/>
              <w:left w:val="single" w:sz="4" w:space="0" w:color="000000"/>
              <w:bottom w:val="nil"/>
              <w:right w:val="single" w:sz="4" w:space="0" w:color="auto"/>
            </w:tcBorders>
            <w:vAlign w:val="center"/>
          </w:tcPr>
          <w:p w14:paraId="4EA0BE70" w14:textId="77777777" w:rsidR="00491C08" w:rsidRPr="007C4FF3" w:rsidRDefault="00491C08" w:rsidP="009A3ED7">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610" w:type="dxa"/>
            <w:gridSpan w:val="2"/>
            <w:tcBorders>
              <w:top w:val="single" w:sz="4" w:space="0" w:color="000000"/>
              <w:left w:val="single" w:sz="4" w:space="0" w:color="auto"/>
              <w:bottom w:val="nil"/>
              <w:right w:val="single" w:sz="4" w:space="0" w:color="000000"/>
            </w:tcBorders>
            <w:vAlign w:val="center"/>
          </w:tcPr>
          <w:p w14:paraId="07B69D84" w14:textId="77777777" w:rsidR="00491C08" w:rsidRPr="007C4FF3" w:rsidRDefault="00773D2C" w:rsidP="00A1197F">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03C587BB" w14:textId="77777777" w:rsidR="00491C08" w:rsidRPr="007C4FF3" w:rsidRDefault="00491C0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例</w:t>
            </w:r>
          </w:p>
        </w:tc>
      </w:tr>
      <w:tr w:rsidR="00E46FA8" w14:paraId="01355CB6" w14:textId="77777777" w:rsidTr="007070A9">
        <w:trPr>
          <w:trHeight w:val="901"/>
        </w:trPr>
        <w:tc>
          <w:tcPr>
            <w:tcW w:w="8980" w:type="dxa"/>
            <w:gridSpan w:val="6"/>
            <w:tcBorders>
              <w:left w:val="single" w:sz="12" w:space="0" w:color="000000"/>
              <w:right w:val="single" w:sz="12" w:space="0" w:color="000000"/>
            </w:tcBorders>
            <w:vAlign w:val="center"/>
          </w:tcPr>
          <w:p w14:paraId="06DAF06F" w14:textId="77777777" w:rsidR="00E46FA8" w:rsidRDefault="005A53CB" w:rsidP="005143CC">
            <w:pPr>
              <w:kinsoku w:val="0"/>
              <w:overflowPunct w:val="0"/>
              <w:autoSpaceDE w:val="0"/>
              <w:autoSpaceDN w:val="0"/>
              <w:spacing w:line="318" w:lineRule="exact"/>
              <w:ind w:leftChars="1" w:left="266" w:hangingChars="113" w:hanging="264"/>
              <w:jc w:val="both"/>
              <w:rPr>
                <w:rFonts w:eastAsia="ＭＳ ゴシック" w:hAnsi="Times New Roman" w:cs="ＭＳ ゴシック"/>
                <w:sz w:val="22"/>
                <w:szCs w:val="22"/>
              </w:rPr>
            </w:pPr>
            <w:r>
              <w:rPr>
                <w:rFonts w:eastAsia="ＭＳ ゴシック" w:hAnsi="Times New Roman" w:cs="ＭＳ ゴシック" w:hint="eastAsia"/>
                <w:sz w:val="22"/>
                <w:szCs w:val="22"/>
              </w:rPr>
              <w:t>４</w:t>
            </w:r>
            <w:r w:rsidR="00E46FA8">
              <w:rPr>
                <w:rFonts w:eastAsia="ＭＳ ゴシック" w:hAnsi="Times New Roman" w:cs="ＭＳ ゴシック" w:hint="eastAsia"/>
                <w:sz w:val="22"/>
                <w:szCs w:val="22"/>
              </w:rPr>
              <w:t xml:space="preserve">　当該医療機関における</w:t>
            </w:r>
            <w:r w:rsidR="00E46FA8" w:rsidRPr="00E46FA8">
              <w:rPr>
                <w:rFonts w:eastAsia="ＭＳ ゴシック" w:hAnsi="Times New Roman" w:cs="ＭＳ ゴシック" w:hint="eastAsia"/>
                <w:sz w:val="22"/>
                <w:szCs w:val="22"/>
              </w:rPr>
              <w:t>肺良性腫瘍、炎症性肺疾患及び肺悪性腫瘍</w:t>
            </w:r>
            <w:r w:rsidR="00E46FA8">
              <w:rPr>
                <w:rFonts w:eastAsia="ＭＳ ゴシック" w:hAnsi="Times New Roman" w:cs="ＭＳ ゴシック" w:hint="eastAsia"/>
                <w:sz w:val="22"/>
                <w:szCs w:val="22"/>
              </w:rPr>
              <w:t>に係る手術の年間実施症例数</w:t>
            </w:r>
          </w:p>
          <w:p w14:paraId="18468AAC" w14:textId="77777777" w:rsidR="00E46FA8" w:rsidRDefault="00E46FA8" w:rsidP="00E46FA8">
            <w:pPr>
              <w:kinsoku w:val="0"/>
              <w:overflowPunct w:val="0"/>
              <w:autoSpaceDE w:val="0"/>
              <w:autoSpaceDN w:val="0"/>
              <w:spacing w:line="318" w:lineRule="exact"/>
              <w:ind w:leftChars="101" w:left="216" w:rightChars="200" w:right="428" w:firstLineChars="2900" w:firstLine="6786"/>
              <w:jc w:val="right"/>
              <w:rPr>
                <w:rFonts w:eastAsia="ＭＳ ゴシック" w:hAnsi="Times New Roman" w:cs="ＭＳ ゴシック"/>
                <w:sz w:val="22"/>
                <w:szCs w:val="22"/>
              </w:rPr>
            </w:pP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ascii="ＭＳ ゴシック" w:hAnsi="ＭＳ ゴシック" w:cs="ＭＳ ゴシック" w:hint="eastAsia"/>
                <w:sz w:val="22"/>
                <w:szCs w:val="22"/>
              </w:rPr>
              <w:t xml:space="preserve">　　　　　　　　　　　　　　　　　　　　　　　　　　　　　　　　　　　　　　　　　</w:t>
            </w:r>
            <w:r>
              <w:rPr>
                <w:rFonts w:eastAsia="ＭＳ ゴシック" w:hAnsi="Times New Roman" w:cs="ＭＳ ゴシック" w:hint="eastAsia"/>
                <w:sz w:val="22"/>
                <w:szCs w:val="22"/>
              </w:rPr>
              <w:t>例</w:t>
            </w:r>
          </w:p>
          <w:p w14:paraId="6542B2BD" w14:textId="77777777" w:rsidR="00E46FA8" w:rsidRDefault="00E46FA8" w:rsidP="001F6806">
            <w:pPr>
              <w:kinsoku w:val="0"/>
              <w:overflowPunct w:val="0"/>
              <w:autoSpaceDE w:val="0"/>
              <w:autoSpaceDN w:val="0"/>
              <w:spacing w:line="318" w:lineRule="exact"/>
              <w:ind w:leftChars="1" w:left="266" w:hangingChars="113" w:hanging="264"/>
              <w:jc w:val="both"/>
              <w:rPr>
                <w:rFonts w:eastAsia="ＭＳ ゴシック" w:hAnsi="Times New Roman" w:cs="ＭＳ ゴシック"/>
                <w:sz w:val="22"/>
                <w:szCs w:val="22"/>
              </w:rPr>
            </w:pPr>
            <w:r>
              <w:rPr>
                <w:rFonts w:eastAsia="ＭＳ ゴシック" w:hAnsi="Times New Roman" w:cs="ＭＳ ゴシック" w:hint="eastAsia"/>
                <w:sz w:val="22"/>
                <w:szCs w:val="22"/>
              </w:rPr>
              <w:t xml:space="preserve">　　</w:t>
            </w:r>
            <w:r w:rsidRPr="001F6806">
              <w:rPr>
                <w:rFonts w:eastAsia="ＭＳ ゴシック" w:hAnsi="Times New Roman" w:cs="ＭＳ ゴシック" w:hint="eastAsia"/>
                <w:sz w:val="22"/>
                <w:szCs w:val="22"/>
              </w:rPr>
              <w:t>当該医療機関における肺悪性腫瘍に係る手術の年間実施症例数</w:t>
            </w:r>
          </w:p>
          <w:p w14:paraId="4ACFD6B9" w14:textId="77777777" w:rsidR="00E46FA8" w:rsidRDefault="00E46FA8" w:rsidP="001F6806">
            <w:pPr>
              <w:kinsoku w:val="0"/>
              <w:overflowPunct w:val="0"/>
              <w:autoSpaceDE w:val="0"/>
              <w:autoSpaceDN w:val="0"/>
              <w:spacing w:line="318" w:lineRule="exact"/>
              <w:ind w:leftChars="101" w:left="216" w:rightChars="200" w:right="428" w:firstLineChars="2900" w:firstLine="6786"/>
              <w:jc w:val="right"/>
              <w:rPr>
                <w:rFonts w:eastAsia="ＭＳ ゴシック" w:hAnsi="Times New Roman" w:cs="ＭＳ ゴシック"/>
                <w:sz w:val="22"/>
                <w:szCs w:val="22"/>
              </w:rPr>
            </w:pP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ascii="ＭＳ ゴシック" w:hAnsi="ＭＳ ゴシック" w:cs="ＭＳ ゴシック" w:hint="eastAsia"/>
                <w:sz w:val="22"/>
                <w:szCs w:val="22"/>
              </w:rPr>
              <w:t xml:space="preserve">　　　　　　　　　　　　　　　　　　　　　　　　　　　　　　　　　　　　　　　　　</w:t>
            </w:r>
            <w:r>
              <w:rPr>
                <w:rFonts w:eastAsia="ＭＳ ゴシック" w:hAnsi="Times New Roman" w:cs="ＭＳ ゴシック" w:hint="eastAsia"/>
                <w:sz w:val="22"/>
                <w:szCs w:val="22"/>
              </w:rPr>
              <w:t>例</w:t>
            </w:r>
          </w:p>
          <w:p w14:paraId="226D5DC9" w14:textId="77777777" w:rsidR="00E46FA8" w:rsidRDefault="00E46FA8" w:rsidP="004110AF">
            <w:pPr>
              <w:kinsoku w:val="0"/>
              <w:overflowPunct w:val="0"/>
              <w:autoSpaceDE w:val="0"/>
              <w:autoSpaceDN w:val="0"/>
              <w:spacing w:line="318" w:lineRule="exact"/>
              <w:ind w:leftChars="200" w:left="428" w:rightChars="300" w:right="642"/>
              <w:jc w:val="both"/>
              <w:rPr>
                <w:rFonts w:eastAsia="ＭＳ ゴシック" w:hAnsi="Times New Roman" w:cs="ＭＳ ゴシック"/>
                <w:sz w:val="22"/>
                <w:szCs w:val="22"/>
              </w:rPr>
            </w:pPr>
            <w:r>
              <w:rPr>
                <w:rFonts w:eastAsia="ＭＳ ゴシック" w:hAnsi="Times New Roman" w:cs="ＭＳ ゴシック" w:hint="eastAsia"/>
                <w:sz w:val="22"/>
                <w:szCs w:val="22"/>
              </w:rPr>
              <w:t>そのうち、胸腔鏡</w:t>
            </w:r>
            <w:r w:rsidRPr="005143CC">
              <w:rPr>
                <w:rFonts w:eastAsia="ＭＳ ゴシック" w:hAnsi="Times New Roman" w:cs="ＭＳ ゴシック" w:hint="eastAsia"/>
                <w:sz w:val="22"/>
                <w:szCs w:val="22"/>
              </w:rPr>
              <w:t>下</w:t>
            </w:r>
            <w:r>
              <w:rPr>
                <w:rFonts w:eastAsia="ＭＳ ゴシック" w:hAnsi="Times New Roman" w:cs="ＭＳ ゴシック" w:hint="eastAsia"/>
                <w:sz w:val="22"/>
                <w:szCs w:val="22"/>
              </w:rPr>
              <w:t>手</w:t>
            </w:r>
            <w:r w:rsidRPr="005143CC">
              <w:rPr>
                <w:rFonts w:eastAsia="ＭＳ ゴシック" w:hAnsi="Times New Roman" w:cs="ＭＳ ゴシック" w:hint="eastAsia"/>
                <w:sz w:val="22"/>
                <w:szCs w:val="22"/>
              </w:rPr>
              <w:t>術（内視鏡手術用支援機器を用いる場合を含む。）</w:t>
            </w:r>
            <w:r>
              <w:rPr>
                <w:rFonts w:eastAsia="ＭＳ ゴシック" w:hAnsi="Times New Roman" w:cs="ＭＳ ゴシック" w:hint="eastAsia"/>
                <w:sz w:val="22"/>
                <w:szCs w:val="22"/>
              </w:rPr>
              <w:t>の年間実施症例数</w:t>
            </w:r>
          </w:p>
          <w:p w14:paraId="58B3B50B" w14:textId="77777777" w:rsidR="00E46FA8" w:rsidRDefault="00E46FA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Pr>
                <w:rFonts w:eastAsia="ＭＳ ゴシック" w:hAnsi="Times New Roman" w:cs="ＭＳ ゴシック"/>
                <w:sz w:val="22"/>
                <w:szCs w:val="22"/>
              </w:rPr>
              <w:t xml:space="preserve">                                                        </w:t>
            </w:r>
            <w:r>
              <w:rPr>
                <w:rFonts w:eastAsia="ＭＳ ゴシック" w:hAnsi="Times New Roman" w:cs="ＭＳ ゴシック" w:hint="eastAsia"/>
                <w:sz w:val="22"/>
                <w:szCs w:val="22"/>
              </w:rPr>
              <w:t>例</w:t>
            </w:r>
          </w:p>
        </w:tc>
      </w:tr>
      <w:tr w:rsidR="00E46FA8" w14:paraId="77F5795E" w14:textId="77777777" w:rsidTr="007070A9">
        <w:trPr>
          <w:trHeight w:val="901"/>
        </w:trPr>
        <w:tc>
          <w:tcPr>
            <w:tcW w:w="3415" w:type="dxa"/>
            <w:vMerge w:val="restart"/>
            <w:tcBorders>
              <w:left w:val="single" w:sz="12" w:space="0" w:color="000000"/>
              <w:right w:val="single" w:sz="4" w:space="0" w:color="000000"/>
            </w:tcBorders>
            <w:vAlign w:val="center"/>
          </w:tcPr>
          <w:p w14:paraId="7732734D" w14:textId="77777777" w:rsidR="00E46FA8" w:rsidRPr="007C4FF3" w:rsidRDefault="005A53CB" w:rsidP="00FE3034">
            <w:pPr>
              <w:kinsoku w:val="0"/>
              <w:overflowPunct w:val="0"/>
              <w:autoSpaceDE w:val="0"/>
              <w:autoSpaceDN w:val="0"/>
              <w:spacing w:line="300" w:lineRule="atLeast"/>
              <w:ind w:leftChars="1" w:left="265" w:hangingChars="107" w:hanging="263"/>
              <w:jc w:val="center"/>
              <w:rPr>
                <w:rFonts w:ascii="ＭＳ ゴシック" w:eastAsia="ＭＳ ゴシック" w:hAnsi="ＭＳ ゴシック" w:cs="Times New Roman"/>
                <w:spacing w:val="6"/>
                <w:sz w:val="22"/>
                <w:szCs w:val="22"/>
              </w:rPr>
            </w:pPr>
            <w:r>
              <w:rPr>
                <w:rFonts w:ascii="ＭＳ ゴシック" w:eastAsia="ＭＳ ゴシック" w:hAnsi="ＭＳ ゴシック" w:cs="Times New Roman" w:hint="eastAsia"/>
                <w:spacing w:val="6"/>
                <w:sz w:val="22"/>
                <w:szCs w:val="22"/>
              </w:rPr>
              <w:t>５</w:t>
            </w:r>
            <w:r w:rsidR="00E46FA8">
              <w:rPr>
                <w:rFonts w:ascii="ＭＳ ゴシック" w:eastAsia="ＭＳ ゴシック" w:hAnsi="ＭＳ ゴシック" w:cs="Times New Roman" w:hint="eastAsia"/>
                <w:spacing w:val="6"/>
                <w:sz w:val="22"/>
                <w:szCs w:val="22"/>
              </w:rPr>
              <w:t xml:space="preserve">　呼吸器外科の常勤医師の氏名等（呼吸器</w:t>
            </w:r>
            <w:r w:rsidR="00E46FA8" w:rsidRPr="007C4FF3">
              <w:rPr>
                <w:rFonts w:ascii="ＭＳ ゴシック" w:eastAsia="ＭＳ ゴシック" w:hAnsi="ＭＳ ゴシック" w:cs="Times New Roman" w:hint="eastAsia"/>
                <w:spacing w:val="6"/>
                <w:sz w:val="22"/>
                <w:szCs w:val="22"/>
              </w:rPr>
              <w:t>外科について</w:t>
            </w:r>
            <w:r w:rsidR="00E46FA8">
              <w:rPr>
                <w:rFonts w:ascii="ＭＳ ゴシック" w:eastAsia="ＭＳ ゴシック" w:hAnsi="ＭＳ ゴシック" w:cs="Times New Roman" w:hint="eastAsia"/>
                <w:spacing w:val="6"/>
                <w:sz w:val="22"/>
                <w:szCs w:val="22"/>
              </w:rPr>
              <w:t>５年以上の経験及び専門的知識を有する者</w:t>
            </w:r>
            <w:r w:rsidR="00E46FA8" w:rsidRPr="007C4FF3">
              <w:rPr>
                <w:rFonts w:ascii="ＭＳ ゴシック" w:eastAsia="ＭＳ ゴシック" w:hAnsi="ＭＳ ゴシック" w:cs="Times New Roman" w:hint="eastAsia"/>
                <w:spacing w:val="6"/>
                <w:sz w:val="22"/>
                <w:szCs w:val="22"/>
              </w:rPr>
              <w:t>が２名以上</w:t>
            </w:r>
            <w:r w:rsidR="00E46FA8">
              <w:rPr>
                <w:rFonts w:ascii="ＭＳ ゴシック" w:eastAsia="ＭＳ ゴシック" w:hAnsi="ＭＳ ゴシック" w:cs="Times New Roman" w:hint="eastAsia"/>
                <w:spacing w:val="6"/>
                <w:sz w:val="22"/>
                <w:szCs w:val="22"/>
              </w:rPr>
              <w:t>、そのうち</w:t>
            </w:r>
            <w:r w:rsidR="00E46FA8" w:rsidRPr="007C4FF3">
              <w:rPr>
                <w:rFonts w:ascii="ＭＳ ゴシック" w:eastAsia="ＭＳ ゴシック" w:hAnsi="ＭＳ ゴシック" w:cs="Times New Roman"/>
                <w:spacing w:val="6"/>
                <w:sz w:val="22"/>
                <w:szCs w:val="22"/>
              </w:rPr>
              <w:t>10</w:t>
            </w:r>
            <w:r w:rsidR="00E46FA8">
              <w:rPr>
                <w:rFonts w:ascii="ＭＳ ゴシック" w:eastAsia="ＭＳ ゴシック" w:hAnsi="ＭＳ ゴシック" w:cs="Times New Roman" w:hint="eastAsia"/>
                <w:spacing w:val="6"/>
                <w:sz w:val="22"/>
                <w:szCs w:val="22"/>
              </w:rPr>
              <w:t>年以上の経験を有する者が１名以上）</w:t>
            </w:r>
          </w:p>
        </w:tc>
        <w:tc>
          <w:tcPr>
            <w:tcW w:w="2507" w:type="dxa"/>
            <w:gridSpan w:val="3"/>
            <w:tcBorders>
              <w:top w:val="single" w:sz="4" w:space="0" w:color="000000"/>
              <w:left w:val="single" w:sz="4" w:space="0" w:color="000000"/>
              <w:bottom w:val="nil"/>
              <w:right w:val="single" w:sz="4" w:space="0" w:color="auto"/>
            </w:tcBorders>
            <w:vAlign w:val="center"/>
          </w:tcPr>
          <w:p w14:paraId="657E5239" w14:textId="77777777" w:rsidR="00E46FA8" w:rsidRPr="007C4FF3" w:rsidRDefault="00ED6B15" w:rsidP="007C4FF3">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ED6B15">
              <w:rPr>
                <w:rFonts w:ascii="ＭＳ ゴシック" w:eastAsia="ＭＳ ゴシック" w:hAnsi="ＭＳ ゴシック" w:cs="ＭＳ ゴシック" w:hint="eastAsia"/>
                <w:sz w:val="22"/>
                <w:szCs w:val="22"/>
              </w:rPr>
              <w:t>常勤医師の氏名</w:t>
            </w:r>
          </w:p>
        </w:tc>
        <w:tc>
          <w:tcPr>
            <w:tcW w:w="1476" w:type="dxa"/>
            <w:tcBorders>
              <w:top w:val="single" w:sz="4" w:space="0" w:color="000000"/>
              <w:left w:val="single" w:sz="4" w:space="0" w:color="auto"/>
              <w:bottom w:val="nil"/>
              <w:right w:val="single" w:sz="4" w:space="0" w:color="000000"/>
            </w:tcBorders>
            <w:vAlign w:val="center"/>
          </w:tcPr>
          <w:p w14:paraId="3A2546D3" w14:textId="77777777" w:rsidR="00E46FA8" w:rsidRPr="007C4FF3" w:rsidRDefault="00ED6B15" w:rsidP="00627E4A">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ED6B15">
              <w:rPr>
                <w:rFonts w:ascii="ＭＳ ゴシック" w:eastAsia="ＭＳ ゴシック" w:hAnsi="ＭＳ ゴシック" w:cs="ＭＳ ゴシック" w:hint="eastAsia"/>
                <w:sz w:val="22"/>
                <w:szCs w:val="22"/>
              </w:rPr>
              <w:t>勤務</w:t>
            </w:r>
            <w:r w:rsidR="00677D16">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431AD8A1" w14:textId="77777777" w:rsidR="00E46FA8" w:rsidRDefault="00ED6B15" w:rsidP="00ED6B15">
            <w:pPr>
              <w:kinsoku w:val="0"/>
              <w:overflowPunct w:val="0"/>
              <w:autoSpaceDE w:val="0"/>
              <w:autoSpaceDN w:val="0"/>
              <w:spacing w:line="318" w:lineRule="exact"/>
              <w:jc w:val="center"/>
              <w:rPr>
                <w:rFonts w:ascii="ＭＳ ゴシック" w:eastAsia="ＭＳ ゴシック" w:hAnsi="ＭＳ ゴシック" w:cs="ＭＳ ゴシック"/>
                <w:sz w:val="22"/>
                <w:szCs w:val="22"/>
              </w:rPr>
            </w:pPr>
            <w:r w:rsidRPr="00ED6B15">
              <w:rPr>
                <w:rFonts w:ascii="ＭＳ ゴシック" w:eastAsia="ＭＳ ゴシック" w:hAnsi="ＭＳ ゴシック" w:cs="ＭＳ ゴシック" w:hint="eastAsia"/>
                <w:sz w:val="22"/>
                <w:szCs w:val="22"/>
              </w:rPr>
              <w:t>呼吸器外科の経験年数</w:t>
            </w:r>
          </w:p>
        </w:tc>
      </w:tr>
      <w:tr w:rsidR="00C646C7" w14:paraId="4A310DFA" w14:textId="77777777" w:rsidTr="007070A9">
        <w:trPr>
          <w:trHeight w:val="901"/>
        </w:trPr>
        <w:tc>
          <w:tcPr>
            <w:tcW w:w="3415" w:type="dxa"/>
            <w:vMerge/>
            <w:tcBorders>
              <w:left w:val="single" w:sz="12" w:space="0" w:color="000000"/>
              <w:right w:val="single" w:sz="4" w:space="0" w:color="000000"/>
            </w:tcBorders>
          </w:tcPr>
          <w:p w14:paraId="1F3E0608" w14:textId="77777777" w:rsidR="00C646C7" w:rsidRPr="007C4FF3" w:rsidRDefault="00C646C7">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507" w:type="dxa"/>
            <w:gridSpan w:val="3"/>
            <w:tcBorders>
              <w:top w:val="single" w:sz="4" w:space="0" w:color="000000"/>
              <w:left w:val="single" w:sz="4" w:space="0" w:color="000000"/>
              <w:bottom w:val="nil"/>
              <w:right w:val="single" w:sz="4" w:space="0" w:color="auto"/>
            </w:tcBorders>
            <w:vAlign w:val="center"/>
          </w:tcPr>
          <w:p w14:paraId="297A368D" w14:textId="77777777" w:rsidR="00C646C7" w:rsidRPr="007C4FF3" w:rsidRDefault="00C646C7" w:rsidP="00ED6B15">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76" w:type="dxa"/>
            <w:tcBorders>
              <w:top w:val="single" w:sz="4" w:space="0" w:color="000000"/>
              <w:left w:val="single" w:sz="4" w:space="0" w:color="auto"/>
              <w:bottom w:val="nil"/>
              <w:right w:val="single" w:sz="4" w:space="0" w:color="000000"/>
            </w:tcBorders>
            <w:vAlign w:val="center"/>
          </w:tcPr>
          <w:p w14:paraId="508B8A4D" w14:textId="77777777" w:rsidR="00C646C7" w:rsidRDefault="00C646C7" w:rsidP="00ED6B15">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144585F7" w14:textId="77777777" w:rsidR="00C646C7" w:rsidRDefault="00ED6B15" w:rsidP="007070A9">
            <w:pPr>
              <w:kinsoku w:val="0"/>
              <w:overflowPunct w:val="0"/>
              <w:autoSpaceDE w:val="0"/>
              <w:autoSpaceDN w:val="0"/>
              <w:spacing w:line="318" w:lineRule="exact"/>
              <w:ind w:rightChars="46" w:right="98"/>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E46FA8" w14:paraId="5E8F99DE" w14:textId="77777777" w:rsidTr="007070A9">
        <w:trPr>
          <w:trHeight w:val="901"/>
        </w:trPr>
        <w:tc>
          <w:tcPr>
            <w:tcW w:w="3415" w:type="dxa"/>
            <w:vMerge/>
            <w:tcBorders>
              <w:left w:val="single" w:sz="12" w:space="0" w:color="000000"/>
              <w:right w:val="single" w:sz="4" w:space="0" w:color="000000"/>
            </w:tcBorders>
          </w:tcPr>
          <w:p w14:paraId="56F200F7" w14:textId="77777777" w:rsidR="00E46FA8" w:rsidRPr="007C4FF3" w:rsidRDefault="00E46FA8">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507" w:type="dxa"/>
            <w:gridSpan w:val="3"/>
            <w:tcBorders>
              <w:top w:val="single" w:sz="4" w:space="0" w:color="000000"/>
              <w:left w:val="single" w:sz="4" w:space="0" w:color="000000"/>
              <w:bottom w:val="nil"/>
              <w:right w:val="single" w:sz="4" w:space="0" w:color="auto"/>
            </w:tcBorders>
            <w:vAlign w:val="center"/>
          </w:tcPr>
          <w:p w14:paraId="1D1BF912" w14:textId="77777777" w:rsidR="00E46FA8" w:rsidRPr="007C4FF3" w:rsidRDefault="00E46FA8" w:rsidP="009A3ED7">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76" w:type="dxa"/>
            <w:tcBorders>
              <w:top w:val="single" w:sz="4" w:space="0" w:color="000000"/>
              <w:left w:val="single" w:sz="4" w:space="0" w:color="auto"/>
              <w:bottom w:val="nil"/>
              <w:right w:val="single" w:sz="4" w:space="0" w:color="000000"/>
            </w:tcBorders>
            <w:vAlign w:val="center"/>
          </w:tcPr>
          <w:p w14:paraId="552EEC3F" w14:textId="77777777" w:rsidR="00E46FA8" w:rsidRPr="007C4FF3" w:rsidRDefault="00E46FA8" w:rsidP="00A1197F">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042A1C62" w14:textId="77777777" w:rsidR="00E46FA8" w:rsidRDefault="00E46FA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E46FA8" w14:paraId="6273BD0C" w14:textId="77777777" w:rsidTr="007070A9">
        <w:trPr>
          <w:trHeight w:val="901"/>
        </w:trPr>
        <w:tc>
          <w:tcPr>
            <w:tcW w:w="3415" w:type="dxa"/>
            <w:vMerge/>
            <w:tcBorders>
              <w:left w:val="single" w:sz="12" w:space="0" w:color="000000"/>
              <w:right w:val="single" w:sz="4" w:space="0" w:color="000000"/>
            </w:tcBorders>
          </w:tcPr>
          <w:p w14:paraId="460EB151" w14:textId="77777777" w:rsidR="00E46FA8" w:rsidRPr="007C4FF3" w:rsidRDefault="00E46FA8">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507" w:type="dxa"/>
            <w:gridSpan w:val="3"/>
            <w:tcBorders>
              <w:top w:val="single" w:sz="4" w:space="0" w:color="000000"/>
              <w:left w:val="single" w:sz="4" w:space="0" w:color="000000"/>
              <w:bottom w:val="nil"/>
              <w:right w:val="single" w:sz="4" w:space="0" w:color="auto"/>
            </w:tcBorders>
            <w:vAlign w:val="center"/>
          </w:tcPr>
          <w:p w14:paraId="3CB537D5" w14:textId="77777777" w:rsidR="00E46FA8" w:rsidRPr="007C4FF3" w:rsidRDefault="00E46FA8" w:rsidP="009A3ED7">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76" w:type="dxa"/>
            <w:tcBorders>
              <w:top w:val="single" w:sz="4" w:space="0" w:color="000000"/>
              <w:left w:val="single" w:sz="4" w:space="0" w:color="auto"/>
              <w:bottom w:val="nil"/>
              <w:right w:val="single" w:sz="4" w:space="0" w:color="000000"/>
            </w:tcBorders>
            <w:vAlign w:val="center"/>
          </w:tcPr>
          <w:p w14:paraId="0F2BC431" w14:textId="77777777" w:rsidR="00E46FA8" w:rsidRPr="007C4FF3" w:rsidRDefault="00E46FA8" w:rsidP="00A1197F">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1D124F2A" w14:textId="77777777" w:rsidR="00E46FA8" w:rsidRDefault="00E46FA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E46FA8" w14:paraId="371706ED" w14:textId="77777777" w:rsidTr="007070A9">
        <w:trPr>
          <w:trHeight w:val="901"/>
        </w:trPr>
        <w:tc>
          <w:tcPr>
            <w:tcW w:w="3415" w:type="dxa"/>
            <w:vMerge/>
            <w:tcBorders>
              <w:left w:val="single" w:sz="12" w:space="0" w:color="000000"/>
              <w:right w:val="single" w:sz="4" w:space="0" w:color="000000"/>
            </w:tcBorders>
          </w:tcPr>
          <w:p w14:paraId="0D285772" w14:textId="77777777" w:rsidR="00E46FA8" w:rsidRPr="007C4FF3" w:rsidRDefault="00E46FA8">
            <w:pPr>
              <w:kinsoku w:val="0"/>
              <w:overflowPunct w:val="0"/>
              <w:autoSpaceDE w:val="0"/>
              <w:autoSpaceDN w:val="0"/>
              <w:spacing w:line="300" w:lineRule="atLeast"/>
              <w:rPr>
                <w:rFonts w:ascii="ＭＳ ゴシック" w:eastAsia="ＭＳ ゴシック" w:hAnsi="ＭＳ ゴシック" w:cs="Times New Roman"/>
                <w:spacing w:val="6"/>
                <w:sz w:val="22"/>
                <w:szCs w:val="22"/>
              </w:rPr>
            </w:pPr>
          </w:p>
        </w:tc>
        <w:tc>
          <w:tcPr>
            <w:tcW w:w="2507" w:type="dxa"/>
            <w:gridSpan w:val="3"/>
            <w:tcBorders>
              <w:top w:val="single" w:sz="4" w:space="0" w:color="000000"/>
              <w:left w:val="single" w:sz="4" w:space="0" w:color="000000"/>
              <w:bottom w:val="nil"/>
              <w:right w:val="single" w:sz="4" w:space="0" w:color="auto"/>
            </w:tcBorders>
            <w:vAlign w:val="center"/>
          </w:tcPr>
          <w:p w14:paraId="5FAF5AF9" w14:textId="77777777" w:rsidR="00E46FA8" w:rsidRPr="007C4FF3" w:rsidRDefault="00E46FA8" w:rsidP="009A3ED7">
            <w:pPr>
              <w:kinsoku w:val="0"/>
              <w:overflowPunct w:val="0"/>
              <w:autoSpaceDE w:val="0"/>
              <w:autoSpaceDN w:val="0"/>
              <w:spacing w:line="318" w:lineRule="exact"/>
              <w:rPr>
                <w:rFonts w:ascii="ＭＳ ゴシック" w:eastAsia="ＭＳ ゴシック" w:hAnsi="ＭＳ ゴシック" w:cs="ＭＳ ゴシック"/>
                <w:sz w:val="22"/>
                <w:szCs w:val="22"/>
              </w:rPr>
            </w:pPr>
          </w:p>
        </w:tc>
        <w:tc>
          <w:tcPr>
            <w:tcW w:w="1476" w:type="dxa"/>
            <w:tcBorders>
              <w:top w:val="single" w:sz="4" w:space="0" w:color="000000"/>
              <w:left w:val="single" w:sz="4" w:space="0" w:color="auto"/>
              <w:bottom w:val="nil"/>
              <w:right w:val="single" w:sz="4" w:space="0" w:color="000000"/>
            </w:tcBorders>
            <w:vAlign w:val="center"/>
          </w:tcPr>
          <w:p w14:paraId="6541E2E3" w14:textId="77777777" w:rsidR="00E46FA8" w:rsidRPr="007C4FF3" w:rsidRDefault="00E46FA8" w:rsidP="00A1197F">
            <w:pPr>
              <w:kinsoku w:val="0"/>
              <w:overflowPunct w:val="0"/>
              <w:autoSpaceDE w:val="0"/>
              <w:autoSpaceDN w:val="0"/>
              <w:spacing w:line="318" w:lineRule="exact"/>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時間</w:t>
            </w:r>
          </w:p>
        </w:tc>
        <w:tc>
          <w:tcPr>
            <w:tcW w:w="1582" w:type="dxa"/>
            <w:tcBorders>
              <w:top w:val="single" w:sz="4" w:space="0" w:color="000000"/>
              <w:left w:val="single" w:sz="4" w:space="0" w:color="000000"/>
              <w:bottom w:val="nil"/>
              <w:right w:val="single" w:sz="12" w:space="0" w:color="000000"/>
            </w:tcBorders>
            <w:vAlign w:val="center"/>
          </w:tcPr>
          <w:p w14:paraId="2BAA15E7" w14:textId="77777777" w:rsidR="00E46FA8" w:rsidRDefault="00E46FA8" w:rsidP="004110AF">
            <w:pPr>
              <w:kinsoku w:val="0"/>
              <w:overflowPunct w:val="0"/>
              <w:autoSpaceDE w:val="0"/>
              <w:autoSpaceDN w:val="0"/>
              <w:spacing w:line="318" w:lineRule="exact"/>
              <w:ind w:rightChars="200" w:right="428"/>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年</w:t>
            </w:r>
          </w:p>
        </w:tc>
      </w:tr>
      <w:tr w:rsidR="00ED6B15" w14:paraId="6185C537" w14:textId="77777777" w:rsidTr="007070A9">
        <w:trPr>
          <w:trHeight w:val="624"/>
        </w:trPr>
        <w:tc>
          <w:tcPr>
            <w:tcW w:w="8980" w:type="dxa"/>
            <w:gridSpan w:val="6"/>
            <w:tcBorders>
              <w:top w:val="single" w:sz="4" w:space="0" w:color="000000"/>
              <w:left w:val="single" w:sz="12" w:space="0" w:color="000000"/>
              <w:bottom w:val="single" w:sz="4" w:space="0" w:color="000000"/>
              <w:right w:val="single" w:sz="12" w:space="0" w:color="000000"/>
            </w:tcBorders>
            <w:vAlign w:val="center"/>
          </w:tcPr>
          <w:p w14:paraId="09717AEE" w14:textId="77777777" w:rsidR="00ED6B15" w:rsidRDefault="005A53CB" w:rsidP="000F106B">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６</w:t>
            </w:r>
            <w:r w:rsidR="00ED6B15">
              <w:rPr>
                <w:rFonts w:eastAsia="ＭＳ ゴシック" w:hAnsi="Times New Roman" w:cs="ＭＳ ゴシック" w:hint="eastAsia"/>
                <w:sz w:val="22"/>
                <w:szCs w:val="22"/>
              </w:rPr>
              <w:t xml:space="preserve">　緊急手術が可能な体制　　　　　　　　　　　　　（　有　　・　　無　）</w:t>
            </w:r>
          </w:p>
        </w:tc>
      </w:tr>
      <w:tr w:rsidR="00E46FA8" w14:paraId="1AB624E0" w14:textId="77777777" w:rsidTr="007070A9">
        <w:trPr>
          <w:trHeight w:val="624"/>
        </w:trPr>
        <w:tc>
          <w:tcPr>
            <w:tcW w:w="4985" w:type="dxa"/>
            <w:gridSpan w:val="2"/>
            <w:tcBorders>
              <w:top w:val="single" w:sz="4" w:space="0" w:color="000000"/>
              <w:left w:val="single" w:sz="12" w:space="0" w:color="000000"/>
              <w:bottom w:val="single" w:sz="4" w:space="0" w:color="000000"/>
            </w:tcBorders>
            <w:vAlign w:val="center"/>
          </w:tcPr>
          <w:p w14:paraId="63EBB721" w14:textId="77777777" w:rsidR="00E46FA8" w:rsidRDefault="005A53CB" w:rsidP="009405DD">
            <w:pPr>
              <w:kinsoku w:val="0"/>
              <w:overflowPunct w:val="0"/>
              <w:autoSpaceDE w:val="0"/>
              <w:autoSpaceDN w:val="0"/>
              <w:spacing w:line="318" w:lineRule="exact"/>
              <w:jc w:val="both"/>
              <w:rPr>
                <w:rFonts w:eastAsia="ＭＳ ゴシック" w:hAnsi="Times New Roman" w:cs="ＭＳ ゴシック"/>
                <w:sz w:val="22"/>
                <w:szCs w:val="22"/>
              </w:rPr>
            </w:pPr>
            <w:r>
              <w:rPr>
                <w:rFonts w:eastAsia="ＭＳ ゴシック" w:hAnsi="Times New Roman" w:cs="ＭＳ ゴシック" w:hint="eastAsia"/>
                <w:sz w:val="22"/>
                <w:szCs w:val="22"/>
              </w:rPr>
              <w:t>７</w:t>
            </w:r>
            <w:r w:rsidR="00E46FA8">
              <w:rPr>
                <w:rFonts w:eastAsia="ＭＳ ゴシック" w:hAnsi="Times New Roman" w:cs="ＭＳ ゴシック" w:hint="eastAsia"/>
                <w:sz w:val="22"/>
                <w:szCs w:val="22"/>
              </w:rPr>
              <w:t xml:space="preserve">　麻酔科標榜医の氏名</w:t>
            </w:r>
          </w:p>
        </w:tc>
        <w:tc>
          <w:tcPr>
            <w:tcW w:w="3995" w:type="dxa"/>
            <w:gridSpan w:val="4"/>
            <w:tcBorders>
              <w:top w:val="single" w:sz="4" w:space="0" w:color="000000"/>
              <w:bottom w:val="single" w:sz="4" w:space="0" w:color="000000"/>
              <w:right w:val="single" w:sz="12" w:space="0" w:color="000000"/>
            </w:tcBorders>
            <w:vAlign w:val="center"/>
          </w:tcPr>
          <w:p w14:paraId="64DD5942" w14:textId="77777777" w:rsidR="00E46FA8" w:rsidRPr="009405DD" w:rsidRDefault="00E46FA8" w:rsidP="009405DD">
            <w:pPr>
              <w:kinsoku w:val="0"/>
              <w:overflowPunct w:val="0"/>
              <w:autoSpaceDE w:val="0"/>
              <w:autoSpaceDN w:val="0"/>
              <w:spacing w:line="318" w:lineRule="exact"/>
              <w:jc w:val="both"/>
              <w:rPr>
                <w:rFonts w:hAnsi="Times New Roman" w:cs="Times New Roman"/>
                <w:spacing w:val="6"/>
              </w:rPr>
            </w:pPr>
          </w:p>
        </w:tc>
      </w:tr>
      <w:tr w:rsidR="00E46FA8" w14:paraId="0389628E" w14:textId="77777777" w:rsidTr="007070A9">
        <w:trPr>
          <w:trHeight w:val="624"/>
        </w:trPr>
        <w:tc>
          <w:tcPr>
            <w:tcW w:w="4985" w:type="dxa"/>
            <w:gridSpan w:val="2"/>
            <w:tcBorders>
              <w:top w:val="single" w:sz="4" w:space="0" w:color="000000"/>
              <w:left w:val="single" w:sz="12" w:space="0" w:color="000000"/>
              <w:bottom w:val="single" w:sz="4" w:space="0" w:color="000000"/>
            </w:tcBorders>
            <w:vAlign w:val="center"/>
          </w:tcPr>
          <w:p w14:paraId="58B16E6E" w14:textId="77777777" w:rsidR="00E46FA8" w:rsidRDefault="005A53CB" w:rsidP="009405DD">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８</w:t>
            </w:r>
            <w:r w:rsidR="00E46FA8">
              <w:rPr>
                <w:rFonts w:eastAsia="ＭＳ ゴシック" w:hAnsi="Times New Roman" w:cs="ＭＳ ゴシック" w:hint="eastAsia"/>
                <w:sz w:val="22"/>
                <w:szCs w:val="22"/>
              </w:rPr>
              <w:t xml:space="preserve">　常勤の臨床工学技士の氏名</w:t>
            </w:r>
          </w:p>
        </w:tc>
        <w:tc>
          <w:tcPr>
            <w:tcW w:w="3995" w:type="dxa"/>
            <w:gridSpan w:val="4"/>
            <w:tcBorders>
              <w:top w:val="single" w:sz="4" w:space="0" w:color="000000"/>
              <w:bottom w:val="single" w:sz="4" w:space="0" w:color="000000"/>
              <w:right w:val="single" w:sz="12" w:space="0" w:color="000000"/>
            </w:tcBorders>
            <w:vAlign w:val="center"/>
          </w:tcPr>
          <w:p w14:paraId="29E64F9F" w14:textId="77777777" w:rsidR="00E46FA8" w:rsidRPr="009405DD" w:rsidRDefault="00E46FA8" w:rsidP="009405DD">
            <w:pPr>
              <w:kinsoku w:val="0"/>
              <w:overflowPunct w:val="0"/>
              <w:autoSpaceDE w:val="0"/>
              <w:autoSpaceDN w:val="0"/>
              <w:spacing w:line="318" w:lineRule="exact"/>
              <w:jc w:val="both"/>
              <w:rPr>
                <w:rFonts w:hAnsi="Times New Roman" w:cs="Times New Roman"/>
                <w:spacing w:val="6"/>
              </w:rPr>
            </w:pPr>
          </w:p>
        </w:tc>
      </w:tr>
      <w:tr w:rsidR="00E46FA8" w14:paraId="510FD8F2" w14:textId="77777777" w:rsidTr="007070A9">
        <w:trPr>
          <w:trHeight w:val="624"/>
        </w:trPr>
        <w:tc>
          <w:tcPr>
            <w:tcW w:w="8980" w:type="dxa"/>
            <w:gridSpan w:val="6"/>
            <w:tcBorders>
              <w:top w:val="single" w:sz="4" w:space="0" w:color="000000"/>
              <w:left w:val="single" w:sz="12" w:space="0" w:color="000000"/>
              <w:bottom w:val="single" w:sz="12" w:space="0" w:color="000000"/>
              <w:right w:val="single" w:sz="12" w:space="0" w:color="000000"/>
            </w:tcBorders>
            <w:vAlign w:val="center"/>
          </w:tcPr>
          <w:p w14:paraId="48968241" w14:textId="77777777" w:rsidR="00E46FA8" w:rsidRPr="000F106B" w:rsidRDefault="005A53CB" w:rsidP="000F106B">
            <w:pPr>
              <w:kinsoku w:val="0"/>
              <w:overflowPunct w:val="0"/>
              <w:autoSpaceDE w:val="0"/>
              <w:autoSpaceDN w:val="0"/>
              <w:spacing w:line="318" w:lineRule="exact"/>
              <w:jc w:val="both"/>
              <w:rPr>
                <w:rFonts w:hAnsi="Times New Roman" w:cs="Times New Roman"/>
                <w:spacing w:val="6"/>
              </w:rPr>
            </w:pPr>
            <w:r>
              <w:rPr>
                <w:rFonts w:eastAsia="ＭＳ ゴシック" w:hAnsi="Times New Roman" w:cs="ＭＳ ゴシック" w:hint="eastAsia"/>
                <w:sz w:val="22"/>
                <w:szCs w:val="22"/>
              </w:rPr>
              <w:t>９</w:t>
            </w:r>
            <w:r w:rsidR="00677D16">
              <w:rPr>
                <w:rFonts w:eastAsia="ＭＳ ゴシック" w:hAnsi="Times New Roman" w:cs="ＭＳ ゴシック" w:hint="eastAsia"/>
                <w:sz w:val="22"/>
                <w:szCs w:val="22"/>
              </w:rPr>
              <w:t xml:space="preserve">　保守管理の計画　　　　　　　　　　　　　　　　（　有　　・　　無　）</w:t>
            </w:r>
          </w:p>
        </w:tc>
      </w:tr>
    </w:tbl>
    <w:p w14:paraId="680293E1" w14:textId="77777777" w:rsidR="00E76FAC" w:rsidRDefault="00E76FAC">
      <w:pPr>
        <w:adjustRightInd/>
        <w:spacing w:line="318" w:lineRule="exact"/>
        <w:ind w:left="862" w:hanging="646"/>
        <w:rPr>
          <w:rFonts w:eastAsia="ＭＳ ゴシック" w:hAnsi="Times New Roman" w:cs="ＭＳ ゴシック"/>
          <w:sz w:val="22"/>
          <w:szCs w:val="22"/>
        </w:rPr>
      </w:pPr>
    </w:p>
    <w:p w14:paraId="45F00205" w14:textId="77777777" w:rsidR="000F106B" w:rsidRPr="00ED6B15" w:rsidRDefault="000F106B" w:rsidP="00A1197F">
      <w:pPr>
        <w:adjustRightInd/>
        <w:spacing w:line="360" w:lineRule="exact"/>
        <w:rPr>
          <w:rFonts w:ascii="ＭＳ ゴシック" w:eastAsia="ＭＳ ゴシック" w:hAnsi="ＭＳ ゴシック" w:cs="Times New Roman"/>
          <w:spacing w:val="6"/>
        </w:rPr>
      </w:pPr>
      <w:r w:rsidRPr="007070A9">
        <w:rPr>
          <w:rFonts w:ascii="ＭＳ ゴシック" w:eastAsia="ＭＳ ゴシック" w:hAnsi="ＭＳ ゴシック" w:cs="ＭＳ ゴシック" w:hint="eastAsia"/>
        </w:rPr>
        <w:t>［記載上の注意］</w:t>
      </w:r>
    </w:p>
    <w:p w14:paraId="238A4725" w14:textId="77777777" w:rsidR="000F106B" w:rsidRPr="007070A9" w:rsidRDefault="000F106B" w:rsidP="004110AF">
      <w:pPr>
        <w:adjustRightInd/>
        <w:spacing w:line="360" w:lineRule="exact"/>
        <w:ind w:leftChars="200" w:left="642" w:hangingChars="100" w:hanging="214"/>
        <w:rPr>
          <w:rFonts w:ascii="ＭＳ ゴシック" w:eastAsia="ＭＳ ゴシック" w:hAnsi="ＭＳ ゴシック" w:cs="ＭＳ ゴシック"/>
        </w:rPr>
      </w:pPr>
      <w:r w:rsidRPr="007070A9">
        <w:rPr>
          <w:rFonts w:ascii="ＭＳ ゴシック" w:eastAsia="ＭＳ ゴシック" w:hAnsi="ＭＳ ゴシック" w:cs="ＭＳ ゴシック" w:hint="eastAsia"/>
        </w:rPr>
        <w:t>１　「１」は特掲診療料施設基準通知第２の４の（３）に定めるところによるものであること。</w:t>
      </w:r>
    </w:p>
    <w:p w14:paraId="0AD81B4E" w14:textId="77777777" w:rsidR="002D33FB" w:rsidRPr="007070A9" w:rsidRDefault="00FE3034" w:rsidP="005A53CB">
      <w:pPr>
        <w:adjustRightInd/>
        <w:spacing w:line="360" w:lineRule="exact"/>
        <w:ind w:leftChars="200" w:left="642" w:hangingChars="100" w:hanging="214"/>
        <w:rPr>
          <w:rFonts w:ascii="ＭＳ ゴシック" w:eastAsia="ＭＳ ゴシック" w:hAnsi="ＭＳ ゴシック" w:cs="ＭＳ ゴシック"/>
        </w:rPr>
      </w:pPr>
      <w:r w:rsidRPr="007070A9">
        <w:rPr>
          <w:rFonts w:ascii="ＭＳ ゴシック" w:eastAsia="ＭＳ ゴシック" w:hAnsi="ＭＳ ゴシック" w:cs="ＭＳ ゴシック" w:hint="eastAsia"/>
        </w:rPr>
        <w:t xml:space="preserve">２　</w:t>
      </w:r>
      <w:r w:rsidR="005A53CB" w:rsidRPr="00627E4A">
        <w:rPr>
          <w:rFonts w:ascii="ＭＳ ゴシック" w:eastAsia="ＭＳ ゴシック" w:hAnsi="ＭＳ ゴシック" w:cs="ＭＳ ゴシック" w:hint="eastAsia"/>
        </w:rPr>
        <w:t>「３」については、胸腔鏡下肺切除術（区域切除及び肺葉切除術又は１肺葉を超えるものに限る。）（内視鏡手術用支援機器を用いる場合）の施設基準を届け出る場合は胸腔鏡下肺悪性腫瘍手術（区域切除及び肺葉切除又は１肺葉を超えるものに限る。）（内視鏡手術用支援機器を用いる場合）</w:t>
      </w:r>
      <w:r w:rsidR="005A53CB" w:rsidRPr="00627E4A">
        <w:rPr>
          <w:rFonts w:ascii="ＭＳ ゴシック" w:eastAsia="ＭＳ ゴシック" w:hAnsi="ＭＳ ゴシック" w:cs="ＭＳ ゴシック"/>
        </w:rPr>
        <w:t>又は胸腔鏡下肺切除術（区域切除及び肺葉切除術又は１肺葉を超える場合）（内視鏡手術用支援機器を用いる場合）の手術を術者として、合わせて10例以上実施した経験を有する常勤の医師</w:t>
      </w:r>
      <w:r w:rsidR="005A53CB" w:rsidRPr="00627E4A">
        <w:rPr>
          <w:rFonts w:ascii="ＭＳ ゴシック" w:eastAsia="ＭＳ ゴシック" w:hAnsi="ＭＳ ゴシック" w:cs="ＭＳ ゴシック" w:hint="eastAsia"/>
        </w:rPr>
        <w:t>について</w:t>
      </w:r>
      <w:r w:rsidR="00AD5C9F" w:rsidRPr="007070A9">
        <w:rPr>
          <w:rFonts w:ascii="ＭＳ ゴシック" w:eastAsia="ＭＳ ゴシック" w:hAnsi="ＭＳ ゴシック" w:cs="ＭＳ ゴシック" w:hint="eastAsia"/>
        </w:rPr>
        <w:t>記入</w:t>
      </w:r>
      <w:r w:rsidR="005A53CB" w:rsidRPr="00627E4A">
        <w:rPr>
          <w:rFonts w:ascii="ＭＳ ゴシック" w:eastAsia="ＭＳ ゴシック" w:hAnsi="ＭＳ ゴシック" w:cs="ＭＳ ゴシック" w:hint="eastAsia"/>
        </w:rPr>
        <w:t>すること。</w:t>
      </w:r>
    </w:p>
    <w:p w14:paraId="1F9C300B" w14:textId="77777777" w:rsidR="005A53CB" w:rsidRPr="00627E4A" w:rsidRDefault="002D33FB" w:rsidP="005A53CB">
      <w:pPr>
        <w:adjustRightInd/>
        <w:spacing w:line="360" w:lineRule="exact"/>
        <w:ind w:leftChars="200" w:left="642" w:hangingChars="100" w:hanging="214"/>
        <w:rPr>
          <w:rFonts w:ascii="ＭＳ ゴシック" w:eastAsia="ＭＳ ゴシック" w:hAnsi="ＭＳ ゴシック" w:cs="ＭＳ ゴシック"/>
        </w:rPr>
      </w:pPr>
      <w:r w:rsidRPr="007070A9">
        <w:rPr>
          <w:rFonts w:ascii="ＭＳ ゴシック" w:eastAsia="ＭＳ ゴシック" w:hAnsi="ＭＳ ゴシック" w:cs="ＭＳ ゴシック" w:hint="eastAsia"/>
        </w:rPr>
        <w:t>３　「３」については、</w:t>
      </w:r>
      <w:r w:rsidR="005A53CB" w:rsidRPr="00627E4A">
        <w:rPr>
          <w:rFonts w:ascii="ＭＳ ゴシック" w:eastAsia="ＭＳ ゴシック" w:hAnsi="ＭＳ ゴシック" w:cs="ＭＳ ゴシック" w:hint="eastAsia"/>
        </w:rPr>
        <w:t>胸腔鏡下肺悪性腫瘍手術（区域切除及び肺葉切除又は１肺葉を超えるもので、内視鏡手術用支援機器を用いる場合）の施設基準を届け出る場合は胸腔鏡下肺悪性腫瘍手術（区域切除及び肺葉切除又は１肺葉を超えるものに限る。）（内視鏡手術用支援機器を用いる場合）の手術を術者として、合わせて</w:t>
      </w:r>
      <w:r w:rsidR="005A53CB" w:rsidRPr="00627E4A">
        <w:rPr>
          <w:rFonts w:ascii="ＭＳ ゴシック" w:eastAsia="ＭＳ ゴシック" w:hAnsi="ＭＳ ゴシック" w:cs="ＭＳ ゴシック"/>
        </w:rPr>
        <w:t>10例以上実施した経験を有する常勤の医師</w:t>
      </w:r>
      <w:r w:rsidR="005A53CB" w:rsidRPr="00627E4A">
        <w:rPr>
          <w:rFonts w:ascii="ＭＳ ゴシック" w:eastAsia="ＭＳ ゴシック" w:hAnsi="ＭＳ ゴシック" w:cs="ＭＳ ゴシック" w:hint="eastAsia"/>
        </w:rPr>
        <w:t>について</w:t>
      </w:r>
      <w:r w:rsidR="00AD5C9F" w:rsidRPr="007070A9">
        <w:rPr>
          <w:rFonts w:ascii="ＭＳ ゴシック" w:eastAsia="ＭＳ ゴシック" w:hAnsi="ＭＳ ゴシック" w:cs="ＭＳ ゴシック" w:hint="eastAsia"/>
        </w:rPr>
        <w:t>記入</w:t>
      </w:r>
      <w:r w:rsidR="005A53CB" w:rsidRPr="00627E4A">
        <w:rPr>
          <w:rFonts w:ascii="ＭＳ ゴシック" w:eastAsia="ＭＳ ゴシック" w:hAnsi="ＭＳ ゴシック" w:cs="ＭＳ ゴシック" w:hint="eastAsia"/>
        </w:rPr>
        <w:t>すること。</w:t>
      </w:r>
    </w:p>
    <w:p w14:paraId="45EBCC05" w14:textId="77777777" w:rsidR="00647B41" w:rsidRPr="007070A9" w:rsidRDefault="002D33FB" w:rsidP="005A53CB">
      <w:pPr>
        <w:adjustRightInd/>
        <w:spacing w:line="360" w:lineRule="exact"/>
        <w:ind w:leftChars="200" w:left="642" w:hangingChars="100" w:hanging="214"/>
        <w:rPr>
          <w:rFonts w:ascii="ＭＳ ゴシック" w:eastAsia="ＭＳ ゴシック" w:hAnsi="ＭＳ ゴシック" w:cs="ＭＳ ゴシック"/>
        </w:rPr>
      </w:pPr>
      <w:r w:rsidRPr="00627E4A">
        <w:rPr>
          <w:rFonts w:ascii="ＭＳ ゴシック" w:eastAsia="ＭＳ ゴシック" w:hAnsi="ＭＳ ゴシック" w:cs="ＭＳ ゴシック" w:hint="eastAsia"/>
        </w:rPr>
        <w:t>４</w:t>
      </w:r>
      <w:r w:rsidR="005A53CB" w:rsidRPr="00627E4A">
        <w:rPr>
          <w:rFonts w:ascii="ＭＳ ゴシック" w:eastAsia="ＭＳ ゴシック" w:hAnsi="ＭＳ ゴシック" w:cs="ＭＳ ゴシック" w:hint="eastAsia"/>
        </w:rPr>
        <w:t xml:space="preserve">　</w:t>
      </w:r>
      <w:r w:rsidR="00FE3034" w:rsidRPr="007070A9">
        <w:rPr>
          <w:rFonts w:ascii="ＭＳ ゴシック" w:eastAsia="ＭＳ ゴシック" w:hAnsi="ＭＳ ゴシック" w:cs="ＭＳ ゴシック" w:hint="eastAsia"/>
        </w:rPr>
        <w:t>「</w:t>
      </w:r>
      <w:r w:rsidR="00E46FA8" w:rsidRPr="007070A9">
        <w:rPr>
          <w:rFonts w:ascii="ＭＳ ゴシック" w:eastAsia="ＭＳ ゴシック" w:hAnsi="ＭＳ ゴシック" w:cs="ＭＳ ゴシック" w:hint="eastAsia"/>
        </w:rPr>
        <w:t>３</w:t>
      </w:r>
      <w:r w:rsidR="007C4FF3" w:rsidRPr="007070A9">
        <w:rPr>
          <w:rFonts w:ascii="ＭＳ ゴシック" w:eastAsia="ＭＳ ゴシック" w:hAnsi="ＭＳ ゴシック" w:cs="ＭＳ ゴシック" w:hint="eastAsia"/>
        </w:rPr>
        <w:t>」</w:t>
      </w:r>
      <w:r w:rsidR="00647B41" w:rsidRPr="007070A9">
        <w:rPr>
          <w:rFonts w:ascii="ＭＳ ゴシック" w:eastAsia="ＭＳ ゴシック" w:hAnsi="ＭＳ ゴシック" w:cs="ＭＳ ゴシック" w:hint="eastAsia"/>
        </w:rPr>
        <w:t>及び「</w:t>
      </w:r>
      <w:r w:rsidR="005A53CB" w:rsidRPr="00627E4A">
        <w:rPr>
          <w:rFonts w:ascii="ＭＳ ゴシック" w:eastAsia="ＭＳ ゴシック" w:hAnsi="ＭＳ ゴシック" w:cs="ＭＳ ゴシック" w:hint="eastAsia"/>
        </w:rPr>
        <w:t>５</w:t>
      </w:r>
      <w:r w:rsidR="00647B41" w:rsidRPr="007070A9">
        <w:rPr>
          <w:rFonts w:ascii="ＭＳ ゴシック" w:eastAsia="ＭＳ ゴシック" w:hAnsi="ＭＳ ゴシック" w:cs="ＭＳ ゴシック" w:hint="eastAsia"/>
        </w:rPr>
        <w:t>」の常勤</w:t>
      </w:r>
      <w:r w:rsidR="007C4FF3" w:rsidRPr="007070A9">
        <w:rPr>
          <w:rFonts w:ascii="ＭＳ ゴシック" w:eastAsia="ＭＳ ゴシック" w:hAnsi="ＭＳ ゴシック" w:cs="ＭＳ ゴシック" w:hint="eastAsia"/>
        </w:rPr>
        <w:t>医師の勤務時間</w:t>
      </w:r>
      <w:r w:rsidR="00647B41" w:rsidRPr="007070A9">
        <w:rPr>
          <w:rFonts w:ascii="ＭＳ ゴシック" w:eastAsia="ＭＳ ゴシック" w:hAnsi="ＭＳ ゴシック" w:cs="ＭＳ ゴシック" w:hint="eastAsia"/>
        </w:rPr>
        <w:t>について、</w:t>
      </w:r>
      <w:r w:rsidR="004017F7" w:rsidRPr="007070A9">
        <w:rPr>
          <w:rFonts w:ascii="ＭＳ ゴシック" w:eastAsia="ＭＳ ゴシック" w:hAnsi="ＭＳ ゴシック"/>
        </w:rPr>
        <w:t>就業規則等に定める週あたりの所定労働時間（休憩時間を除く労働時間）を記入すること。</w:t>
      </w:r>
    </w:p>
    <w:p w14:paraId="01FEB43C" w14:textId="77777777" w:rsidR="000F106B" w:rsidRPr="007070A9" w:rsidRDefault="002D33FB" w:rsidP="004110AF">
      <w:pPr>
        <w:adjustRightInd/>
        <w:spacing w:line="360" w:lineRule="exact"/>
        <w:ind w:leftChars="200" w:left="642" w:hangingChars="100" w:hanging="214"/>
        <w:rPr>
          <w:rFonts w:ascii="ＭＳ ゴシック" w:eastAsia="ＭＳ ゴシック" w:hAnsi="ＭＳ ゴシック" w:cs="ＭＳ ゴシック"/>
        </w:rPr>
      </w:pPr>
      <w:r w:rsidRPr="00627E4A">
        <w:rPr>
          <w:rFonts w:ascii="ＭＳ ゴシック" w:eastAsia="ＭＳ ゴシック" w:hAnsi="ＭＳ ゴシック" w:cs="ＭＳ ゴシック" w:hint="eastAsia"/>
        </w:rPr>
        <w:t>５</w:t>
      </w:r>
      <w:r w:rsidR="000F106B" w:rsidRPr="007070A9">
        <w:rPr>
          <w:rFonts w:ascii="ＭＳ ゴシック" w:eastAsia="ＭＳ ゴシック" w:hAnsi="ＭＳ ゴシック" w:cs="ＭＳ ゴシック" w:hint="eastAsia"/>
        </w:rPr>
        <w:t xml:space="preserve">　</w:t>
      </w:r>
      <w:r w:rsidR="00647B41" w:rsidRPr="007070A9">
        <w:rPr>
          <w:rFonts w:ascii="ＭＳ ゴシック" w:eastAsia="ＭＳ ゴシック" w:hAnsi="ＭＳ ゴシック" w:cs="ＭＳ ゴシック" w:hint="eastAsia"/>
        </w:rPr>
        <w:t>「</w:t>
      </w:r>
      <w:r w:rsidR="00E46FA8" w:rsidRPr="007070A9">
        <w:rPr>
          <w:rFonts w:ascii="ＭＳ ゴシック" w:eastAsia="ＭＳ ゴシック" w:hAnsi="ＭＳ ゴシック" w:cs="ＭＳ ゴシック" w:hint="eastAsia"/>
        </w:rPr>
        <w:t>３</w:t>
      </w:r>
      <w:r w:rsidR="005A53CB" w:rsidRPr="00627E4A">
        <w:rPr>
          <w:rFonts w:ascii="ＭＳ ゴシック" w:eastAsia="ＭＳ ゴシック" w:hAnsi="ＭＳ ゴシック" w:cs="ＭＳ ゴシック" w:hint="eastAsia"/>
        </w:rPr>
        <w:t>」及び</w:t>
      </w:r>
      <w:r w:rsidR="00E46FA8" w:rsidRPr="007070A9">
        <w:rPr>
          <w:rFonts w:ascii="ＭＳ ゴシック" w:eastAsia="ＭＳ ゴシック" w:hAnsi="ＭＳ ゴシック" w:cs="ＭＳ ゴシック" w:hint="eastAsia"/>
        </w:rPr>
        <w:t>「４」</w:t>
      </w:r>
      <w:r w:rsidR="007C4FF3" w:rsidRPr="007070A9">
        <w:rPr>
          <w:rFonts w:ascii="ＭＳ ゴシック" w:eastAsia="ＭＳ ゴシック" w:hAnsi="ＭＳ ゴシック" w:cs="ＭＳ ゴシック" w:hint="eastAsia"/>
        </w:rPr>
        <w:t>について</w:t>
      </w:r>
      <w:r w:rsidR="000F106B" w:rsidRPr="007070A9">
        <w:rPr>
          <w:rFonts w:ascii="ＭＳ ゴシック" w:eastAsia="ＭＳ ゴシック" w:hAnsi="ＭＳ ゴシック" w:cs="ＭＳ ゴシック" w:hint="eastAsia"/>
        </w:rPr>
        <w:t>は、当該</w:t>
      </w:r>
      <w:r w:rsidR="00647B41" w:rsidRPr="007070A9">
        <w:rPr>
          <w:rFonts w:ascii="ＭＳ ゴシック" w:eastAsia="ＭＳ ゴシック" w:hAnsi="ＭＳ ゴシック" w:cs="ＭＳ ゴシック" w:hint="eastAsia"/>
        </w:rPr>
        <w:t>手術</w:t>
      </w:r>
      <w:r w:rsidR="000F106B" w:rsidRPr="007070A9">
        <w:rPr>
          <w:rFonts w:ascii="ＭＳ ゴシック" w:eastAsia="ＭＳ ゴシック" w:hAnsi="ＭＳ ゴシック" w:cs="ＭＳ ゴシック" w:hint="eastAsia"/>
        </w:rPr>
        <w:t>症例一覧（実施年月日、手術名、患者の性別、年齢、主病名）を別添２の様式</w:t>
      </w:r>
      <w:r w:rsidR="000F106B" w:rsidRPr="007070A9">
        <w:rPr>
          <w:rFonts w:ascii="ＭＳ ゴシック" w:eastAsia="ＭＳ ゴシック" w:hAnsi="ＭＳ ゴシック" w:cs="ＭＳ ゴシック"/>
        </w:rPr>
        <w:t>52</w:t>
      </w:r>
      <w:r w:rsidR="000F106B" w:rsidRPr="007070A9">
        <w:rPr>
          <w:rFonts w:ascii="ＭＳ ゴシック" w:eastAsia="ＭＳ ゴシック" w:hAnsi="ＭＳ ゴシック" w:cs="ＭＳ ゴシック" w:hint="eastAsia"/>
        </w:rPr>
        <w:t>により添付すること。</w:t>
      </w:r>
    </w:p>
    <w:p w14:paraId="2355222A" w14:textId="77777777" w:rsidR="002D33FB" w:rsidRPr="007070A9" w:rsidRDefault="002D33FB" w:rsidP="004110AF">
      <w:pPr>
        <w:adjustRightInd/>
        <w:spacing w:line="360" w:lineRule="exact"/>
        <w:ind w:leftChars="200" w:left="654" w:hangingChars="100" w:hanging="226"/>
        <w:rPr>
          <w:rFonts w:ascii="ＭＳ ゴシック" w:eastAsia="ＭＳ ゴシック" w:hAnsi="ＭＳ ゴシック" w:cs="Times New Roman"/>
          <w:spacing w:val="6"/>
        </w:rPr>
      </w:pPr>
      <w:r w:rsidRPr="00627E4A">
        <w:rPr>
          <w:rFonts w:ascii="ＭＳ ゴシック" w:eastAsia="ＭＳ ゴシック" w:hAnsi="ＭＳ ゴシック" w:cs="Times New Roman" w:hint="eastAsia"/>
          <w:spacing w:val="6"/>
        </w:rPr>
        <w:t>６</w:t>
      </w:r>
      <w:r w:rsidR="00677D16" w:rsidRPr="00627E4A">
        <w:rPr>
          <w:rFonts w:ascii="ＭＳ ゴシック" w:eastAsia="ＭＳ ゴシック" w:hAnsi="ＭＳ ゴシック" w:cs="Times New Roman" w:hint="eastAsia"/>
          <w:spacing w:val="6"/>
        </w:rPr>
        <w:t xml:space="preserve">　「</w:t>
      </w:r>
      <w:r w:rsidR="005A53CB" w:rsidRPr="00627E4A">
        <w:rPr>
          <w:rFonts w:ascii="ＭＳ ゴシック" w:eastAsia="ＭＳ ゴシック" w:hAnsi="ＭＳ ゴシック" w:cs="Times New Roman" w:hint="eastAsia"/>
          <w:spacing w:val="6"/>
        </w:rPr>
        <w:t>４</w:t>
      </w:r>
      <w:r w:rsidR="00677D16" w:rsidRPr="00627E4A">
        <w:rPr>
          <w:rFonts w:ascii="ＭＳ ゴシック" w:eastAsia="ＭＳ ゴシック" w:hAnsi="ＭＳ ゴシック" w:cs="Times New Roman" w:hint="eastAsia"/>
          <w:spacing w:val="6"/>
        </w:rPr>
        <w:t>」については、胸腔鏡下肺切除術（区域切除及び肺葉切除術又は１肺葉を超えるものに限る。）（内視鏡手術用支援機器を用いる場合）を届け出る場合は肺良性腫瘍、炎症性肺疾患及び肺悪性腫瘍に係る手術に係る手術の年間実施症例数を</w:t>
      </w:r>
      <w:r w:rsidR="00AD5C9F" w:rsidRPr="007070A9">
        <w:rPr>
          <w:rFonts w:ascii="ＭＳ ゴシック" w:eastAsia="ＭＳ ゴシック" w:hAnsi="ＭＳ ゴシック" w:cs="Times New Roman" w:hint="eastAsia"/>
          <w:spacing w:val="6"/>
        </w:rPr>
        <w:t>記入</w:t>
      </w:r>
      <w:r w:rsidR="00677D16" w:rsidRPr="00627E4A">
        <w:rPr>
          <w:rFonts w:ascii="ＭＳ ゴシック" w:eastAsia="ＭＳ ゴシック" w:hAnsi="ＭＳ ゴシック" w:cs="Times New Roman" w:hint="eastAsia"/>
          <w:spacing w:val="6"/>
        </w:rPr>
        <w:t>すること。</w:t>
      </w:r>
    </w:p>
    <w:p w14:paraId="140C59DD" w14:textId="77777777" w:rsidR="00677D16" w:rsidRPr="007070A9" w:rsidRDefault="002D33FB" w:rsidP="004110AF">
      <w:pPr>
        <w:adjustRightInd/>
        <w:spacing w:line="360" w:lineRule="exact"/>
        <w:ind w:leftChars="200" w:left="654" w:hangingChars="100" w:hanging="226"/>
        <w:rPr>
          <w:rFonts w:ascii="ＭＳ ゴシック" w:eastAsia="ＭＳ ゴシック" w:hAnsi="ＭＳ ゴシック" w:cs="Times New Roman"/>
          <w:spacing w:val="6"/>
        </w:rPr>
      </w:pPr>
      <w:r w:rsidRPr="007070A9">
        <w:rPr>
          <w:rFonts w:ascii="ＭＳ ゴシック" w:eastAsia="ＭＳ ゴシック" w:hAnsi="ＭＳ ゴシック" w:cs="Times New Roman" w:hint="eastAsia"/>
          <w:spacing w:val="6"/>
        </w:rPr>
        <w:t>７　「４」については、</w:t>
      </w:r>
      <w:r w:rsidR="00677D16" w:rsidRPr="00627E4A">
        <w:rPr>
          <w:rFonts w:ascii="ＭＳ ゴシック" w:eastAsia="ＭＳ ゴシック" w:hAnsi="ＭＳ ゴシック" w:cs="Times New Roman" w:hint="eastAsia"/>
          <w:spacing w:val="6"/>
        </w:rPr>
        <w:t>胸腔鏡下肺悪性腫瘍手術（区域切除及び肺葉切除又は１肺葉を超えるもので、内視鏡手術用支援機器を用いる場合）の施設基準を届け出る場合は肺悪性腫瘍に係る手術の年間実施症例数を</w:t>
      </w:r>
      <w:r w:rsidR="00AD5C9F" w:rsidRPr="007070A9">
        <w:rPr>
          <w:rFonts w:ascii="ＭＳ ゴシック" w:eastAsia="ＭＳ ゴシック" w:hAnsi="ＭＳ ゴシック" w:cs="Times New Roman" w:hint="eastAsia"/>
          <w:spacing w:val="6"/>
        </w:rPr>
        <w:t>記入</w:t>
      </w:r>
      <w:r w:rsidR="00677D16" w:rsidRPr="00627E4A">
        <w:rPr>
          <w:rFonts w:ascii="ＭＳ ゴシック" w:eastAsia="ＭＳ ゴシック" w:hAnsi="ＭＳ ゴシック" w:cs="Times New Roman" w:hint="eastAsia"/>
          <w:spacing w:val="6"/>
        </w:rPr>
        <w:t>すること。</w:t>
      </w:r>
    </w:p>
    <w:p w14:paraId="38E02B08" w14:textId="77777777" w:rsidR="00E1612A" w:rsidRPr="00ED6B15" w:rsidRDefault="002D33FB" w:rsidP="004110AF">
      <w:pPr>
        <w:adjustRightInd/>
        <w:spacing w:line="360" w:lineRule="exact"/>
        <w:ind w:leftChars="200" w:left="654" w:hangingChars="100" w:hanging="226"/>
        <w:rPr>
          <w:rFonts w:ascii="ＭＳ ゴシック" w:eastAsia="ＭＳ ゴシック" w:hAnsi="ＭＳ ゴシック" w:cs="Times New Roman"/>
          <w:spacing w:val="6"/>
        </w:rPr>
      </w:pPr>
      <w:r w:rsidRPr="00627E4A">
        <w:rPr>
          <w:rFonts w:ascii="ＭＳ ゴシック" w:eastAsia="ＭＳ ゴシック" w:hAnsi="ＭＳ ゴシック" w:cs="Times New Roman" w:hint="eastAsia"/>
          <w:spacing w:val="6"/>
        </w:rPr>
        <w:t>８</w:t>
      </w:r>
      <w:r w:rsidR="00E1612A" w:rsidRPr="00627E4A">
        <w:rPr>
          <w:rFonts w:ascii="ＭＳ ゴシック" w:eastAsia="ＭＳ ゴシック" w:hAnsi="ＭＳ ゴシック" w:cs="Times New Roman" w:hint="eastAsia"/>
          <w:spacing w:val="6"/>
        </w:rPr>
        <w:t xml:space="preserve">　「７」については、麻酔科標榜許可書の写しを添</w:t>
      </w:r>
      <w:r w:rsidR="00E1612A" w:rsidRPr="00E1612A">
        <w:rPr>
          <w:rFonts w:ascii="ＭＳ ゴシック" w:eastAsia="ＭＳ ゴシック" w:hAnsi="ＭＳ ゴシック" w:cs="Times New Roman" w:hint="eastAsia"/>
          <w:spacing w:val="6"/>
        </w:rPr>
        <w:t>付すること。</w:t>
      </w:r>
    </w:p>
    <w:p w14:paraId="0ADFB125" w14:textId="77777777" w:rsidR="00546B3F" w:rsidRPr="007070A9" w:rsidRDefault="002D33FB" w:rsidP="004110AF">
      <w:pPr>
        <w:adjustRightInd/>
        <w:spacing w:line="360" w:lineRule="exact"/>
        <w:ind w:leftChars="200" w:left="642" w:hangingChars="100" w:hanging="214"/>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000F106B" w:rsidRPr="007070A9">
        <w:rPr>
          <w:rFonts w:ascii="ＭＳ ゴシック" w:eastAsia="ＭＳ ゴシック" w:hAnsi="ＭＳ ゴシック" w:cs="ＭＳ ゴシック" w:hint="eastAsia"/>
        </w:rPr>
        <w:t xml:space="preserve">　当該届出は、病院である保険医療機関のみ可能であること。</w:t>
      </w:r>
    </w:p>
    <w:sectPr w:rsidR="00546B3F" w:rsidRPr="007070A9">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0A18" w14:textId="77777777" w:rsidR="00CE17B0" w:rsidRDefault="00CE17B0">
      <w:r>
        <w:separator/>
      </w:r>
    </w:p>
  </w:endnote>
  <w:endnote w:type="continuationSeparator" w:id="0">
    <w:p w14:paraId="5731D789" w14:textId="77777777" w:rsidR="00CE17B0" w:rsidRDefault="00CE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86BF" w14:textId="77777777" w:rsidR="00CE17B0" w:rsidRDefault="00CE17B0">
      <w:r>
        <w:rPr>
          <w:rFonts w:hAnsi="Times New Roman" w:cs="Times New Roman"/>
          <w:color w:val="auto"/>
          <w:sz w:val="2"/>
          <w:szCs w:val="2"/>
        </w:rPr>
        <w:continuationSeparator/>
      </w:r>
    </w:p>
  </w:footnote>
  <w:footnote w:type="continuationSeparator" w:id="0">
    <w:p w14:paraId="3A9C5CEE" w14:textId="77777777" w:rsidR="00CE17B0" w:rsidRDefault="00CE1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6B"/>
    <w:rsid w:val="00004F30"/>
    <w:rsid w:val="00043D8C"/>
    <w:rsid w:val="000562AE"/>
    <w:rsid w:val="00062473"/>
    <w:rsid w:val="00072BA5"/>
    <w:rsid w:val="000A2F0D"/>
    <w:rsid w:val="000B5E38"/>
    <w:rsid w:val="000C0EA0"/>
    <w:rsid w:val="000C1481"/>
    <w:rsid w:val="000C3D16"/>
    <w:rsid w:val="000F106B"/>
    <w:rsid w:val="00125B6C"/>
    <w:rsid w:val="00196A3B"/>
    <w:rsid w:val="001A0562"/>
    <w:rsid w:val="001D6D9C"/>
    <w:rsid w:val="001E0ABC"/>
    <w:rsid w:val="001E4D8D"/>
    <w:rsid w:val="001F6806"/>
    <w:rsid w:val="00261B7B"/>
    <w:rsid w:val="00283C29"/>
    <w:rsid w:val="002B576E"/>
    <w:rsid w:val="002C1336"/>
    <w:rsid w:val="002D33FB"/>
    <w:rsid w:val="003033C9"/>
    <w:rsid w:val="0037268D"/>
    <w:rsid w:val="003B3FF7"/>
    <w:rsid w:val="003B4F88"/>
    <w:rsid w:val="003C1315"/>
    <w:rsid w:val="003C5C39"/>
    <w:rsid w:val="003D1CDA"/>
    <w:rsid w:val="004017F7"/>
    <w:rsid w:val="004110AF"/>
    <w:rsid w:val="004146C6"/>
    <w:rsid w:val="004464CD"/>
    <w:rsid w:val="00452218"/>
    <w:rsid w:val="00475D44"/>
    <w:rsid w:val="004913AF"/>
    <w:rsid w:val="00491C08"/>
    <w:rsid w:val="004D16F7"/>
    <w:rsid w:val="004D6465"/>
    <w:rsid w:val="005143CC"/>
    <w:rsid w:val="00546B3F"/>
    <w:rsid w:val="005A53CB"/>
    <w:rsid w:val="005A7EAA"/>
    <w:rsid w:val="005C0282"/>
    <w:rsid w:val="005C610B"/>
    <w:rsid w:val="005E0C90"/>
    <w:rsid w:val="0060539C"/>
    <w:rsid w:val="00611F41"/>
    <w:rsid w:val="00627E4A"/>
    <w:rsid w:val="0063120C"/>
    <w:rsid w:val="006450B5"/>
    <w:rsid w:val="00647B41"/>
    <w:rsid w:val="00674979"/>
    <w:rsid w:val="00677D16"/>
    <w:rsid w:val="006E3BE2"/>
    <w:rsid w:val="006F371F"/>
    <w:rsid w:val="006F71C0"/>
    <w:rsid w:val="007070A9"/>
    <w:rsid w:val="00752A29"/>
    <w:rsid w:val="00757CB6"/>
    <w:rsid w:val="00773D2C"/>
    <w:rsid w:val="0078672F"/>
    <w:rsid w:val="00791E06"/>
    <w:rsid w:val="00795494"/>
    <w:rsid w:val="007A6970"/>
    <w:rsid w:val="007C4FF3"/>
    <w:rsid w:val="007D56AC"/>
    <w:rsid w:val="007E0A3F"/>
    <w:rsid w:val="008727F1"/>
    <w:rsid w:val="008B3E68"/>
    <w:rsid w:val="008D432D"/>
    <w:rsid w:val="009405DD"/>
    <w:rsid w:val="009A3ED7"/>
    <w:rsid w:val="009E5B84"/>
    <w:rsid w:val="00A1197F"/>
    <w:rsid w:val="00A12846"/>
    <w:rsid w:val="00A72319"/>
    <w:rsid w:val="00AC6E89"/>
    <w:rsid w:val="00AD5C9F"/>
    <w:rsid w:val="00AF207F"/>
    <w:rsid w:val="00B24187"/>
    <w:rsid w:val="00B41F13"/>
    <w:rsid w:val="00B50BE4"/>
    <w:rsid w:val="00B74125"/>
    <w:rsid w:val="00B95F11"/>
    <w:rsid w:val="00BC01AB"/>
    <w:rsid w:val="00BE161B"/>
    <w:rsid w:val="00BF49F0"/>
    <w:rsid w:val="00C40738"/>
    <w:rsid w:val="00C52E20"/>
    <w:rsid w:val="00C646C7"/>
    <w:rsid w:val="00C80981"/>
    <w:rsid w:val="00C97983"/>
    <w:rsid w:val="00CE17B0"/>
    <w:rsid w:val="00D1462C"/>
    <w:rsid w:val="00D273DD"/>
    <w:rsid w:val="00D95DA9"/>
    <w:rsid w:val="00DB244C"/>
    <w:rsid w:val="00DB5496"/>
    <w:rsid w:val="00E1612A"/>
    <w:rsid w:val="00E33C99"/>
    <w:rsid w:val="00E46FA8"/>
    <w:rsid w:val="00E61E27"/>
    <w:rsid w:val="00E62F59"/>
    <w:rsid w:val="00E76FAC"/>
    <w:rsid w:val="00E802EC"/>
    <w:rsid w:val="00E86C68"/>
    <w:rsid w:val="00E92F32"/>
    <w:rsid w:val="00EC3195"/>
    <w:rsid w:val="00EC67F3"/>
    <w:rsid w:val="00ED6B15"/>
    <w:rsid w:val="00EF1D17"/>
    <w:rsid w:val="00F02BF3"/>
    <w:rsid w:val="00F20A37"/>
    <w:rsid w:val="00F36875"/>
    <w:rsid w:val="00F4222D"/>
    <w:rsid w:val="00F44230"/>
    <w:rsid w:val="00F44A97"/>
    <w:rsid w:val="00F75AF0"/>
    <w:rsid w:val="00FC2A7E"/>
    <w:rsid w:val="00FE3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61BE3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8">
    <w:name w:val="header"/>
    <w:basedOn w:val="a"/>
    <w:link w:val="a9"/>
    <w:uiPriority w:val="99"/>
    <w:unhideWhenUsed/>
    <w:rsid w:val="000F106B"/>
    <w:pPr>
      <w:tabs>
        <w:tab w:val="center" w:pos="4252"/>
        <w:tab w:val="right" w:pos="8504"/>
      </w:tabs>
      <w:snapToGrid w:val="0"/>
    </w:pPr>
  </w:style>
  <w:style w:type="character" w:customStyle="1" w:styleId="a9">
    <w:name w:val="ヘッダー (文字)"/>
    <w:link w:val="a8"/>
    <w:uiPriority w:val="99"/>
    <w:locked/>
    <w:rsid w:val="000F106B"/>
    <w:rPr>
      <w:rFonts w:ascii="ＭＳ 明朝" w:eastAsia="ＭＳ 明朝" w:cs="ＭＳ 明朝"/>
      <w:color w:val="000000"/>
      <w:kern w:val="0"/>
      <w:sz w:val="20"/>
      <w:szCs w:val="20"/>
    </w:rPr>
  </w:style>
  <w:style w:type="paragraph" w:styleId="aa">
    <w:name w:val="footer"/>
    <w:basedOn w:val="a"/>
    <w:link w:val="ab"/>
    <w:uiPriority w:val="99"/>
    <w:unhideWhenUsed/>
    <w:rsid w:val="000F106B"/>
    <w:pPr>
      <w:tabs>
        <w:tab w:val="center" w:pos="4252"/>
        <w:tab w:val="right" w:pos="8504"/>
      </w:tabs>
      <w:snapToGrid w:val="0"/>
    </w:pPr>
  </w:style>
  <w:style w:type="character" w:customStyle="1" w:styleId="ab">
    <w:name w:val="フッター (文字)"/>
    <w:link w:val="aa"/>
    <w:uiPriority w:val="99"/>
    <w:locked/>
    <w:rsid w:val="000F106B"/>
    <w:rPr>
      <w:rFonts w:ascii="ＭＳ 明朝" w:eastAsia="ＭＳ 明朝" w:cs="ＭＳ 明朝"/>
      <w:color w:val="000000"/>
      <w:kern w:val="0"/>
      <w:sz w:val="20"/>
      <w:szCs w:val="20"/>
    </w:rPr>
  </w:style>
  <w:style w:type="character" w:styleId="ac">
    <w:name w:val="annotation reference"/>
    <w:uiPriority w:val="99"/>
    <w:rsid w:val="00A12846"/>
    <w:rPr>
      <w:rFonts w:cs="Times New Roman"/>
      <w:sz w:val="18"/>
      <w:szCs w:val="18"/>
    </w:rPr>
  </w:style>
  <w:style w:type="paragraph" w:styleId="ad">
    <w:name w:val="annotation text"/>
    <w:basedOn w:val="a"/>
    <w:link w:val="ae"/>
    <w:uiPriority w:val="99"/>
    <w:rsid w:val="00A12846"/>
  </w:style>
  <w:style w:type="character" w:customStyle="1" w:styleId="ae">
    <w:name w:val="コメント文字列 (文字)"/>
    <w:link w:val="ad"/>
    <w:uiPriority w:val="99"/>
    <w:locked/>
    <w:rsid w:val="00A12846"/>
    <w:rPr>
      <w:rFonts w:ascii="ＭＳ 明朝" w:eastAsia="ＭＳ 明朝" w:cs="ＭＳ 明朝"/>
      <w:color w:val="000000"/>
      <w:kern w:val="0"/>
      <w:sz w:val="20"/>
      <w:szCs w:val="20"/>
    </w:rPr>
  </w:style>
  <w:style w:type="paragraph" w:styleId="af">
    <w:name w:val="annotation subject"/>
    <w:basedOn w:val="ad"/>
    <w:next w:val="ad"/>
    <w:link w:val="af0"/>
    <w:uiPriority w:val="99"/>
    <w:rsid w:val="00A12846"/>
    <w:rPr>
      <w:b/>
      <w:bCs/>
    </w:rPr>
  </w:style>
  <w:style w:type="character" w:customStyle="1" w:styleId="af0">
    <w:name w:val="コメント内容 (文字)"/>
    <w:link w:val="af"/>
    <w:uiPriority w:val="99"/>
    <w:locked/>
    <w:rsid w:val="00A12846"/>
    <w:rPr>
      <w:rFonts w:ascii="ＭＳ 明朝" w:eastAsia="ＭＳ 明朝" w:cs="ＭＳ 明朝"/>
      <w:b/>
      <w:bCs/>
      <w:color w:val="000000"/>
      <w:kern w:val="0"/>
      <w:sz w:val="20"/>
      <w:szCs w:val="20"/>
    </w:rPr>
  </w:style>
  <w:style w:type="paragraph" w:styleId="af1">
    <w:name w:val="Balloon Text"/>
    <w:basedOn w:val="a"/>
    <w:link w:val="af2"/>
    <w:uiPriority w:val="99"/>
    <w:rsid w:val="00A12846"/>
    <w:rPr>
      <w:rFonts w:ascii="Arial" w:eastAsia="ＭＳ ゴシック" w:hAnsi="Arial" w:cs="Times New Roman"/>
      <w:sz w:val="18"/>
      <w:szCs w:val="18"/>
    </w:rPr>
  </w:style>
  <w:style w:type="character" w:customStyle="1" w:styleId="af2">
    <w:name w:val="吹き出し (文字)"/>
    <w:link w:val="af1"/>
    <w:uiPriority w:val="99"/>
    <w:locked/>
    <w:rsid w:val="00A12846"/>
    <w:rPr>
      <w:rFonts w:ascii="Arial" w:eastAsia="ＭＳ ゴシック" w:hAnsi="Arial" w:cs="Times New Roman"/>
      <w:color w:val="000000"/>
      <w:kern w:val="0"/>
      <w:sz w:val="18"/>
      <w:szCs w:val="18"/>
    </w:rPr>
  </w:style>
  <w:style w:type="paragraph" w:styleId="af3">
    <w:name w:val="Revision"/>
    <w:hidden/>
    <w:uiPriority w:val="99"/>
    <w:semiHidden/>
    <w:rsid w:val="00791E06"/>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EF12A61D-551F-49F4-99A9-41DCCC7B5F23}"/>
</file>

<file path=customXml/itemProps2.xml><?xml version="1.0" encoding="utf-8"?>
<ds:datastoreItem xmlns:ds="http://schemas.openxmlformats.org/officeDocument/2006/customXml" ds:itemID="{3E5F34D5-A91A-483B-8E83-D928AC3C4ACE}"/>
</file>

<file path=customXml/itemProps3.xml><?xml version="1.0" encoding="utf-8"?>
<ds:datastoreItem xmlns:ds="http://schemas.openxmlformats.org/officeDocument/2006/customXml" ds:itemID="{91FC492C-B511-4D75-84C3-78041544025A}"/>
</file>

<file path=docProps/app.xml><?xml version="1.0" encoding="utf-8"?>
<Properties xmlns="http://schemas.openxmlformats.org/officeDocument/2006/extended-properties" xmlns:vt="http://schemas.openxmlformats.org/officeDocument/2006/docPropsVTypes">
  <Template>Normal.dotm</Template>
  <TotalTime>0</TotalTime>
  <Pages>2</Pages>
  <Words>1531</Words>
  <Characters>408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2024-03-08T04:09:00Z</dcterms:created>
  <dcterms:modified xsi:type="dcterms:W3CDTF">2024-03-08T04:09:00Z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