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644CF2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</w:t>
      </w:r>
      <w:r w:rsidR="0066638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４</w:t>
      </w:r>
    </w:p>
    <w:p w:rsidR="00A5011E" w:rsidRDefault="00A5011E">
      <w:pPr>
        <w:adjustRightInd/>
        <w:rPr>
          <w:rFonts w:hAnsi="Times New Roman" w:cs="Times New Roman"/>
          <w:spacing w:val="6"/>
        </w:rPr>
      </w:pPr>
    </w:p>
    <w:p w:rsidR="006A000F" w:rsidRDefault="0010155B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腹腔鏡下仙骨膣固定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術</w:t>
      </w:r>
      <w:r w:rsidR="006A000F">
        <w:rPr>
          <w:rFonts w:eastAsia="ＭＳ ゴシック" w:hAnsi="Times New Roman" w:cs="ＭＳ ゴシック" w:hint="eastAsia"/>
          <w:spacing w:val="2"/>
          <w:sz w:val="28"/>
          <w:szCs w:val="28"/>
        </w:rPr>
        <w:t>（内視鏡手術用支援機器を用いる場合）</w:t>
      </w:r>
    </w:p>
    <w:p w:rsidR="00A5011E" w:rsidRDefault="00A5011E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6A000F" w:rsidRDefault="006A000F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35"/>
        <w:gridCol w:w="1032"/>
        <w:gridCol w:w="918"/>
        <w:gridCol w:w="1492"/>
        <w:gridCol w:w="619"/>
        <w:gridCol w:w="2112"/>
      </w:tblGrid>
      <w:tr w:rsidR="00A5011E" w:rsidTr="006A000F">
        <w:trPr>
          <w:trHeight w:val="889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4D4094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:rsidR="00A5011E" w:rsidRPr="004D4094" w:rsidRDefault="00A5011E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</w:t>
            </w:r>
            <w:r w:rsidR="006A000F" w:rsidRP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科</w:t>
            </w:r>
          </w:p>
        </w:tc>
      </w:tr>
      <w:tr w:rsidR="006A000F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233789" w:rsidP="00666388">
            <w:pPr>
              <w:ind w:leftChars="17" w:left="314" w:hangingChars="130" w:hanging="2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腹腔鏡下膀胱悪性腫瘍全摘術（内視鏡手術用支援機器を用いる場合）、腹腔鏡下仙骨膣固定術（内視鏡手術用支援機器を用い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場合）及び腹腔鏡下膣式子宮全摘術（内視鏡手術用支援機器を用いる場合）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を術者として、合わせて10例以上実施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し、このうち腹腔鏡下仙骨膣固定術（内視鏡手術用支援機器を用い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場合）を術者として、３例以上実施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した経験を有する常勤の医師の氏名等（１名以上）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06A8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当該手術の</w:t>
            </w:r>
            <w:r w:rsidR="00B106A8">
              <w:rPr>
                <w:rFonts w:asciiTheme="majorEastAsia" w:eastAsiaTheme="majorEastAsia" w:hAnsiTheme="majorEastAsia" w:hint="eastAsia"/>
              </w:rPr>
              <w:t>術者としての</w:t>
            </w:r>
          </w:p>
          <w:p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経験症例数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6A000F" w:rsidTr="006A000F">
        <w:trPr>
          <w:trHeight w:val="875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4D4094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D4094" w:rsidRPr="004D4094" w:rsidRDefault="00233789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３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当該保険医療機関において１年間に実施した</w:t>
            </w:r>
            <w:r w:rsidR="004D4094"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膀胱瘤、膀胱悪性腫瘍、子宮脱又は子宮腫瘍に係る手術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　　　　　　　　　　　　　　</w:t>
            </w:r>
            <w:r w:rsid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  <w:p w:rsidR="004D4094" w:rsidRPr="004D4094" w:rsidRDefault="004D4094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  <w:sz w:val="20"/>
                <w:szCs w:val="20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　このうち、</w:t>
            </w:r>
            <w:r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腹腔鏡下仙骨膣固定術</w:t>
            </w:r>
            <w:r w:rsidR="0023378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</w:tc>
      </w:tr>
      <w:tr w:rsidR="00A5011E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5011E" w:rsidRPr="004D4094" w:rsidRDefault="00233789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666388" w:rsidTr="00431258">
        <w:trPr>
          <w:trHeight w:val="595"/>
        </w:trPr>
        <w:tc>
          <w:tcPr>
            <w:tcW w:w="32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診療科名（当該手術を担当する科名）</w:t>
            </w:r>
          </w:p>
        </w:tc>
        <w:tc>
          <w:tcPr>
            <w:tcW w:w="211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106A8" w:rsidRDefault="00B106A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当該診療科の</w:t>
            </w:r>
          </w:p>
          <w:p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:rsidTr="00666388">
        <w:trPr>
          <w:trHeight w:val="595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5A5D00" w:rsidTr="004B67CF">
        <w:trPr>
          <w:trHeight w:val="595"/>
        </w:trPr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5A5D00" w:rsidRPr="004D4094" w:rsidRDefault="00233789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5A5D00" w:rsidRPr="004D4094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5A5D00" w:rsidRPr="004D4094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:rsidTr="004B67CF">
        <w:trPr>
          <w:trHeight w:val="595"/>
        </w:trPr>
        <w:tc>
          <w:tcPr>
            <w:tcW w:w="3295" w:type="dxa"/>
            <w:vMerge/>
            <w:tcBorders>
              <w:left w:val="single" w:sz="12" w:space="0" w:color="000000"/>
            </w:tcBorders>
            <w:vAlign w:val="center"/>
          </w:tcPr>
          <w:p w:rsidR="005A5D00" w:rsidRPr="004D4094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6"/>
            <w:tcBorders>
              <w:right w:val="single" w:sz="12" w:space="0" w:color="000000"/>
            </w:tcBorders>
            <w:vAlign w:val="center"/>
          </w:tcPr>
          <w:p w:rsidR="005A5D00" w:rsidRPr="004D4094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D680B" w:rsidTr="007E73C2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D680B" w:rsidRPr="004D4094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６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　緊急手術が可能な体制　　　　　　　　　　　　　　　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  <w:tr w:rsidR="00850238" w:rsidTr="00850238">
        <w:trPr>
          <w:trHeight w:val="595"/>
        </w:trPr>
        <w:tc>
          <w:tcPr>
            <w:tcW w:w="3330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50238" w:rsidRDefault="0085023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７　常勤の臨床工学技士の氏名</w:t>
            </w:r>
          </w:p>
        </w:tc>
        <w:tc>
          <w:tcPr>
            <w:tcW w:w="6173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50238" w:rsidRDefault="00850238" w:rsidP="0085023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</w:p>
        </w:tc>
      </w:tr>
      <w:tr w:rsidR="00233789" w:rsidTr="00522BFC">
        <w:trPr>
          <w:trHeight w:val="595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3789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８　保守管理の計画　　　　　　　　　　　　　　　　　　　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</w:tbl>
    <w:p w:rsidR="00A5011E" w:rsidRDefault="00A5011E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4D4094" w:rsidRDefault="004D4094">
      <w:pPr>
        <w:adjustRightInd/>
        <w:spacing w:line="330" w:lineRule="exact"/>
        <w:rPr>
          <w:rFonts w:hAnsi="Times New Roman" w:cs="Times New Roman"/>
          <w:spacing w:val="6"/>
        </w:rPr>
      </w:pPr>
    </w:p>
    <w:p w:rsidR="00A5011E" w:rsidRPr="00644CF2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6D7EB9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</w:rPr>
        <w:t>１　「</w:t>
      </w:r>
      <w:r w:rsidR="00C152B6">
        <w:rPr>
          <w:rFonts w:asciiTheme="majorEastAsia" w:eastAsiaTheme="majorEastAsia" w:hAnsiTheme="majorEastAsia" w:cs="ＭＳ ゴシック" w:hint="eastAsia"/>
        </w:rPr>
        <w:t>２</w:t>
      </w:r>
      <w:r w:rsidRPr="00644CF2">
        <w:rPr>
          <w:rFonts w:asciiTheme="majorEastAsia" w:eastAsiaTheme="majorEastAsia" w:hAnsiTheme="majorEastAsia" w:cs="ＭＳ ゴシック" w:hint="eastAsia"/>
        </w:rPr>
        <w:t>」</w:t>
      </w:r>
      <w:r w:rsidR="00BC0B7B" w:rsidRPr="00644CF2">
        <w:rPr>
          <w:rFonts w:asciiTheme="majorEastAsia" w:eastAsiaTheme="majorEastAsia" w:hAnsiTheme="majorEastAsia" w:cs="ＭＳ ゴシック" w:hint="eastAsia"/>
        </w:rPr>
        <w:t>及び「</w:t>
      </w:r>
      <w:r w:rsidR="00C152B6">
        <w:rPr>
          <w:rFonts w:asciiTheme="majorEastAsia" w:eastAsiaTheme="majorEastAsia" w:hAnsiTheme="majorEastAsia" w:cs="ＭＳ ゴシック" w:hint="eastAsia"/>
        </w:rPr>
        <w:t>３</w:t>
      </w:r>
      <w:r w:rsidR="00BC0B7B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644CF2">
        <w:rPr>
          <w:rFonts w:asciiTheme="majorEastAsia" w:eastAsiaTheme="majorEastAsia" w:hAnsiTheme="majorEastAsia" w:cs="ＭＳ ゴシック"/>
        </w:rPr>
        <w:t>52</w:t>
      </w:r>
      <w:r w:rsidRPr="00644CF2">
        <w:rPr>
          <w:rFonts w:asciiTheme="majorEastAsia" w:eastAsiaTheme="majorEastAsia" w:hAnsiTheme="majorEastAsia" w:cs="ＭＳ ゴシック" w:hint="eastAsia"/>
        </w:rPr>
        <w:t>により添付すること。</w:t>
      </w:r>
    </w:p>
    <w:p w:rsidR="00A5011E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２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644CF2">
        <w:rPr>
          <w:rFonts w:asciiTheme="majorEastAsia" w:eastAsiaTheme="majorEastAsia" w:hAnsiTheme="majorEastAsia" w:cs="ＭＳ ゴシック" w:hint="eastAsia"/>
        </w:rPr>
        <w:t>「</w:t>
      </w:r>
      <w:r w:rsidR="00C152B6">
        <w:rPr>
          <w:rFonts w:asciiTheme="majorEastAsia" w:eastAsiaTheme="majorEastAsia" w:hAnsiTheme="majorEastAsia" w:cs="ＭＳ ゴシック" w:hint="eastAsia"/>
        </w:rPr>
        <w:t>２</w:t>
      </w:r>
      <w:r w:rsidR="00CE29D5" w:rsidRPr="00644CF2">
        <w:rPr>
          <w:rFonts w:asciiTheme="majorEastAsia" w:eastAsiaTheme="majorEastAsia" w:hAnsiTheme="majorEastAsia" w:cs="ＭＳ ゴシック" w:hint="eastAsia"/>
        </w:rPr>
        <w:t>」及び</w:t>
      </w:r>
      <w:r w:rsidRPr="00644CF2">
        <w:rPr>
          <w:rFonts w:asciiTheme="majorEastAsia" w:eastAsiaTheme="majorEastAsia" w:hAnsiTheme="majorEastAsia" w:cs="ＭＳ ゴシック" w:hint="eastAsia"/>
        </w:rPr>
        <w:t>「</w:t>
      </w:r>
      <w:r w:rsidR="00C152B6">
        <w:rPr>
          <w:rFonts w:asciiTheme="majorEastAsia" w:eastAsiaTheme="majorEastAsia" w:hAnsiTheme="majorEastAsia" w:cs="ＭＳ ゴシック" w:hint="eastAsia"/>
        </w:rPr>
        <w:t>４</w:t>
      </w:r>
      <w:r w:rsidR="00A5011E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の</w:t>
      </w:r>
      <w:r w:rsidR="00B106A8">
        <w:rPr>
          <w:rFonts w:asciiTheme="majorEastAsia" w:eastAsiaTheme="majorEastAsia" w:hAnsiTheme="majorEastAsia" w:cs="ＭＳ ゴシック" w:hint="eastAsia"/>
        </w:rPr>
        <w:t>常勤</w:t>
      </w:r>
      <w:r w:rsidRPr="00644CF2">
        <w:rPr>
          <w:rFonts w:asciiTheme="majorEastAsia" w:eastAsiaTheme="majorEastAsia" w:hAnsiTheme="majorEastAsia" w:cs="ＭＳ ゴシック" w:hint="eastAsia"/>
        </w:rPr>
        <w:t>医師</w:t>
      </w:r>
      <w:r w:rsidR="00B106A8">
        <w:rPr>
          <w:rFonts w:asciiTheme="majorEastAsia" w:eastAsiaTheme="majorEastAsia" w:hAnsiTheme="majorEastAsia" w:cs="ＭＳ ゴシック" w:hint="eastAsia"/>
        </w:rPr>
        <w:t>の</w:t>
      </w:r>
      <w:r w:rsidRPr="00644CF2">
        <w:rPr>
          <w:rFonts w:asciiTheme="majorEastAsia" w:eastAsiaTheme="majorEastAsia" w:hAnsiTheme="majorEastAsia" w:cs="ＭＳ ゴシック" w:hint="eastAsia"/>
        </w:rPr>
        <w:t>勤務時間について、</w:t>
      </w:r>
      <w:r w:rsidR="007168A5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="00C152B6">
        <w:rPr>
          <w:rFonts w:asciiTheme="majorEastAsia" w:eastAsiaTheme="majorEastAsia" w:hAnsiTheme="majorEastAsia" w:cs="ＭＳ ゴシック" w:hint="eastAsia"/>
        </w:rPr>
        <w:t>する</w:t>
      </w:r>
      <w:r w:rsidRPr="00644CF2">
        <w:rPr>
          <w:rFonts w:asciiTheme="majorEastAsia" w:eastAsiaTheme="majorEastAsia" w:hAnsiTheme="majorEastAsia" w:cs="ＭＳ ゴシック" w:hint="eastAsia"/>
        </w:rPr>
        <w:t>こと</w:t>
      </w:r>
      <w:r w:rsidR="00A5011E" w:rsidRPr="00644CF2">
        <w:rPr>
          <w:rFonts w:asciiTheme="majorEastAsia" w:eastAsiaTheme="majorEastAsia" w:hAnsiTheme="majorEastAsia" w:cs="ＭＳ ゴシック" w:hint="eastAsia"/>
        </w:rPr>
        <w:t>。</w:t>
      </w:r>
    </w:p>
    <w:p w:rsidR="00B44DE1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３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4D4094">
        <w:rPr>
          <w:rFonts w:asciiTheme="majorEastAsia" w:eastAsiaTheme="majorEastAsia" w:hAnsiTheme="majorEastAsia" w:cs="ＭＳ ゴシック" w:hint="eastAsia"/>
        </w:rPr>
        <w:t>６</w:t>
      </w:r>
      <w:r w:rsidR="006D7EB9" w:rsidRPr="00644CF2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:rsidR="00850238" w:rsidRPr="007E73C2" w:rsidRDefault="00850238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４　</w:t>
      </w:r>
      <w:r w:rsidRPr="00850238">
        <w:rPr>
          <w:rFonts w:asciiTheme="majorEastAsia" w:eastAsiaTheme="majorEastAsia" w:hAnsiTheme="majorEastAsia" w:cs="ＭＳ ゴシック" w:hint="eastAsia"/>
        </w:rPr>
        <w:t>「８」について、当該手術に用いる機器の保守管理の計画書を添付すること。</w:t>
      </w:r>
    </w:p>
    <w:p w:rsidR="004F0BC1" w:rsidRPr="00644CF2" w:rsidRDefault="00850238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５</w:t>
      </w:r>
      <w:r w:rsidR="004F0BC1" w:rsidRPr="00644CF2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当該届出は、病院である保険医療機関のみ可能であること。</w:t>
      </w:r>
    </w:p>
    <w:sectPr w:rsidR="004F0BC1" w:rsidRPr="00644CF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57" w:rsidRDefault="00265057">
      <w:r>
        <w:separator/>
      </w:r>
    </w:p>
  </w:endnote>
  <w:endnote w:type="continuationSeparator" w:id="0">
    <w:p w:rsidR="00265057" w:rsidRDefault="002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57" w:rsidRDefault="002650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057" w:rsidRDefault="0026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261B"/>
    <w:rsid w:val="00006097"/>
    <w:rsid w:val="00017DB9"/>
    <w:rsid w:val="00026601"/>
    <w:rsid w:val="000C45DA"/>
    <w:rsid w:val="0010155B"/>
    <w:rsid w:val="00125DA5"/>
    <w:rsid w:val="001450F4"/>
    <w:rsid w:val="00174DBB"/>
    <w:rsid w:val="001C5AED"/>
    <w:rsid w:val="00233789"/>
    <w:rsid w:val="00256438"/>
    <w:rsid w:val="00265057"/>
    <w:rsid w:val="002849E5"/>
    <w:rsid w:val="002D4A2A"/>
    <w:rsid w:val="00337127"/>
    <w:rsid w:val="00356A40"/>
    <w:rsid w:val="00382248"/>
    <w:rsid w:val="003B57F4"/>
    <w:rsid w:val="003C6C4C"/>
    <w:rsid w:val="003D2470"/>
    <w:rsid w:val="003E1621"/>
    <w:rsid w:val="00473F34"/>
    <w:rsid w:val="004B67CF"/>
    <w:rsid w:val="004D4094"/>
    <w:rsid w:val="004F0BC1"/>
    <w:rsid w:val="00522BFC"/>
    <w:rsid w:val="00577BDF"/>
    <w:rsid w:val="005A5D00"/>
    <w:rsid w:val="005C3E42"/>
    <w:rsid w:val="005D680B"/>
    <w:rsid w:val="005E18B9"/>
    <w:rsid w:val="005E6F1E"/>
    <w:rsid w:val="00644CF2"/>
    <w:rsid w:val="00666388"/>
    <w:rsid w:val="006A000F"/>
    <w:rsid w:val="006C41E4"/>
    <w:rsid w:val="006D084C"/>
    <w:rsid w:val="006D7EB9"/>
    <w:rsid w:val="00706ED5"/>
    <w:rsid w:val="007168A5"/>
    <w:rsid w:val="007B047B"/>
    <w:rsid w:val="007E73C2"/>
    <w:rsid w:val="00820E71"/>
    <w:rsid w:val="00850238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C21E9"/>
    <w:rsid w:val="00B106A8"/>
    <w:rsid w:val="00B44DE1"/>
    <w:rsid w:val="00B52C77"/>
    <w:rsid w:val="00B76F1B"/>
    <w:rsid w:val="00B94D4C"/>
    <w:rsid w:val="00BC0B7B"/>
    <w:rsid w:val="00BC2D1E"/>
    <w:rsid w:val="00BC3EF8"/>
    <w:rsid w:val="00BE6D8A"/>
    <w:rsid w:val="00C152B6"/>
    <w:rsid w:val="00CA41B1"/>
    <w:rsid w:val="00CD0299"/>
    <w:rsid w:val="00CE29D5"/>
    <w:rsid w:val="00CE6282"/>
    <w:rsid w:val="00CE6FEF"/>
    <w:rsid w:val="00D16F14"/>
    <w:rsid w:val="00DD0206"/>
    <w:rsid w:val="00E22DFF"/>
    <w:rsid w:val="00E9389B"/>
    <w:rsid w:val="00E9459E"/>
    <w:rsid w:val="00EB76EA"/>
    <w:rsid w:val="00F42C81"/>
    <w:rsid w:val="00F9417B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B9626-5493-4946-AFF4-EB2C02C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4D4094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38E-B682-4FC9-976A-F39325A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宇都 毅(uto-tsuyoshi)</cp:lastModifiedBy>
  <cp:revision>2</cp:revision>
  <cp:lastPrinted>2020-01-30T09:53:00Z</cp:lastPrinted>
  <dcterms:created xsi:type="dcterms:W3CDTF">2022-03-02T01:39:00Z</dcterms:created>
  <dcterms:modified xsi:type="dcterms:W3CDTF">2022-03-02T01:39:00Z</dcterms:modified>
</cp:coreProperties>
</file>