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8FB0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2AE0">
              <w:rPr>
                <w:rFonts w:hAnsi="Times New Roman" w:cs="Times New Roman" w:hint="eastAsia"/>
                <w:color w:val="auto"/>
                <w:spacing w:val="4"/>
                <w:sz w:val="16"/>
                <w:szCs w:val="16"/>
              </w:rPr>
              <w:t>移植管臓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92F2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2AE0">
              <w:rPr>
                <w:rFonts w:hint="eastAsia"/>
                <w:color w:val="auto"/>
                <w:sz w:val="32"/>
                <w:szCs w:val="32"/>
              </w:rPr>
              <w:t>移植後患者指導管理料（臓器移植後）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85CF4B" w:rsidR="006421D2" w:rsidRDefault="006421D2">
            <w:pPr>
              <w:kinsoku w:val="0"/>
              <w:autoSpaceDE w:val="0"/>
              <w:autoSpaceDN w:val="0"/>
              <w:spacing w:line="274" w:lineRule="atLeast"/>
              <w:rPr>
                <w:sz w:val="20"/>
                <w:szCs w:val="20"/>
              </w:rPr>
            </w:pPr>
            <w:r w:rsidRPr="001F5B58">
              <w:rPr>
                <w:sz w:val="20"/>
                <w:szCs w:val="20"/>
              </w:rPr>
              <w:t xml:space="preserve">    </w:t>
            </w:r>
            <w:r w:rsidR="009C586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2AE0"/>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C5863"/>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66212F-0218-4702-8DA5-84E425655CE3}"/>
</file>

<file path=customXml/itemProps2.xml><?xml version="1.0" encoding="utf-8"?>
<ds:datastoreItem xmlns:ds="http://schemas.openxmlformats.org/officeDocument/2006/customXml" ds:itemID="{28E3E6A2-6AF9-4BFC-AAAF-792FC4F02DE0}"/>
</file>

<file path=customXml/itemProps3.xml><?xml version="1.0" encoding="utf-8"?>
<ds:datastoreItem xmlns:ds="http://schemas.openxmlformats.org/officeDocument/2006/customXml" ds:itemID="{788C9B6B-5B10-4281-BABB-3282395A82F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2024-03-08T04:00:00Z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