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B572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6E2C">
              <w:rPr>
                <w:rFonts w:hAnsi="Times New Roman" w:cs="Times New Roman" w:hint="eastAsia"/>
                <w:color w:val="auto"/>
                <w:spacing w:val="4"/>
                <w:sz w:val="16"/>
                <w:szCs w:val="16"/>
              </w:rPr>
              <w:t>在診実1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AC04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B6E2C">
              <w:rPr>
                <w:rFonts w:hint="eastAsia"/>
                <w:color w:val="auto"/>
                <w:sz w:val="32"/>
                <w:szCs w:val="32"/>
              </w:rPr>
              <w:t>別添1の「第9」の2の（4）に規定する在宅療養実績加算1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C56384" w:rsidR="006421D2" w:rsidRDefault="006421D2">
            <w:pPr>
              <w:kinsoku w:val="0"/>
              <w:autoSpaceDE w:val="0"/>
              <w:autoSpaceDN w:val="0"/>
              <w:spacing w:line="274" w:lineRule="atLeast"/>
              <w:rPr>
                <w:sz w:val="20"/>
                <w:szCs w:val="20"/>
              </w:rPr>
            </w:pPr>
            <w:r w:rsidRPr="001F5B58">
              <w:rPr>
                <w:sz w:val="20"/>
                <w:szCs w:val="20"/>
              </w:rPr>
              <w:t xml:space="preserve">    </w:t>
            </w:r>
            <w:r w:rsidR="008C0D1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6E2C"/>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0D10"/>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56E5AD-DF00-4AA0-BD36-5ED06B89DD78}"/>
</file>

<file path=customXml/itemProps2.xml><?xml version="1.0" encoding="utf-8"?>
<ds:datastoreItem xmlns:ds="http://schemas.openxmlformats.org/officeDocument/2006/customXml" ds:itemID="{FD3AE7DF-5F7C-4A28-9408-A6BD6CEA0AFD}"/>
</file>

<file path=customXml/itemProps3.xml><?xml version="1.0" encoding="utf-8"?>
<ds:datastoreItem xmlns:ds="http://schemas.openxmlformats.org/officeDocument/2006/customXml" ds:itemID="{8C61AE15-A854-4ACC-9187-40B35A04C61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2024-03-08T04:04:00Z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