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11F8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6CD5">
              <w:rPr>
                <w:rFonts w:hAnsi="Times New Roman" w:cs="Times New Roman" w:hint="eastAsia"/>
                <w:color w:val="auto"/>
                <w:spacing w:val="4"/>
                <w:sz w:val="16"/>
                <w:szCs w:val="16"/>
              </w:rPr>
              <w:t>リン複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237A">
              <w:rPr>
                <w:rFonts w:hAnsi="Times New Roman" w:hint="eastAsia"/>
                <w:color w:val="auto"/>
                <w:spacing w:val="13"/>
                <w:w w:val="94"/>
                <w:fitText w:val="1000" w:id="-636787200"/>
              </w:rPr>
              <w:t>担当者氏</w:t>
            </w:r>
            <w:r w:rsidRPr="00EC237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237A">
              <w:rPr>
                <w:rFonts w:hAnsi="Times New Roman" w:hint="eastAsia"/>
                <w:color w:val="auto"/>
                <w:spacing w:val="40"/>
                <w:fitText w:val="1000" w:id="-636787199"/>
              </w:rPr>
              <w:t>電話番</w:t>
            </w:r>
            <w:r w:rsidRPr="00EC237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48C4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6CD5">
              <w:rPr>
                <w:rFonts w:hint="eastAsia"/>
                <w:color w:val="auto"/>
                <w:sz w:val="32"/>
                <w:szCs w:val="32"/>
              </w:rPr>
              <w:t>リンパ浮腫複合的治療料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42B5DD" w:rsidR="006421D2" w:rsidRDefault="00EC237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C6CD5"/>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856A9"/>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237A"/>
    <w:rsid w:val="00EF70BC"/>
    <w:rsid w:val="00F01DFE"/>
    <w:rsid w:val="00F5213E"/>
    <w:rsid w:val="00F53077"/>
    <w:rsid w:val="00F819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BB523-24EF-4A09-8445-C540778A3C1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