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748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E2F">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1B9B">
              <w:rPr>
                <w:rFonts w:hAnsi="Times New Roman" w:hint="eastAsia"/>
                <w:color w:val="auto"/>
                <w:spacing w:val="13"/>
                <w:w w:val="94"/>
                <w:fitText w:val="1000" w:id="-636787200"/>
              </w:rPr>
              <w:t>担当者氏</w:t>
            </w:r>
            <w:r w:rsidRPr="00021B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1B9B">
              <w:rPr>
                <w:rFonts w:hAnsi="Times New Roman" w:hint="eastAsia"/>
                <w:color w:val="auto"/>
                <w:spacing w:val="40"/>
                <w:fitText w:val="1000" w:id="-636787199"/>
              </w:rPr>
              <w:t>電話番</w:t>
            </w:r>
            <w:r w:rsidRPr="00021B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BCC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3E2F">
              <w:rPr>
                <w:rFonts w:hint="eastAsia"/>
                <w:color w:val="auto"/>
                <w:sz w:val="32"/>
                <w:szCs w:val="32"/>
              </w:rPr>
              <w:t>経皮的選択的眼動脈注入術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DD750" w:rsidR="006421D2" w:rsidRDefault="00021B9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B9B"/>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F2B"/>
    <w:rsid w:val="007F0CBC"/>
    <w:rsid w:val="007F154E"/>
    <w:rsid w:val="007F37F9"/>
    <w:rsid w:val="00800592"/>
    <w:rsid w:val="008214AA"/>
    <w:rsid w:val="00831D64"/>
    <w:rsid w:val="008679A6"/>
    <w:rsid w:val="0089569A"/>
    <w:rsid w:val="00895EE2"/>
    <w:rsid w:val="008B52C1"/>
    <w:rsid w:val="008C324C"/>
    <w:rsid w:val="008C384D"/>
    <w:rsid w:val="008D5F74"/>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3E2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668EE92-7368-41B8-9CF9-E585640347E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