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4135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014">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04BC">
              <w:rPr>
                <w:rFonts w:hAnsi="Times New Roman" w:hint="eastAsia"/>
                <w:color w:val="auto"/>
                <w:spacing w:val="13"/>
                <w:w w:val="94"/>
                <w:fitText w:val="1000" w:id="-636787200"/>
              </w:rPr>
              <w:t>担当者氏</w:t>
            </w:r>
            <w:r w:rsidRPr="00CA04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04BC">
              <w:rPr>
                <w:rFonts w:hAnsi="Times New Roman" w:hint="eastAsia"/>
                <w:color w:val="auto"/>
                <w:spacing w:val="40"/>
                <w:fitText w:val="1000" w:id="-636787199"/>
              </w:rPr>
              <w:t>電話番</w:t>
            </w:r>
            <w:r w:rsidRPr="00CA04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E2AD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014">
              <w:rPr>
                <w:rFonts w:hint="eastAsia"/>
                <w:color w:val="auto"/>
                <w:sz w:val="32"/>
                <w:szCs w:val="32"/>
              </w:rPr>
              <w:t>胸腔鏡下動脈管開存閉鎖術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2C7C56" w:rsidR="006421D2" w:rsidRDefault="00CA04B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F5220"/>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23B4"/>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0014"/>
    <w:rsid w:val="00C62559"/>
    <w:rsid w:val="00C62D99"/>
    <w:rsid w:val="00CA04BC"/>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648B1-331E-45B2-A998-84EE31AE439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