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E751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5FBF">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7EE9">
              <w:rPr>
                <w:rFonts w:hAnsi="Times New Roman" w:hint="eastAsia"/>
                <w:color w:val="auto"/>
                <w:spacing w:val="13"/>
                <w:w w:val="94"/>
                <w:fitText w:val="1000" w:id="-636787200"/>
              </w:rPr>
              <w:t>担当者氏</w:t>
            </w:r>
            <w:r w:rsidRPr="00FA7E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7EE9">
              <w:rPr>
                <w:rFonts w:hAnsi="Times New Roman" w:hint="eastAsia"/>
                <w:color w:val="auto"/>
                <w:spacing w:val="40"/>
                <w:fitText w:val="1000" w:id="-636787199"/>
              </w:rPr>
              <w:t>電話番</w:t>
            </w:r>
            <w:r w:rsidRPr="00FA7E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FA1F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5FBF">
              <w:rPr>
                <w:rFonts w:hint="eastAsia"/>
                <w:color w:val="auto"/>
                <w:sz w:val="32"/>
                <w:szCs w:val="32"/>
              </w:rPr>
              <w:t>ペースメーカー移植術及びペースメーカー交換術（リードレスペースメーカー）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A2F2BA" w:rsidR="006421D2" w:rsidRDefault="00FA7EE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6A3A"/>
    <w:rsid w:val="008214AA"/>
    <w:rsid w:val="00831D64"/>
    <w:rsid w:val="008679A6"/>
    <w:rsid w:val="0089569A"/>
    <w:rsid w:val="00895EE2"/>
    <w:rsid w:val="008B52C1"/>
    <w:rsid w:val="008C324C"/>
    <w:rsid w:val="008C384D"/>
    <w:rsid w:val="008D68B3"/>
    <w:rsid w:val="008D7EFD"/>
    <w:rsid w:val="008F2B72"/>
    <w:rsid w:val="008F5FBF"/>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37AE"/>
    <w:rsid w:val="00DE002C"/>
    <w:rsid w:val="00DE23E2"/>
    <w:rsid w:val="00E26D38"/>
    <w:rsid w:val="00E63CEA"/>
    <w:rsid w:val="00E9365B"/>
    <w:rsid w:val="00EB1022"/>
    <w:rsid w:val="00EF70BC"/>
    <w:rsid w:val="00F01DFE"/>
    <w:rsid w:val="00F5213E"/>
    <w:rsid w:val="00F53077"/>
    <w:rsid w:val="00F838D4"/>
    <w:rsid w:val="00F91C1C"/>
    <w:rsid w:val="00FA7EE9"/>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F4167C2-B1D4-4E76-AB87-84339154032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