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4C0A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DFB">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4B45">
              <w:rPr>
                <w:rFonts w:hAnsi="Times New Roman" w:hint="eastAsia"/>
                <w:color w:val="auto"/>
                <w:spacing w:val="13"/>
                <w:w w:val="94"/>
                <w:fitText w:val="1000" w:id="-636787200"/>
              </w:rPr>
              <w:t>担当者氏</w:t>
            </w:r>
            <w:r w:rsidRPr="00CE4B4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4B45">
              <w:rPr>
                <w:rFonts w:hAnsi="Times New Roman" w:hint="eastAsia"/>
                <w:color w:val="auto"/>
                <w:spacing w:val="40"/>
                <w:fitText w:val="1000" w:id="-636787199"/>
              </w:rPr>
              <w:t>電話番</w:t>
            </w:r>
            <w:r w:rsidRPr="00CE4B4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E81E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DFB">
              <w:rPr>
                <w:rFonts w:hint="eastAsia"/>
                <w:color w:val="auto"/>
                <w:sz w:val="32"/>
                <w:szCs w:val="32"/>
              </w:rPr>
              <w:t>腹腔鏡下副腎摘出術（内視鏡手術用支援機器を用いるもの）及び腹腔鏡下副腎髄質腫瘍摘出術（褐色細胞腫）（内視鏡手術用支援機器を用いるもの）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AE8361" w:rsidR="006421D2" w:rsidRDefault="00CE4B4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74923"/>
    <w:rsid w:val="003859F6"/>
    <w:rsid w:val="003A5A7F"/>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7DFB"/>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4B45"/>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9173A1E-C73E-4D8E-BB26-3B89467A2DD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