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F36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A15">
              <w:rPr>
                <w:rFonts w:hAnsi="Times New Roman" w:cs="Times New Roman" w:hint="eastAsia"/>
                <w:color w:val="auto"/>
                <w:spacing w:val="4"/>
                <w:sz w:val="16"/>
                <w:szCs w:val="16"/>
              </w:rPr>
              <w:t>高放乳強寡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5C26">
              <w:rPr>
                <w:rFonts w:hAnsi="Times New Roman" w:hint="eastAsia"/>
                <w:color w:val="auto"/>
                <w:spacing w:val="13"/>
                <w:w w:val="94"/>
                <w:fitText w:val="1000" w:id="-636787200"/>
              </w:rPr>
              <w:t>担当者氏</w:t>
            </w:r>
            <w:r w:rsidRPr="001E5C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5C26">
              <w:rPr>
                <w:rFonts w:hAnsi="Times New Roman" w:hint="eastAsia"/>
                <w:color w:val="auto"/>
                <w:spacing w:val="40"/>
                <w:fitText w:val="1000" w:id="-636787199"/>
              </w:rPr>
              <w:t>電話番</w:t>
            </w:r>
            <w:r w:rsidRPr="001E5C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076F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A15">
              <w:rPr>
                <w:rFonts w:hint="eastAsia"/>
                <w:color w:val="auto"/>
                <w:sz w:val="32"/>
                <w:szCs w:val="32"/>
              </w:rPr>
              <w:t>高エネルギー放射線治療の乳癌に対する全乳房照射の場合（寡分割照射に係るものに限る。）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1E8BF9" w:rsidR="006421D2" w:rsidRDefault="001E5C2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5C26"/>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1C57"/>
    <w:rsid w:val="00477EB7"/>
    <w:rsid w:val="00494E42"/>
    <w:rsid w:val="004A1395"/>
    <w:rsid w:val="004B5EDF"/>
    <w:rsid w:val="004C4DBD"/>
    <w:rsid w:val="004F5380"/>
    <w:rsid w:val="005045A2"/>
    <w:rsid w:val="00522ED7"/>
    <w:rsid w:val="00524250"/>
    <w:rsid w:val="005707FB"/>
    <w:rsid w:val="005C1596"/>
    <w:rsid w:val="005C4D2D"/>
    <w:rsid w:val="005D44AE"/>
    <w:rsid w:val="005E70E3"/>
    <w:rsid w:val="00640199"/>
    <w:rsid w:val="006421D2"/>
    <w:rsid w:val="006D0993"/>
    <w:rsid w:val="00727555"/>
    <w:rsid w:val="0073724F"/>
    <w:rsid w:val="007466B8"/>
    <w:rsid w:val="00787463"/>
    <w:rsid w:val="00793A15"/>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D5B0153-D1B1-45A0-9F75-BCAA0A39542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