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131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D38">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13"/>
                <w:w w:val="94"/>
                <w:fitText w:val="1000" w:id="-636787200"/>
              </w:rPr>
              <w:t>担当者氏</w:t>
            </w:r>
            <w:r w:rsidRPr="00B20D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D38">
              <w:rPr>
                <w:rFonts w:hAnsi="Times New Roman" w:hint="eastAsia"/>
                <w:color w:val="auto"/>
                <w:spacing w:val="40"/>
                <w:fitText w:val="1000" w:id="-636787199"/>
              </w:rPr>
              <w:t>電話番</w:t>
            </w:r>
            <w:r w:rsidRPr="00B20D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0485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D38">
              <w:rPr>
                <w:rFonts w:hint="eastAsia"/>
                <w:color w:val="auto"/>
                <w:sz w:val="32"/>
                <w:szCs w:val="32"/>
              </w:rPr>
              <w:t>組織拡張器による再建手術（乳房（再建手術）の場合に限る。）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AD7BB2" w:rsidR="006421D2" w:rsidRDefault="006421D2">
            <w:pPr>
              <w:kinsoku w:val="0"/>
              <w:autoSpaceDE w:val="0"/>
              <w:autoSpaceDN w:val="0"/>
              <w:spacing w:line="274" w:lineRule="atLeast"/>
              <w:rPr>
                <w:sz w:val="20"/>
                <w:szCs w:val="20"/>
              </w:rPr>
            </w:pPr>
            <w:r w:rsidRPr="001F5B58">
              <w:rPr>
                <w:sz w:val="20"/>
                <w:szCs w:val="20"/>
              </w:rPr>
              <w:t xml:space="preserve">    </w:t>
            </w:r>
            <w:r w:rsidR="00041F0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1F0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D3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ECE60F-F020-4E24-9FC6-CEBB77A13318}"/>
</file>

<file path=customXml/itemProps2.xml><?xml version="1.0" encoding="utf-8"?>
<ds:datastoreItem xmlns:ds="http://schemas.openxmlformats.org/officeDocument/2006/customXml" ds:itemID="{D6D2F4CB-036F-42E5-BA68-EDF9B5B886E4}"/>
</file>

<file path=customXml/itemProps3.xml><?xml version="1.0" encoding="utf-8"?>
<ds:datastoreItem xmlns:ds="http://schemas.openxmlformats.org/officeDocument/2006/customXml" ds:itemID="{F773AA1D-89C8-4B4E-AF99-9BE8984C462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2024-03-08T04:36:00Z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