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25E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309">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A4B">
              <w:rPr>
                <w:rFonts w:hAnsi="Times New Roman" w:hint="eastAsia"/>
                <w:color w:val="auto"/>
                <w:spacing w:val="12"/>
                <w:w w:val="94"/>
                <w:fitText w:val="1000" w:id="-636787200"/>
              </w:rPr>
              <w:t>担当者氏</w:t>
            </w:r>
            <w:r w:rsidRPr="00005A4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5A4B">
              <w:rPr>
                <w:rFonts w:hAnsi="Times New Roman" w:hint="eastAsia"/>
                <w:color w:val="auto"/>
                <w:spacing w:val="40"/>
                <w:fitText w:val="1000" w:id="-636787199"/>
              </w:rPr>
              <w:t>電話番</w:t>
            </w:r>
            <w:r w:rsidRPr="00005A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FF5D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309">
              <w:rPr>
                <w:rFonts w:hint="eastAsia"/>
                <w:color w:val="auto"/>
                <w:sz w:val="32"/>
                <w:szCs w:val="32"/>
              </w:rPr>
              <w:t>心臓カテーテル法による諸検査の血管内視鏡検査加算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C5807D" w:rsidR="006421D2" w:rsidRDefault="00005A4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5C48" w14:textId="77777777" w:rsidR="004C20D8" w:rsidRDefault="004C20D8">
      <w:r>
        <w:separator/>
      </w:r>
    </w:p>
  </w:endnote>
  <w:endnote w:type="continuationSeparator" w:id="0">
    <w:p w14:paraId="36A8997C" w14:textId="77777777" w:rsidR="004C20D8" w:rsidRDefault="004C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3D93" w14:textId="77777777" w:rsidR="004C20D8" w:rsidRDefault="004C20D8">
      <w:r>
        <w:rPr>
          <w:rFonts w:hAnsi="Times New Roman" w:cs="Times New Roman"/>
          <w:color w:val="auto"/>
          <w:sz w:val="2"/>
          <w:szCs w:val="2"/>
        </w:rPr>
        <w:continuationSeparator/>
      </w:r>
    </w:p>
  </w:footnote>
  <w:footnote w:type="continuationSeparator" w:id="0">
    <w:p w14:paraId="66D1D2D4" w14:textId="77777777" w:rsidR="004C20D8" w:rsidRDefault="004C2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4B"/>
    <w:rsid w:val="0000654D"/>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79C8"/>
    <w:rsid w:val="00322BCF"/>
    <w:rsid w:val="0035324B"/>
    <w:rsid w:val="003859F6"/>
    <w:rsid w:val="003C2917"/>
    <w:rsid w:val="004001CF"/>
    <w:rsid w:val="00426BCD"/>
    <w:rsid w:val="00433324"/>
    <w:rsid w:val="00455E47"/>
    <w:rsid w:val="00477EB7"/>
    <w:rsid w:val="00494E42"/>
    <w:rsid w:val="004A1395"/>
    <w:rsid w:val="004B5EDF"/>
    <w:rsid w:val="004C20D8"/>
    <w:rsid w:val="004C4DBD"/>
    <w:rsid w:val="004F5380"/>
    <w:rsid w:val="005045A2"/>
    <w:rsid w:val="00522ED7"/>
    <w:rsid w:val="005C1596"/>
    <w:rsid w:val="005C4D2D"/>
    <w:rsid w:val="005D44AE"/>
    <w:rsid w:val="005E70E3"/>
    <w:rsid w:val="006345D3"/>
    <w:rsid w:val="00640199"/>
    <w:rsid w:val="006421D2"/>
    <w:rsid w:val="006D0993"/>
    <w:rsid w:val="00727555"/>
    <w:rsid w:val="0073724F"/>
    <w:rsid w:val="007466B8"/>
    <w:rsid w:val="00787463"/>
    <w:rsid w:val="00795E9E"/>
    <w:rsid w:val="00797A0B"/>
    <w:rsid w:val="007A4E4B"/>
    <w:rsid w:val="007D2AC6"/>
    <w:rsid w:val="007F0CBC"/>
    <w:rsid w:val="007F154E"/>
    <w:rsid w:val="007F37F9"/>
    <w:rsid w:val="00800592"/>
    <w:rsid w:val="008214AA"/>
    <w:rsid w:val="00831D64"/>
    <w:rsid w:val="008679A6"/>
    <w:rsid w:val="00880309"/>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213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90BAB0B-26AB-4A17-B07A-9A38EA7C03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