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C95C1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83FF9">
              <w:rPr>
                <w:rFonts w:hAnsi="Times New Roman" w:cs="Times New Roman" w:hint="eastAsia"/>
                <w:color w:val="auto"/>
                <w:spacing w:val="4"/>
                <w:sz w:val="16"/>
                <w:szCs w:val="16"/>
              </w:rPr>
              <w:t>脳刺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3F3E">
              <w:rPr>
                <w:rFonts w:hAnsi="Times New Roman" w:hint="eastAsia"/>
                <w:color w:val="auto"/>
                <w:spacing w:val="12"/>
                <w:w w:val="94"/>
                <w:fitText w:val="1000" w:id="-636787200"/>
              </w:rPr>
              <w:t>担当者氏</w:t>
            </w:r>
            <w:r w:rsidRPr="00FB3F3E">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3F3E">
              <w:rPr>
                <w:rFonts w:hAnsi="Times New Roman" w:hint="eastAsia"/>
                <w:color w:val="auto"/>
                <w:spacing w:val="40"/>
                <w:fitText w:val="1000" w:id="-636787199"/>
              </w:rPr>
              <w:t>電話番</w:t>
            </w:r>
            <w:r w:rsidRPr="00FB3F3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61170F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83FF9">
              <w:rPr>
                <w:rFonts w:hint="eastAsia"/>
                <w:color w:val="auto"/>
                <w:sz w:val="32"/>
                <w:szCs w:val="32"/>
              </w:rPr>
              <w:t>脳刺激装置植込術及び脳刺激装置交換術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4824EC6" w:rsidR="006421D2" w:rsidRDefault="00FB3F3E"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446C7"/>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37B3"/>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83FF9"/>
    <w:rsid w:val="00F91C1C"/>
    <w:rsid w:val="00FB00A7"/>
    <w:rsid w:val="00FB20AB"/>
    <w:rsid w:val="00FB2AB1"/>
    <w:rsid w:val="00FB3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9E5534-05C3-4266-8FC7-C91758ACB51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11928000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