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EC8E41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839DC">
              <w:rPr>
                <w:rFonts w:hAnsi="Times New Roman" w:cs="Times New Roman" w:hint="eastAsia"/>
                <w:color w:val="auto"/>
                <w:spacing w:val="4"/>
                <w:sz w:val="16"/>
                <w:szCs w:val="16"/>
              </w:rPr>
              <w:t>緑内眼ド</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90B90">
              <w:rPr>
                <w:rFonts w:hAnsi="Times New Roman" w:hint="eastAsia"/>
                <w:color w:val="auto"/>
                <w:spacing w:val="12"/>
                <w:w w:val="94"/>
                <w:fitText w:val="1000" w:id="-636787200"/>
              </w:rPr>
              <w:t>担当者氏</w:t>
            </w:r>
            <w:r w:rsidRPr="00D90B90">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90B90">
              <w:rPr>
                <w:rFonts w:hAnsi="Times New Roman" w:hint="eastAsia"/>
                <w:color w:val="auto"/>
                <w:spacing w:val="40"/>
                <w:fitText w:val="1000" w:id="-636787199"/>
              </w:rPr>
              <w:t>電話番</w:t>
            </w:r>
            <w:r w:rsidRPr="00D90B90">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120D106"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E839DC">
              <w:rPr>
                <w:rFonts w:hint="eastAsia"/>
                <w:color w:val="auto"/>
                <w:sz w:val="32"/>
                <w:szCs w:val="32"/>
              </w:rPr>
              <w:t>緑内障手術（流出路再建術（眼内法）及び水晶体再建術併用眼内ドレーン挿入術）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4492C0E" w:rsidR="006421D2" w:rsidRDefault="00D90B90"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0112E"/>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90B90"/>
    <w:rsid w:val="00DC3232"/>
    <w:rsid w:val="00DD25ED"/>
    <w:rsid w:val="00DE002C"/>
    <w:rsid w:val="00DE23E2"/>
    <w:rsid w:val="00E26D38"/>
    <w:rsid w:val="00E524A6"/>
    <w:rsid w:val="00E63CEA"/>
    <w:rsid w:val="00E839DC"/>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2724D5D-BBAC-4B52-AB5F-42AE84F354EB}"/>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740</Characters>
  <Application>Microsoft Office Word</Application>
  <DocSecurity>0</DocSecurity>
  <Lines>6</Lines>
  <Paragraphs>1</Paragraphs>
  <ScaleCrop>false</ScaleCrop>
  <Company/>
  <LinksUpToDate>false</LinksUpToDate>
  <CharactersWithSpaces>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11934100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