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5BBB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3BBE">
              <w:rPr>
                <w:rFonts w:hAnsi="Times New Roman" w:cs="Times New Roman" w:hint="eastAsia"/>
                <w:color w:val="auto"/>
                <w:spacing w:val="4"/>
                <w:sz w:val="16"/>
                <w:szCs w:val="16"/>
              </w:rPr>
              <w:t>腹リ傍大支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31FC">
              <w:rPr>
                <w:rFonts w:hAnsi="Times New Roman" w:hint="eastAsia"/>
                <w:color w:val="auto"/>
                <w:spacing w:val="12"/>
                <w:w w:val="94"/>
                <w:fitText w:val="1000" w:id="-636787200"/>
              </w:rPr>
              <w:t>担当者氏</w:t>
            </w:r>
            <w:r w:rsidRPr="007B31FC">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31FC">
              <w:rPr>
                <w:rFonts w:hAnsi="Times New Roman" w:hint="eastAsia"/>
                <w:color w:val="auto"/>
                <w:spacing w:val="40"/>
                <w:fitText w:val="1000" w:id="-636787199"/>
              </w:rPr>
              <w:t>電話番</w:t>
            </w:r>
            <w:r w:rsidRPr="007B31F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71E823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3BBE">
              <w:rPr>
                <w:rFonts w:hint="eastAsia"/>
                <w:color w:val="auto"/>
                <w:sz w:val="32"/>
                <w:szCs w:val="32"/>
              </w:rPr>
              <w:t>腹腔鏡下リンパ節群郭清術（傍大動脈）（内視鏡手術用支援機器を用いる場合）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FFFF722" w:rsidR="006421D2" w:rsidRDefault="007B31FC"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6361A"/>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B31FC"/>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33BBE"/>
    <w:rsid w:val="00D458BF"/>
    <w:rsid w:val="00D47B4B"/>
    <w:rsid w:val="00D64E82"/>
    <w:rsid w:val="00DE002C"/>
    <w:rsid w:val="00DE23E2"/>
    <w:rsid w:val="00E26D38"/>
    <w:rsid w:val="00E524A6"/>
    <w:rsid w:val="00E63CEA"/>
    <w:rsid w:val="00E9365B"/>
    <w:rsid w:val="00EB1022"/>
    <w:rsid w:val="00EF70BC"/>
    <w:rsid w:val="00F01DFE"/>
    <w:rsid w:val="00F2412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75ABA6-38CC-473C-B52C-FA04644EF3B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11978900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