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02E2" w14:textId="77777777" w:rsidR="0018299C" w:rsidRDefault="00705390" w:rsidP="00705390">
      <w:pPr>
        <w:ind w:left="324" w:hangingChars="135" w:hanging="324"/>
        <w:rPr>
          <w:rFonts w:ascii="ＭＳ ゴシック" w:eastAsia="ＭＳ ゴシック" w:hAnsi="ＭＳ ゴシック"/>
        </w:rPr>
      </w:pPr>
      <w:r w:rsidRPr="001F7FA3">
        <w:rPr>
          <w:rFonts w:ascii="ＭＳ ゴシック" w:eastAsia="ＭＳ ゴシック" w:hAnsi="ＭＳ ゴシック"/>
          <w:sz w:val="24"/>
        </w:rPr>
        <w:t>様式</w:t>
      </w:r>
      <w:r w:rsidR="00896FE5" w:rsidRPr="001F7FA3">
        <w:rPr>
          <w:rFonts w:ascii="ＭＳ ゴシック" w:eastAsia="ＭＳ ゴシック" w:hAnsi="ＭＳ ゴシック"/>
          <w:sz w:val="24"/>
        </w:rPr>
        <w:t>48の４</w:t>
      </w:r>
      <w:r>
        <w:rPr>
          <w:rFonts w:ascii="ＭＳ ゴシック" w:eastAsia="ＭＳ ゴシック" w:hAnsi="ＭＳ ゴシック"/>
        </w:rPr>
        <w:t xml:space="preserve">　　</w:t>
      </w:r>
    </w:p>
    <w:p w14:paraId="626802E3" w14:textId="77777777" w:rsidR="00705390" w:rsidRPr="0018299C" w:rsidRDefault="00705390" w:rsidP="0018299C">
      <w:pPr>
        <w:ind w:left="324" w:hangingChars="135" w:hanging="324"/>
        <w:jc w:val="center"/>
        <w:rPr>
          <w:rFonts w:ascii="ＭＳ ゴシック" w:eastAsia="ＭＳ ゴシック" w:hAnsi="ＭＳ ゴシック"/>
          <w:sz w:val="24"/>
        </w:rPr>
      </w:pPr>
      <w:r w:rsidRPr="0018299C">
        <w:rPr>
          <w:rFonts w:ascii="ＭＳ ゴシック" w:eastAsia="ＭＳ ゴシック" w:hAnsi="ＭＳ ゴシック"/>
          <w:sz w:val="24"/>
        </w:rPr>
        <w:t>チーム制の実施状況</w:t>
      </w:r>
    </w:p>
    <w:tbl>
      <w:tblPr>
        <w:tblpPr w:leftFromText="142" w:rightFromText="142" w:vertAnchor="page" w:horzAnchor="margin" w:tblpXSpec="center" w:tblpY="1951"/>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978"/>
      </w:tblGrid>
      <w:tr w:rsidR="00705390" w:rsidRPr="00155178" w14:paraId="626802E6" w14:textId="77777777" w:rsidTr="00F201DF">
        <w:trPr>
          <w:trHeight w:val="973"/>
        </w:trPr>
        <w:tc>
          <w:tcPr>
            <w:tcW w:w="9954" w:type="dxa"/>
            <w:gridSpan w:val="2"/>
            <w:tcBorders>
              <w:top w:val="single" w:sz="8" w:space="0" w:color="auto"/>
              <w:left w:val="single" w:sz="8" w:space="0" w:color="auto"/>
              <w:right w:val="single" w:sz="8" w:space="0" w:color="auto"/>
            </w:tcBorders>
          </w:tcPr>
          <w:p w14:paraId="626802E4" w14:textId="77777777" w:rsidR="00705390" w:rsidRDefault="00705390" w:rsidP="00F21D9F">
            <w:pPr>
              <w:rPr>
                <w:rFonts w:ascii="ＭＳ ゴシック" w:eastAsia="ＭＳ ゴシック" w:hAnsi="ＭＳ ゴシック"/>
                <w:sz w:val="22"/>
                <w:lang w:eastAsia="zh-TW"/>
              </w:rPr>
            </w:pPr>
            <w:r w:rsidRPr="00155178">
              <w:rPr>
                <w:rFonts w:ascii="ＭＳ ゴシック" w:eastAsia="ＭＳ ゴシック" w:hAnsi="ＭＳ ゴシック" w:hint="eastAsia"/>
                <w:sz w:val="22"/>
                <w:lang w:eastAsia="zh-TW"/>
              </w:rPr>
              <w:t xml:space="preserve">１　</w:t>
            </w:r>
            <w:r>
              <w:rPr>
                <w:rFonts w:ascii="ＭＳ ゴシック" w:eastAsia="ＭＳ ゴシック" w:hAnsi="ＭＳ ゴシック" w:hint="eastAsia"/>
                <w:sz w:val="22"/>
                <w:lang w:eastAsia="zh-TW"/>
              </w:rPr>
              <w:t>実施</w:t>
            </w:r>
            <w:r w:rsidRPr="00155178">
              <w:rPr>
                <w:rFonts w:ascii="ＭＳ ゴシック" w:eastAsia="ＭＳ ゴシック" w:hAnsi="ＭＳ ゴシック" w:hint="eastAsia"/>
                <w:sz w:val="22"/>
                <w:lang w:eastAsia="zh-TW"/>
              </w:rPr>
              <w:t>診療科</w:t>
            </w:r>
          </w:p>
          <w:p w14:paraId="626802E5" w14:textId="77777777" w:rsidR="002E575A" w:rsidRPr="00155178" w:rsidRDefault="002E575A" w:rsidP="002E575A">
            <w:pPr>
              <w:wordWrap w:val="0"/>
              <w:jc w:val="right"/>
              <w:rPr>
                <w:rFonts w:ascii="ＭＳ ゴシック" w:eastAsia="ＭＳ ゴシック" w:hAnsi="ＭＳ ゴシック"/>
                <w:sz w:val="22"/>
                <w:lang w:eastAsia="zh-TW"/>
              </w:rPr>
            </w:pPr>
            <w:r w:rsidRPr="002E575A">
              <w:rPr>
                <w:rFonts w:ascii="ＭＳ ゴシック" w:eastAsia="ＭＳ ゴシック" w:hAnsi="ＭＳ ゴシック" w:hint="eastAsia"/>
                <w:sz w:val="28"/>
                <w:lang w:eastAsia="zh-TW"/>
              </w:rPr>
              <w:t>科</w:t>
            </w:r>
            <w:r>
              <w:rPr>
                <w:rFonts w:ascii="ＭＳ ゴシック" w:eastAsia="ＭＳ ゴシック" w:hAnsi="ＭＳ ゴシック" w:hint="eastAsia"/>
                <w:sz w:val="22"/>
                <w:lang w:eastAsia="zh-TW"/>
              </w:rPr>
              <w:t xml:space="preserve">　　　　　　</w:t>
            </w:r>
          </w:p>
        </w:tc>
      </w:tr>
      <w:tr w:rsidR="00705390" w:rsidRPr="00155178" w14:paraId="626802E8" w14:textId="77777777" w:rsidTr="00F21D9F">
        <w:trPr>
          <w:trHeight w:val="545"/>
        </w:trPr>
        <w:tc>
          <w:tcPr>
            <w:tcW w:w="9954" w:type="dxa"/>
            <w:gridSpan w:val="2"/>
            <w:tcBorders>
              <w:top w:val="single" w:sz="8" w:space="0" w:color="auto"/>
              <w:left w:val="single" w:sz="8" w:space="0" w:color="auto"/>
              <w:right w:val="single" w:sz="8" w:space="0" w:color="auto"/>
            </w:tcBorders>
          </w:tcPr>
          <w:p w14:paraId="626802E7" w14:textId="77777777" w:rsidR="00705390" w:rsidRPr="00155178" w:rsidRDefault="00705390" w:rsidP="00F21D9F">
            <w:pPr>
              <w:rPr>
                <w:rFonts w:ascii="ＭＳ ゴシック" w:eastAsia="ＭＳ ゴシック" w:hAnsi="ＭＳ ゴシック"/>
                <w:sz w:val="22"/>
              </w:rPr>
            </w:pPr>
            <w:r>
              <w:rPr>
                <w:rFonts w:ascii="ＭＳ ゴシック" w:eastAsia="ＭＳ ゴシック" w:hAnsi="ＭＳ ゴシック" w:hint="eastAsia"/>
                <w:sz w:val="22"/>
              </w:rPr>
              <w:t>２　当該診療科の医師の氏名等</w:t>
            </w:r>
            <w:r w:rsidR="00786417">
              <w:rPr>
                <w:rFonts w:ascii="ＭＳ ゴシック" w:eastAsia="ＭＳ ゴシック" w:hAnsi="ＭＳ ゴシック" w:hint="eastAsia"/>
                <w:sz w:val="22"/>
              </w:rPr>
              <w:t xml:space="preserve">　　　　　　　　　　在籍する医師数　　　　　　　　　　名</w:t>
            </w:r>
          </w:p>
        </w:tc>
      </w:tr>
      <w:tr w:rsidR="00705390" w:rsidRPr="00155178" w14:paraId="626802EC" w14:textId="77777777" w:rsidTr="00F21D9F">
        <w:trPr>
          <w:trHeight w:val="545"/>
        </w:trPr>
        <w:tc>
          <w:tcPr>
            <w:tcW w:w="4976" w:type="dxa"/>
            <w:tcBorders>
              <w:top w:val="single" w:sz="8" w:space="0" w:color="auto"/>
              <w:left w:val="single" w:sz="8" w:space="0" w:color="auto"/>
              <w:right w:val="single" w:sz="8" w:space="0" w:color="auto"/>
            </w:tcBorders>
          </w:tcPr>
          <w:p w14:paraId="626802E9" w14:textId="77777777" w:rsidR="00705390" w:rsidRPr="00155178" w:rsidRDefault="00705390" w:rsidP="00F21D9F">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医師の氏名</w:t>
            </w:r>
          </w:p>
        </w:tc>
        <w:tc>
          <w:tcPr>
            <w:tcW w:w="4978" w:type="dxa"/>
            <w:tcBorders>
              <w:top w:val="single" w:sz="8" w:space="0" w:color="auto"/>
              <w:left w:val="single" w:sz="8" w:space="0" w:color="auto"/>
              <w:right w:val="single" w:sz="8" w:space="0" w:color="auto"/>
            </w:tcBorders>
          </w:tcPr>
          <w:p w14:paraId="626802EA" w14:textId="77777777" w:rsidR="00705390"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常勤・非常勤の別</w:t>
            </w:r>
          </w:p>
          <w:p w14:paraId="626802EB"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（該当に○をつける）</w:t>
            </w:r>
          </w:p>
        </w:tc>
      </w:tr>
      <w:tr w:rsidR="00705390" w:rsidRPr="00155178" w14:paraId="626802EF" w14:textId="77777777" w:rsidTr="00F21D9F">
        <w:trPr>
          <w:trHeight w:val="634"/>
        </w:trPr>
        <w:tc>
          <w:tcPr>
            <w:tcW w:w="4976" w:type="dxa"/>
            <w:tcBorders>
              <w:top w:val="single" w:sz="8" w:space="0" w:color="auto"/>
              <w:left w:val="single" w:sz="8" w:space="0" w:color="auto"/>
              <w:right w:val="single" w:sz="8" w:space="0" w:color="auto"/>
            </w:tcBorders>
          </w:tcPr>
          <w:p w14:paraId="626802ED"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626802EE"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626802F2" w14:textId="77777777" w:rsidTr="00F21D9F">
        <w:trPr>
          <w:trHeight w:val="627"/>
        </w:trPr>
        <w:tc>
          <w:tcPr>
            <w:tcW w:w="4976" w:type="dxa"/>
            <w:tcBorders>
              <w:top w:val="single" w:sz="8" w:space="0" w:color="auto"/>
              <w:left w:val="single" w:sz="8" w:space="0" w:color="auto"/>
              <w:right w:val="single" w:sz="8" w:space="0" w:color="auto"/>
            </w:tcBorders>
          </w:tcPr>
          <w:p w14:paraId="626802F0"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626802F1"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626802F5" w14:textId="77777777" w:rsidTr="00F21D9F">
        <w:trPr>
          <w:trHeight w:val="627"/>
        </w:trPr>
        <w:tc>
          <w:tcPr>
            <w:tcW w:w="4976" w:type="dxa"/>
            <w:tcBorders>
              <w:top w:val="single" w:sz="8" w:space="0" w:color="auto"/>
              <w:left w:val="single" w:sz="8" w:space="0" w:color="auto"/>
              <w:right w:val="single" w:sz="8" w:space="0" w:color="auto"/>
            </w:tcBorders>
          </w:tcPr>
          <w:p w14:paraId="626802F3"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626802F4"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626802F8" w14:textId="77777777" w:rsidTr="00F21D9F">
        <w:trPr>
          <w:trHeight w:val="627"/>
        </w:trPr>
        <w:tc>
          <w:tcPr>
            <w:tcW w:w="4976" w:type="dxa"/>
            <w:tcBorders>
              <w:top w:val="single" w:sz="8" w:space="0" w:color="auto"/>
              <w:left w:val="single" w:sz="8" w:space="0" w:color="auto"/>
              <w:right w:val="single" w:sz="8" w:space="0" w:color="auto"/>
            </w:tcBorders>
          </w:tcPr>
          <w:p w14:paraId="626802F6"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626802F7"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626802FB" w14:textId="77777777" w:rsidTr="00F21D9F">
        <w:trPr>
          <w:trHeight w:val="627"/>
        </w:trPr>
        <w:tc>
          <w:tcPr>
            <w:tcW w:w="4976" w:type="dxa"/>
            <w:tcBorders>
              <w:top w:val="single" w:sz="8" w:space="0" w:color="auto"/>
              <w:left w:val="single" w:sz="8" w:space="0" w:color="auto"/>
              <w:right w:val="single" w:sz="8" w:space="0" w:color="auto"/>
            </w:tcBorders>
          </w:tcPr>
          <w:p w14:paraId="626802F9"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626802FA"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626802FE" w14:textId="77777777" w:rsidTr="00F21D9F">
        <w:trPr>
          <w:trHeight w:val="627"/>
        </w:trPr>
        <w:tc>
          <w:tcPr>
            <w:tcW w:w="4976" w:type="dxa"/>
            <w:tcBorders>
              <w:top w:val="single" w:sz="8" w:space="0" w:color="auto"/>
              <w:left w:val="single" w:sz="8" w:space="0" w:color="auto"/>
              <w:right w:val="single" w:sz="8" w:space="0" w:color="auto"/>
            </w:tcBorders>
          </w:tcPr>
          <w:p w14:paraId="626802FC"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626802FD"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62680307" w14:textId="77777777" w:rsidTr="00F21D9F">
        <w:trPr>
          <w:trHeight w:val="836"/>
        </w:trPr>
        <w:tc>
          <w:tcPr>
            <w:tcW w:w="9954" w:type="dxa"/>
            <w:gridSpan w:val="2"/>
            <w:tcBorders>
              <w:left w:val="single" w:sz="8" w:space="0" w:color="auto"/>
              <w:right w:val="single" w:sz="8" w:space="0" w:color="auto"/>
            </w:tcBorders>
          </w:tcPr>
          <w:p w14:paraId="626802FF" w14:textId="77777777" w:rsidR="00705390" w:rsidRDefault="00705390" w:rsidP="00F21D9F">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Pr="00155178">
              <w:rPr>
                <w:rFonts w:ascii="ＭＳ ゴシック" w:eastAsia="ＭＳ ゴシック" w:hAnsi="ＭＳ ゴシック" w:hint="eastAsia"/>
                <w:sz w:val="22"/>
              </w:rPr>
              <w:t xml:space="preserve">　</w:t>
            </w:r>
            <w:r w:rsidR="00786417">
              <w:rPr>
                <w:rFonts w:ascii="ＭＳ ゴシック" w:eastAsia="ＭＳ ゴシック" w:hAnsi="ＭＳ ゴシック" w:hint="eastAsia"/>
                <w:sz w:val="22"/>
              </w:rPr>
              <w:t>チーム制</w:t>
            </w:r>
            <w:r>
              <w:rPr>
                <w:rFonts w:ascii="ＭＳ ゴシック" w:eastAsia="ＭＳ ゴシック" w:hAnsi="ＭＳ ゴシック" w:hint="eastAsia"/>
                <w:sz w:val="22"/>
              </w:rPr>
              <w:t>の概要（該当するものに○をつける）</w:t>
            </w:r>
          </w:p>
          <w:p w14:paraId="62680300" w14:textId="77777777" w:rsidR="00705390" w:rsidRDefault="00705390" w:rsidP="00F21D9F">
            <w:pPr>
              <w:snapToGrid w:val="0"/>
              <w:rPr>
                <w:rFonts w:ascii="ＭＳ ゴシック" w:eastAsia="ＭＳ ゴシック" w:hAnsi="ＭＳ ゴシック"/>
                <w:sz w:val="22"/>
              </w:rPr>
            </w:pPr>
            <w:r>
              <w:rPr>
                <w:rFonts w:ascii="ＭＳ ゴシック" w:eastAsia="ＭＳ ゴシック" w:hAnsi="ＭＳ ゴシック"/>
                <w:sz w:val="22"/>
              </w:rPr>
              <w:t>（１）</w:t>
            </w:r>
            <w:r w:rsidR="009702DD">
              <w:rPr>
                <w:rFonts w:ascii="ＭＳ ゴシック" w:eastAsia="ＭＳ ゴシック" w:hAnsi="ＭＳ ゴシック"/>
                <w:sz w:val="22"/>
              </w:rPr>
              <w:t>緊急呼び出し当番数</w:t>
            </w:r>
          </w:p>
          <w:p w14:paraId="62680301"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平日の夜勤時間帯</w:t>
            </w:r>
            <w:r w:rsidR="00F4126A">
              <w:rPr>
                <w:rFonts w:ascii="ＭＳ ゴシック" w:eastAsia="ＭＳ ゴシック" w:hAnsi="ＭＳ ゴシック"/>
                <w:sz w:val="22"/>
              </w:rPr>
              <w:t xml:space="preserve">　　　（　　　　　　　　　　名）</w:t>
            </w:r>
          </w:p>
          <w:p w14:paraId="62680302"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休日の日中</w:t>
            </w:r>
            <w:r w:rsidR="00F4126A">
              <w:rPr>
                <w:rFonts w:ascii="ＭＳ ゴシック" w:eastAsia="ＭＳ ゴシック" w:hAnsi="ＭＳ ゴシック"/>
                <w:sz w:val="22"/>
              </w:rPr>
              <w:t xml:space="preserve">　　　　　　（　　　　　　　　　　名）</w:t>
            </w:r>
          </w:p>
          <w:p w14:paraId="62680303"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休日の夜勤時間帯</w:t>
            </w:r>
            <w:r w:rsidR="00F4126A">
              <w:rPr>
                <w:rFonts w:ascii="ＭＳ ゴシック" w:eastAsia="ＭＳ ゴシック" w:hAnsi="ＭＳ ゴシック"/>
                <w:sz w:val="22"/>
              </w:rPr>
              <w:t xml:space="preserve">　　　（　　　　　　　　　　名）</w:t>
            </w:r>
          </w:p>
          <w:p w14:paraId="3B468257" w14:textId="021086A4" w:rsidR="006473D2" w:rsidRDefault="00705390" w:rsidP="002F6E01">
            <w:pPr>
              <w:snapToGrid w:val="0"/>
              <w:ind w:leftChars="1" w:left="592" w:hangingChars="268" w:hanging="590"/>
              <w:rPr>
                <w:rFonts w:ascii="ＭＳ ゴシック" w:eastAsia="ＭＳ ゴシック" w:hAnsi="ＭＳ ゴシック"/>
                <w:sz w:val="22"/>
              </w:rPr>
            </w:pPr>
            <w:r>
              <w:rPr>
                <w:rFonts w:ascii="ＭＳ ゴシック" w:eastAsia="ＭＳ ゴシック" w:hAnsi="ＭＳ ゴシック"/>
                <w:sz w:val="22"/>
              </w:rPr>
              <w:t>（２）</w:t>
            </w:r>
            <w:r w:rsidR="006473D2">
              <w:rPr>
                <w:rFonts w:ascii="ＭＳ ゴシック" w:eastAsia="ＭＳ ゴシック" w:hAnsi="ＭＳ ゴシック" w:hint="eastAsia"/>
                <w:sz w:val="22"/>
              </w:rPr>
              <w:t>緊急呼び出し当番等に</w:t>
            </w:r>
            <w:r w:rsidR="00675FFC">
              <w:rPr>
                <w:rFonts w:ascii="ＭＳ ゴシック" w:eastAsia="ＭＳ ゴシック" w:hAnsi="ＭＳ ゴシック" w:hint="eastAsia"/>
                <w:sz w:val="22"/>
              </w:rPr>
              <w:t>おける</w:t>
            </w:r>
            <w:r w:rsidR="006473D2">
              <w:rPr>
                <w:rFonts w:ascii="ＭＳ ゴシック" w:eastAsia="ＭＳ ゴシック" w:hAnsi="ＭＳ ゴシック" w:hint="eastAsia"/>
                <w:sz w:val="22"/>
              </w:rPr>
              <w:t>、休日又は勤務間インターバルの確保について</w:t>
            </w:r>
          </w:p>
          <w:p w14:paraId="2926694D" w14:textId="25BC16CB" w:rsidR="009F1EF3" w:rsidRDefault="006473D2" w:rsidP="006473D2">
            <w:pPr>
              <w:snapToGrid w:val="0"/>
              <w:ind w:leftChars="201" w:left="572" w:hangingChars="68" w:hanging="150"/>
              <w:rPr>
                <w:rFonts w:ascii="ＭＳ ゴシック" w:eastAsia="ＭＳ ゴシック" w:hAnsi="ＭＳ ゴシック"/>
                <w:sz w:val="22"/>
              </w:rPr>
            </w:pPr>
            <w:r>
              <w:rPr>
                <w:rFonts w:ascii="ＭＳ ゴシック" w:eastAsia="ＭＳ ゴシック" w:hAnsi="ＭＳ ゴシック" w:hint="eastAsia"/>
                <w:sz w:val="22"/>
              </w:rPr>
              <w:t>①</w:t>
            </w:r>
            <w:r w:rsidR="002F6E01">
              <w:rPr>
                <w:rFonts w:ascii="ＭＳ ゴシック" w:eastAsia="ＭＳ ゴシック" w:hAnsi="ＭＳ ゴシック"/>
                <w:sz w:val="22"/>
              </w:rPr>
              <w:t>緊急呼び出し当番を夜勤時間帯に院内に呼び出して診療を行った場合、</w:t>
            </w:r>
            <w:r w:rsidR="00D05ED4">
              <w:rPr>
                <w:rFonts w:ascii="ＭＳ ゴシック" w:eastAsia="ＭＳ ゴシック" w:hAnsi="ＭＳ ゴシック"/>
                <w:sz w:val="22"/>
              </w:rPr>
              <w:t>翌日の日勤を休日にしている　（該当する　・　該当しない）</w:t>
            </w:r>
          </w:p>
          <w:p w14:paraId="24022D77" w14:textId="359C6909" w:rsidR="006473D2" w:rsidRDefault="006473D2" w:rsidP="00F201DF">
            <w:pPr>
              <w:snapToGrid w:val="0"/>
              <w:ind w:leftChars="201" w:left="572" w:hangingChars="68" w:hanging="150"/>
              <w:rPr>
                <w:rFonts w:ascii="ＭＳ ゴシック" w:eastAsia="ＭＳ ゴシック" w:hAnsi="ＭＳ ゴシック"/>
                <w:sz w:val="22"/>
              </w:rPr>
            </w:pPr>
            <w:r>
              <w:rPr>
                <w:rFonts w:ascii="ＭＳ ゴシック" w:eastAsia="ＭＳ ゴシック" w:hAnsi="ＭＳ ゴシック" w:hint="eastAsia"/>
                <w:sz w:val="22"/>
              </w:rPr>
              <w:t>②</w:t>
            </w:r>
            <w:r w:rsidR="000A1861">
              <w:rPr>
                <w:rFonts w:ascii="ＭＳ ゴシック" w:eastAsia="ＭＳ ゴシック" w:hAnsi="ＭＳ ゴシック" w:hint="eastAsia"/>
                <w:sz w:val="22"/>
              </w:rPr>
              <w:t>夜勤時間帯に緊急呼び出し当番を行っている者</w:t>
            </w:r>
            <w:r w:rsidR="008D74FD">
              <w:rPr>
                <w:rFonts w:ascii="ＭＳ ゴシック" w:eastAsia="ＭＳ ゴシック" w:hAnsi="ＭＳ ゴシック" w:hint="eastAsia"/>
                <w:sz w:val="22"/>
              </w:rPr>
              <w:t>は、</w:t>
            </w:r>
            <w:r w:rsidR="008D74FD" w:rsidRPr="008D74FD">
              <w:rPr>
                <w:rFonts w:ascii="ＭＳ ゴシック" w:eastAsia="ＭＳ ゴシック" w:hAnsi="ＭＳ ゴシック" w:hint="eastAsia"/>
                <w:sz w:val="22"/>
              </w:rPr>
              <w:t>特定対象医師に対するものと同様の勤務間インターバル及び代償休息を確保</w:t>
            </w:r>
            <w:r w:rsidR="00675FFC">
              <w:rPr>
                <w:rFonts w:ascii="ＭＳ ゴシック" w:eastAsia="ＭＳ ゴシック" w:hAnsi="ＭＳ ゴシック" w:hint="eastAsia"/>
                <w:sz w:val="22"/>
              </w:rPr>
              <w:t xml:space="preserve">している </w:t>
            </w:r>
            <w:r w:rsidR="00675FFC">
              <w:rPr>
                <w:rFonts w:ascii="ＭＳ ゴシック" w:eastAsia="ＭＳ ゴシック" w:hAnsi="ＭＳ ゴシック"/>
                <w:sz w:val="22"/>
              </w:rPr>
              <w:t>（該当する　・　該当しない）</w:t>
            </w:r>
          </w:p>
          <w:p w14:paraId="62680305" w14:textId="77777777" w:rsidR="00705390" w:rsidRDefault="00E15D46" w:rsidP="009B553C">
            <w:pPr>
              <w:snapToGrid w:val="0"/>
              <w:ind w:left="308" w:hangingChars="140" w:hanging="308"/>
              <w:rPr>
                <w:rFonts w:ascii="ＭＳ ゴシック" w:eastAsia="ＭＳ ゴシック" w:hAnsi="ＭＳ ゴシック"/>
                <w:sz w:val="22"/>
              </w:rPr>
            </w:pPr>
            <w:r>
              <w:rPr>
                <w:rFonts w:ascii="ＭＳ ゴシック" w:eastAsia="ＭＳ ゴシック" w:hAnsi="ＭＳ ゴシック"/>
                <w:sz w:val="22"/>
              </w:rPr>
              <w:t>（３）夜勤時間帯における緊急手術に参加させるために呼び出す医師について、原則として翌日の予定手術がない医師としている　　　　　　　　　　　　　　（該当する　・　該当しない）</w:t>
            </w:r>
          </w:p>
          <w:p w14:paraId="62680306" w14:textId="77777777" w:rsidR="00705390" w:rsidRPr="00155178" w:rsidRDefault="00705390" w:rsidP="00F21D9F">
            <w:pPr>
              <w:snapToGrid w:val="0"/>
              <w:ind w:left="5793" w:hangingChars="2633" w:hanging="5793"/>
              <w:rPr>
                <w:rFonts w:ascii="ＭＳ ゴシック" w:eastAsia="ＭＳ ゴシック" w:hAnsi="ＭＳ ゴシック"/>
                <w:sz w:val="22"/>
              </w:rPr>
            </w:pPr>
          </w:p>
        </w:tc>
      </w:tr>
      <w:tr w:rsidR="005811EF" w:rsidRPr="00155178" w14:paraId="6268030C" w14:textId="77777777" w:rsidTr="00F21D9F">
        <w:trPr>
          <w:trHeight w:val="836"/>
        </w:trPr>
        <w:tc>
          <w:tcPr>
            <w:tcW w:w="9954" w:type="dxa"/>
            <w:gridSpan w:val="2"/>
            <w:tcBorders>
              <w:left w:val="single" w:sz="8" w:space="0" w:color="auto"/>
              <w:right w:val="single" w:sz="8" w:space="0" w:color="auto"/>
            </w:tcBorders>
          </w:tcPr>
          <w:p w14:paraId="62680308" w14:textId="77777777" w:rsidR="00724528" w:rsidRDefault="005811EF" w:rsidP="0072452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４　</w:t>
            </w:r>
          </w:p>
          <w:p w14:paraId="62680309" w14:textId="77777777" w:rsidR="005811EF" w:rsidRDefault="00724528" w:rsidP="0072452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sz w:val="22"/>
              </w:rPr>
              <w:t>（１）</w:t>
            </w:r>
            <w:r w:rsidR="005811EF">
              <w:rPr>
                <w:rFonts w:ascii="ＭＳ ゴシック" w:eastAsia="ＭＳ ゴシック" w:hAnsi="ＭＳ ゴシック" w:hint="eastAsia"/>
                <w:sz w:val="22"/>
              </w:rPr>
              <w:t>届出前１か月</w:t>
            </w:r>
            <w:r>
              <w:rPr>
                <w:rFonts w:ascii="ＭＳ ゴシック" w:eastAsia="ＭＳ ゴシック" w:hAnsi="ＭＳ ゴシック" w:hint="eastAsia"/>
                <w:sz w:val="22"/>
              </w:rPr>
              <w:t>における夜勤時間帯の緊急呼び出し</w:t>
            </w:r>
            <w:r w:rsidR="00C42D27">
              <w:rPr>
                <w:rFonts w:ascii="ＭＳ ゴシック" w:eastAsia="ＭＳ ゴシック" w:hAnsi="ＭＳ ゴシック" w:hint="eastAsia"/>
                <w:sz w:val="22"/>
              </w:rPr>
              <w:t>日</w:t>
            </w:r>
            <w:r w:rsidR="00D05ED4">
              <w:rPr>
                <w:rFonts w:ascii="ＭＳ ゴシック" w:eastAsia="ＭＳ ゴシック" w:hAnsi="ＭＳ ゴシック" w:hint="eastAsia"/>
                <w:sz w:val="22"/>
              </w:rPr>
              <w:t>数</w:t>
            </w:r>
            <w:r>
              <w:rPr>
                <w:rFonts w:ascii="ＭＳ ゴシック" w:eastAsia="ＭＳ ゴシック" w:hAnsi="ＭＳ ゴシック" w:hint="eastAsia"/>
                <w:sz w:val="22"/>
              </w:rPr>
              <w:t>（院内に呼び出した日数）</w:t>
            </w:r>
            <w:r w:rsidRPr="00421905">
              <w:rPr>
                <w:rFonts w:ascii="ＭＳ ゴシック" w:eastAsia="ＭＳ ゴシック" w:hAnsi="ＭＳ ゴシック" w:hint="eastAsia"/>
                <w:sz w:val="22"/>
                <w:u w:val="single"/>
              </w:rPr>
              <w:t xml:space="preserve">　　　</w:t>
            </w:r>
            <w:r w:rsidR="00421905" w:rsidRPr="00421905">
              <w:rPr>
                <w:rFonts w:ascii="ＭＳ ゴシック" w:eastAsia="ＭＳ ゴシック" w:hAnsi="ＭＳ ゴシック" w:hint="eastAsia"/>
                <w:sz w:val="22"/>
                <w:u w:val="single"/>
              </w:rPr>
              <w:t>日</w:t>
            </w:r>
            <w:r>
              <w:rPr>
                <w:rFonts w:ascii="ＭＳ ゴシック" w:eastAsia="ＭＳ ゴシック" w:hAnsi="ＭＳ ゴシック" w:hint="eastAsia"/>
                <w:sz w:val="22"/>
              </w:rPr>
              <w:t xml:space="preserve">　　　　</w:t>
            </w:r>
          </w:p>
          <w:p w14:paraId="6268030A" w14:textId="77777777" w:rsidR="00724528" w:rsidRDefault="00724528" w:rsidP="00724528">
            <w:pPr>
              <w:snapToGrid w:val="0"/>
              <w:ind w:left="220" w:hangingChars="100" w:hanging="220"/>
              <w:rPr>
                <w:rFonts w:ascii="ＭＳ ゴシック" w:eastAsia="ＭＳ ゴシック" w:hAnsi="ＭＳ ゴシック"/>
                <w:sz w:val="22"/>
                <w:u w:val="single"/>
              </w:rPr>
            </w:pPr>
            <w:r>
              <w:rPr>
                <w:rFonts w:ascii="ＭＳ ゴシック" w:eastAsia="ＭＳ ゴシック" w:hAnsi="ＭＳ ゴシック"/>
                <w:sz w:val="22"/>
              </w:rPr>
              <w:t>（２）</w:t>
            </w:r>
            <w:r>
              <w:rPr>
                <w:rFonts w:ascii="ＭＳ ゴシック" w:eastAsia="ＭＳ ゴシック" w:hAnsi="ＭＳ ゴシック" w:hint="eastAsia"/>
                <w:sz w:val="22"/>
              </w:rPr>
              <w:t xml:space="preserve">届出前１か月における夜勤時間帯の緊急手術の件数　　　　　　　　　　　　　</w:t>
            </w:r>
            <w:r w:rsidR="00421905" w:rsidRPr="00421905">
              <w:rPr>
                <w:rFonts w:ascii="ＭＳ ゴシック" w:eastAsia="ＭＳ ゴシック" w:hAnsi="ＭＳ ゴシック" w:hint="eastAsia"/>
                <w:sz w:val="22"/>
                <w:u w:val="single"/>
              </w:rPr>
              <w:t xml:space="preserve">　</w:t>
            </w:r>
            <w:r w:rsidRPr="00421905">
              <w:rPr>
                <w:rFonts w:ascii="ＭＳ ゴシック" w:eastAsia="ＭＳ ゴシック" w:hAnsi="ＭＳ ゴシック" w:hint="eastAsia"/>
                <w:sz w:val="22"/>
                <w:u w:val="single"/>
              </w:rPr>
              <w:t xml:space="preserve">　　件</w:t>
            </w:r>
          </w:p>
          <w:p w14:paraId="6268030B" w14:textId="77777777" w:rsidR="00421905" w:rsidRPr="00724528" w:rsidRDefault="00421905" w:rsidP="00724528">
            <w:pPr>
              <w:snapToGrid w:val="0"/>
              <w:ind w:left="220" w:hangingChars="100" w:hanging="220"/>
              <w:rPr>
                <w:rFonts w:ascii="ＭＳ ゴシック" w:eastAsia="ＭＳ ゴシック" w:hAnsi="ＭＳ ゴシック"/>
                <w:sz w:val="22"/>
              </w:rPr>
            </w:pPr>
          </w:p>
        </w:tc>
      </w:tr>
    </w:tbl>
    <w:p w14:paraId="6268030E" w14:textId="77777777" w:rsidR="00705390" w:rsidRPr="00155178" w:rsidRDefault="00705390" w:rsidP="00705390">
      <w:pPr>
        <w:ind w:firstLineChars="50" w:firstLine="105"/>
        <w:rPr>
          <w:rFonts w:ascii="ＭＳ ゴシック" w:eastAsia="ＭＳ ゴシック" w:hAnsi="ＭＳ ゴシック"/>
        </w:rPr>
      </w:pPr>
      <w:r w:rsidRPr="00155178">
        <w:rPr>
          <w:rFonts w:ascii="ＭＳ ゴシック" w:eastAsia="ＭＳ ゴシック" w:hAnsi="ＭＳ ゴシック" w:hint="eastAsia"/>
        </w:rPr>
        <w:t>［記載上の注意］</w:t>
      </w:r>
    </w:p>
    <w:p w14:paraId="6268030F" w14:textId="77777777" w:rsidR="00705390" w:rsidRDefault="00705390" w:rsidP="002E575A">
      <w:pPr>
        <w:ind w:leftChars="200" w:left="630" w:hangingChars="100" w:hanging="210"/>
        <w:rPr>
          <w:rFonts w:ascii="ＭＳ ゴシック" w:eastAsia="ＭＳ ゴシック" w:hAnsi="ＭＳ ゴシック"/>
        </w:rPr>
      </w:pPr>
      <w:r w:rsidRPr="00155178">
        <w:rPr>
          <w:rFonts w:ascii="ＭＳ ゴシック" w:eastAsia="ＭＳ ゴシック" w:hAnsi="ＭＳ ゴシック" w:hint="eastAsia"/>
        </w:rPr>
        <w:t xml:space="preserve">１　</w:t>
      </w:r>
      <w:r>
        <w:rPr>
          <w:rFonts w:ascii="ＭＳ ゴシック" w:eastAsia="ＭＳ ゴシック" w:hAnsi="ＭＳ ゴシック" w:hint="eastAsia"/>
        </w:rPr>
        <w:t>届出前１</w:t>
      </w:r>
      <w:r w:rsidR="00CF3570">
        <w:rPr>
          <w:rFonts w:ascii="ＭＳ ゴシック" w:eastAsia="ＭＳ ゴシック" w:hAnsi="ＭＳ ゴシック" w:hint="eastAsia"/>
        </w:rPr>
        <w:t>か</w:t>
      </w:r>
      <w:r>
        <w:rPr>
          <w:rFonts w:ascii="ＭＳ ゴシック" w:eastAsia="ＭＳ ゴシック" w:hAnsi="ＭＳ ゴシック" w:hint="eastAsia"/>
        </w:rPr>
        <w:t>月の</w:t>
      </w:r>
      <w:r w:rsidR="00D95976">
        <w:rPr>
          <w:rFonts w:ascii="ＭＳ ゴシック" w:eastAsia="ＭＳ ゴシック" w:hAnsi="ＭＳ ゴシック" w:hint="eastAsia"/>
        </w:rPr>
        <w:t>緊急呼び出し当番</w:t>
      </w:r>
      <w:r w:rsidR="007D4A2A">
        <w:rPr>
          <w:rFonts w:ascii="ＭＳ ゴシック" w:eastAsia="ＭＳ ゴシック" w:hAnsi="ＭＳ ゴシック" w:hint="eastAsia"/>
        </w:rPr>
        <w:t>の実績</w:t>
      </w:r>
      <w:r w:rsidR="00D95976">
        <w:rPr>
          <w:rFonts w:ascii="ＭＳ ゴシック" w:eastAsia="ＭＳ ゴシック" w:hAnsi="ＭＳ ゴシック" w:hint="eastAsia"/>
        </w:rPr>
        <w:t>表</w:t>
      </w:r>
      <w:r>
        <w:rPr>
          <w:rFonts w:ascii="ＭＳ ゴシック" w:eastAsia="ＭＳ ゴシック" w:hAnsi="ＭＳ ゴシック" w:hint="eastAsia"/>
        </w:rPr>
        <w:t>（</w:t>
      </w:r>
      <w:r w:rsidR="00D95976">
        <w:rPr>
          <w:rFonts w:ascii="ＭＳ ゴシック" w:eastAsia="ＭＳ ゴシック" w:hAnsi="ＭＳ ゴシック" w:hint="eastAsia"/>
        </w:rPr>
        <w:t>緊急呼び出し当番全員の氏名及び緊急呼び出し実績（</w:t>
      </w:r>
      <w:r w:rsidR="00582854">
        <w:rPr>
          <w:rFonts w:ascii="ＭＳ ゴシック" w:eastAsia="ＭＳ ゴシック" w:hAnsi="ＭＳ ゴシック" w:hint="eastAsia"/>
        </w:rPr>
        <w:t>保険医療機関</w:t>
      </w:r>
      <w:r w:rsidR="00D95976">
        <w:rPr>
          <w:rFonts w:ascii="ＭＳ ゴシック" w:eastAsia="ＭＳ ゴシック" w:hAnsi="ＭＳ ゴシック" w:hint="eastAsia"/>
        </w:rPr>
        <w:t>内での診療の実績がわか</w:t>
      </w:r>
      <w:r w:rsidR="007D4A2A">
        <w:rPr>
          <w:rFonts w:ascii="ＭＳ ゴシック" w:eastAsia="ＭＳ ゴシック" w:hAnsi="ＭＳ ゴシック" w:hint="eastAsia"/>
        </w:rPr>
        <w:t>るものであること</w:t>
      </w:r>
      <w:r w:rsidR="00D95976">
        <w:rPr>
          <w:rFonts w:ascii="ＭＳ ゴシック" w:eastAsia="ＭＳ ゴシック" w:hAnsi="ＭＳ ゴシック" w:hint="eastAsia"/>
        </w:rPr>
        <w:t>。</w:t>
      </w:r>
      <w:r w:rsidR="00582854">
        <w:rPr>
          <w:rFonts w:ascii="ＭＳ ゴシック" w:eastAsia="ＭＳ ゴシック" w:hAnsi="ＭＳ ゴシック" w:hint="eastAsia"/>
        </w:rPr>
        <w:t>なお、</w:t>
      </w:r>
      <w:r w:rsidR="00582854" w:rsidRPr="00582854">
        <w:rPr>
          <w:rFonts w:ascii="ＭＳ ゴシック" w:eastAsia="ＭＳ ゴシック" w:hAnsi="ＭＳ ゴシック" w:hint="eastAsia"/>
        </w:rPr>
        <w:t>保険医療機関内で診療を行った医師の氏名及び保険医療機関内</w:t>
      </w:r>
      <w:r w:rsidR="002B07B2">
        <w:rPr>
          <w:rFonts w:ascii="ＭＳ ゴシック" w:eastAsia="ＭＳ ゴシック" w:hAnsi="ＭＳ ゴシック" w:hint="eastAsia"/>
        </w:rPr>
        <w:t>の診療</w:t>
      </w:r>
      <w:r w:rsidR="007D4A2A">
        <w:rPr>
          <w:rFonts w:ascii="ＭＳ ゴシック" w:eastAsia="ＭＳ ゴシック" w:hAnsi="ＭＳ ゴシック" w:hint="eastAsia"/>
        </w:rPr>
        <w:t>を</w:t>
      </w:r>
      <w:r w:rsidR="00582854" w:rsidRPr="00582854">
        <w:rPr>
          <w:rFonts w:ascii="ＭＳ ゴシック" w:eastAsia="ＭＳ ゴシック" w:hAnsi="ＭＳ ゴシック" w:hint="eastAsia"/>
        </w:rPr>
        <w:t>開始</w:t>
      </w:r>
      <w:r w:rsidR="007D4A2A">
        <w:rPr>
          <w:rFonts w:ascii="ＭＳ ゴシック" w:eastAsia="ＭＳ ゴシック" w:hAnsi="ＭＳ ゴシック" w:hint="eastAsia"/>
        </w:rPr>
        <w:t>した</w:t>
      </w:r>
      <w:r w:rsidR="00582854" w:rsidRPr="00582854">
        <w:rPr>
          <w:rFonts w:ascii="ＭＳ ゴシック" w:eastAsia="ＭＳ ゴシック" w:hAnsi="ＭＳ ゴシック" w:hint="eastAsia"/>
        </w:rPr>
        <w:t>時間と終了</w:t>
      </w:r>
      <w:r w:rsidR="007D4A2A">
        <w:rPr>
          <w:rFonts w:ascii="ＭＳ ゴシック" w:eastAsia="ＭＳ ゴシック" w:hAnsi="ＭＳ ゴシック" w:hint="eastAsia"/>
        </w:rPr>
        <w:t>した</w:t>
      </w:r>
      <w:r w:rsidR="00582854" w:rsidRPr="00582854">
        <w:rPr>
          <w:rFonts w:ascii="ＭＳ ゴシック" w:eastAsia="ＭＳ ゴシック" w:hAnsi="ＭＳ ゴシック" w:hint="eastAsia"/>
        </w:rPr>
        <w:t>時間がわかるものであること</w:t>
      </w:r>
      <w:r w:rsidR="00D9458B">
        <w:rPr>
          <w:rFonts w:ascii="ＭＳ ゴシック" w:eastAsia="ＭＳ ゴシック" w:hAnsi="ＭＳ ゴシック" w:hint="eastAsia"/>
        </w:rPr>
        <w:t>。</w:t>
      </w:r>
      <w:r>
        <w:rPr>
          <w:rFonts w:ascii="ＭＳ ゴシック" w:eastAsia="ＭＳ ゴシック" w:hAnsi="ＭＳ ゴシック" w:hint="eastAsia"/>
        </w:rPr>
        <w:t>）が</w:t>
      </w:r>
      <w:r w:rsidR="00CF3570">
        <w:rPr>
          <w:rFonts w:ascii="ＭＳ ゴシック" w:eastAsia="ＭＳ ゴシック" w:hAnsi="ＭＳ ゴシック" w:hint="eastAsia"/>
        </w:rPr>
        <w:t>わ</w:t>
      </w:r>
      <w:r>
        <w:rPr>
          <w:rFonts w:ascii="ＭＳ ゴシック" w:eastAsia="ＭＳ ゴシック" w:hAnsi="ＭＳ ゴシック" w:hint="eastAsia"/>
        </w:rPr>
        <w:t>かる書類及び届出前１</w:t>
      </w:r>
      <w:r w:rsidR="00CF3570">
        <w:rPr>
          <w:rFonts w:ascii="ＭＳ ゴシック" w:eastAsia="ＭＳ ゴシック" w:hAnsi="ＭＳ ゴシック" w:hint="eastAsia"/>
        </w:rPr>
        <w:t>か</w:t>
      </w:r>
      <w:r>
        <w:rPr>
          <w:rFonts w:ascii="ＭＳ ゴシック" w:eastAsia="ＭＳ ゴシック" w:hAnsi="ＭＳ ゴシック" w:hint="eastAsia"/>
        </w:rPr>
        <w:t>月の当該診療科の手術の一覧（予定手術、緊急手術を問わず全て記載すること。また、術者、助手（全ての医師）の氏名並びに開始時間及び終了時間が</w:t>
      </w:r>
      <w:r w:rsidR="00CF3570">
        <w:rPr>
          <w:rFonts w:ascii="ＭＳ ゴシック" w:eastAsia="ＭＳ ゴシック" w:hAnsi="ＭＳ ゴシック" w:hint="eastAsia"/>
        </w:rPr>
        <w:t>わ</w:t>
      </w:r>
      <w:r>
        <w:rPr>
          <w:rFonts w:ascii="ＭＳ ゴシック" w:eastAsia="ＭＳ ゴシック" w:hAnsi="ＭＳ ゴシック" w:hint="eastAsia"/>
        </w:rPr>
        <w:t>かるものであること）を添付すること。</w:t>
      </w:r>
      <w:r w:rsidR="00421905">
        <w:rPr>
          <w:rFonts w:ascii="ＭＳ ゴシック" w:eastAsia="ＭＳ ゴシック" w:hAnsi="ＭＳ ゴシック" w:hint="eastAsia"/>
        </w:rPr>
        <w:t>（様式自由）</w:t>
      </w:r>
    </w:p>
    <w:p w14:paraId="62680310" w14:textId="77777777" w:rsidR="000328E1" w:rsidRPr="00705390" w:rsidRDefault="001865CF" w:rsidP="002E575A">
      <w:pPr>
        <w:ind w:leftChars="200" w:left="703" w:hangingChars="135" w:hanging="283"/>
        <w:rPr>
          <w:rFonts w:ascii="ＭＳ ゴシック" w:eastAsia="ＭＳ ゴシック" w:hAnsi="ＭＳ ゴシック"/>
        </w:rPr>
      </w:pPr>
      <w:r>
        <w:rPr>
          <w:rFonts w:ascii="ＭＳ ゴシック" w:eastAsia="ＭＳ ゴシック" w:hAnsi="ＭＳ ゴシック"/>
        </w:rPr>
        <w:lastRenderedPageBreak/>
        <w:t>２</w:t>
      </w:r>
      <w:r w:rsidR="001F7FA3">
        <w:rPr>
          <w:rFonts w:ascii="ＭＳ ゴシック" w:eastAsia="ＭＳ ゴシック" w:hAnsi="ＭＳ ゴシック"/>
        </w:rPr>
        <w:t xml:space="preserve">　</w:t>
      </w:r>
      <w:r>
        <w:rPr>
          <w:rFonts w:ascii="ＭＳ ゴシック" w:eastAsia="ＭＳ ゴシック" w:hAnsi="ＭＳ ゴシック"/>
        </w:rPr>
        <w:t>「３」の（１）については、届出前１か月の平均を記入すること。</w:t>
      </w:r>
    </w:p>
    <w:sectPr w:rsidR="000328E1" w:rsidRPr="00705390"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0313" w14:textId="77777777" w:rsidR="009972B0" w:rsidRDefault="009972B0" w:rsidP="00DF46DF">
      <w:r>
        <w:separator/>
      </w:r>
    </w:p>
  </w:endnote>
  <w:endnote w:type="continuationSeparator" w:id="0">
    <w:p w14:paraId="62680314" w14:textId="77777777" w:rsidR="009972B0" w:rsidRDefault="009972B0"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0311" w14:textId="77777777" w:rsidR="009972B0" w:rsidRDefault="009972B0" w:rsidP="00DF46DF">
      <w:r>
        <w:separator/>
      </w:r>
    </w:p>
  </w:footnote>
  <w:footnote w:type="continuationSeparator" w:id="0">
    <w:p w14:paraId="62680312" w14:textId="77777777" w:rsidR="009972B0" w:rsidRDefault="009972B0"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98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2608D"/>
    <w:rsid w:val="000328E1"/>
    <w:rsid w:val="00034560"/>
    <w:rsid w:val="00036F58"/>
    <w:rsid w:val="000520E9"/>
    <w:rsid w:val="0005703D"/>
    <w:rsid w:val="00064F99"/>
    <w:rsid w:val="000868BD"/>
    <w:rsid w:val="000A1861"/>
    <w:rsid w:val="000A42F6"/>
    <w:rsid w:val="000A7F3A"/>
    <w:rsid w:val="000C696C"/>
    <w:rsid w:val="000D2B97"/>
    <w:rsid w:val="000F4361"/>
    <w:rsid w:val="00113F85"/>
    <w:rsid w:val="00121061"/>
    <w:rsid w:val="00146C0D"/>
    <w:rsid w:val="001578F8"/>
    <w:rsid w:val="0018299C"/>
    <w:rsid w:val="001865CF"/>
    <w:rsid w:val="001C4635"/>
    <w:rsid w:val="001D39DC"/>
    <w:rsid w:val="001E5753"/>
    <w:rsid w:val="001F78A7"/>
    <w:rsid w:val="001F7FA3"/>
    <w:rsid w:val="0021629B"/>
    <w:rsid w:val="00216807"/>
    <w:rsid w:val="00222CD5"/>
    <w:rsid w:val="002245AD"/>
    <w:rsid w:val="0024134B"/>
    <w:rsid w:val="0025414A"/>
    <w:rsid w:val="0026775A"/>
    <w:rsid w:val="00271379"/>
    <w:rsid w:val="002772ED"/>
    <w:rsid w:val="002B0012"/>
    <w:rsid w:val="002B07B2"/>
    <w:rsid w:val="002E539E"/>
    <w:rsid w:val="002E575A"/>
    <w:rsid w:val="002F6E01"/>
    <w:rsid w:val="00303F54"/>
    <w:rsid w:val="003158D0"/>
    <w:rsid w:val="003949D0"/>
    <w:rsid w:val="003E18E4"/>
    <w:rsid w:val="003E792E"/>
    <w:rsid w:val="003F13AC"/>
    <w:rsid w:val="00421905"/>
    <w:rsid w:val="00456511"/>
    <w:rsid w:val="004807DD"/>
    <w:rsid w:val="00483BF8"/>
    <w:rsid w:val="004A023D"/>
    <w:rsid w:val="004A2D8E"/>
    <w:rsid w:val="004A447F"/>
    <w:rsid w:val="004C44FC"/>
    <w:rsid w:val="00514075"/>
    <w:rsid w:val="00561FC6"/>
    <w:rsid w:val="005811EF"/>
    <w:rsid w:val="00582854"/>
    <w:rsid w:val="005C4964"/>
    <w:rsid w:val="005C7936"/>
    <w:rsid w:val="005E2550"/>
    <w:rsid w:val="005F285C"/>
    <w:rsid w:val="00613A3D"/>
    <w:rsid w:val="00622F23"/>
    <w:rsid w:val="00625F96"/>
    <w:rsid w:val="006464F1"/>
    <w:rsid w:val="006473D2"/>
    <w:rsid w:val="00657FCC"/>
    <w:rsid w:val="00667829"/>
    <w:rsid w:val="00675FFC"/>
    <w:rsid w:val="00682351"/>
    <w:rsid w:val="006B26E6"/>
    <w:rsid w:val="006C00C0"/>
    <w:rsid w:val="006E78C1"/>
    <w:rsid w:val="00705390"/>
    <w:rsid w:val="0072029A"/>
    <w:rsid w:val="00721789"/>
    <w:rsid w:val="00724528"/>
    <w:rsid w:val="007317F3"/>
    <w:rsid w:val="0075509D"/>
    <w:rsid w:val="00763531"/>
    <w:rsid w:val="007663CF"/>
    <w:rsid w:val="00786417"/>
    <w:rsid w:val="00792631"/>
    <w:rsid w:val="00793120"/>
    <w:rsid w:val="007A17B1"/>
    <w:rsid w:val="007B08E1"/>
    <w:rsid w:val="007B3BB5"/>
    <w:rsid w:val="007D3C79"/>
    <w:rsid w:val="007D4A2A"/>
    <w:rsid w:val="007E447A"/>
    <w:rsid w:val="008240BB"/>
    <w:rsid w:val="0083348E"/>
    <w:rsid w:val="008368E7"/>
    <w:rsid w:val="008528F1"/>
    <w:rsid w:val="00853B8D"/>
    <w:rsid w:val="00864C36"/>
    <w:rsid w:val="00895E39"/>
    <w:rsid w:val="00896FE5"/>
    <w:rsid w:val="008A33C0"/>
    <w:rsid w:val="008A3A47"/>
    <w:rsid w:val="008A47C4"/>
    <w:rsid w:val="008C6D57"/>
    <w:rsid w:val="008D4B46"/>
    <w:rsid w:val="008D74FD"/>
    <w:rsid w:val="008E0560"/>
    <w:rsid w:val="00915925"/>
    <w:rsid w:val="0092283C"/>
    <w:rsid w:val="009335CC"/>
    <w:rsid w:val="00967C2A"/>
    <w:rsid w:val="009702DD"/>
    <w:rsid w:val="009703E9"/>
    <w:rsid w:val="009758F3"/>
    <w:rsid w:val="009803A0"/>
    <w:rsid w:val="00987BCD"/>
    <w:rsid w:val="009972B0"/>
    <w:rsid w:val="00997C77"/>
    <w:rsid w:val="009B553C"/>
    <w:rsid w:val="009C0F0D"/>
    <w:rsid w:val="009D229D"/>
    <w:rsid w:val="009E7049"/>
    <w:rsid w:val="009F1EF3"/>
    <w:rsid w:val="009F2326"/>
    <w:rsid w:val="00A05BB7"/>
    <w:rsid w:val="00A0639E"/>
    <w:rsid w:val="00A12ABC"/>
    <w:rsid w:val="00A43ED7"/>
    <w:rsid w:val="00A673B9"/>
    <w:rsid w:val="00A94CAB"/>
    <w:rsid w:val="00AB59B7"/>
    <w:rsid w:val="00AB66B4"/>
    <w:rsid w:val="00AC134B"/>
    <w:rsid w:val="00AC71A2"/>
    <w:rsid w:val="00AD7A99"/>
    <w:rsid w:val="00AE5AF8"/>
    <w:rsid w:val="00B52E14"/>
    <w:rsid w:val="00B76CC1"/>
    <w:rsid w:val="00B7717B"/>
    <w:rsid w:val="00B77421"/>
    <w:rsid w:val="00BA61D5"/>
    <w:rsid w:val="00BD5371"/>
    <w:rsid w:val="00BD68F7"/>
    <w:rsid w:val="00BD6C83"/>
    <w:rsid w:val="00BE16E2"/>
    <w:rsid w:val="00BE5005"/>
    <w:rsid w:val="00C01048"/>
    <w:rsid w:val="00C14686"/>
    <w:rsid w:val="00C2160C"/>
    <w:rsid w:val="00C24A5A"/>
    <w:rsid w:val="00C400A8"/>
    <w:rsid w:val="00C42D27"/>
    <w:rsid w:val="00C50580"/>
    <w:rsid w:val="00C66DBB"/>
    <w:rsid w:val="00C72CB3"/>
    <w:rsid w:val="00C84EED"/>
    <w:rsid w:val="00CD3941"/>
    <w:rsid w:val="00CD7B00"/>
    <w:rsid w:val="00CF3570"/>
    <w:rsid w:val="00D00C33"/>
    <w:rsid w:val="00D05ED4"/>
    <w:rsid w:val="00D10371"/>
    <w:rsid w:val="00D33D54"/>
    <w:rsid w:val="00D47AEF"/>
    <w:rsid w:val="00D81153"/>
    <w:rsid w:val="00D9458B"/>
    <w:rsid w:val="00D95976"/>
    <w:rsid w:val="00DB1EDA"/>
    <w:rsid w:val="00DD40EF"/>
    <w:rsid w:val="00DD7127"/>
    <w:rsid w:val="00DF46DF"/>
    <w:rsid w:val="00E01E43"/>
    <w:rsid w:val="00E15D46"/>
    <w:rsid w:val="00E24F90"/>
    <w:rsid w:val="00E5721A"/>
    <w:rsid w:val="00E63B00"/>
    <w:rsid w:val="00E9111B"/>
    <w:rsid w:val="00EA2F3C"/>
    <w:rsid w:val="00EA570C"/>
    <w:rsid w:val="00EB33E7"/>
    <w:rsid w:val="00ED08C9"/>
    <w:rsid w:val="00ED289F"/>
    <w:rsid w:val="00ED4D55"/>
    <w:rsid w:val="00EF029E"/>
    <w:rsid w:val="00EF5076"/>
    <w:rsid w:val="00F201DF"/>
    <w:rsid w:val="00F21947"/>
    <w:rsid w:val="00F21D9F"/>
    <w:rsid w:val="00F4126A"/>
    <w:rsid w:val="00F53386"/>
    <w:rsid w:val="00F6452D"/>
    <w:rsid w:val="00F86BEE"/>
    <w:rsid w:val="00FB46F3"/>
    <w:rsid w:val="00FB58E6"/>
    <w:rsid w:val="00FB5E15"/>
    <w:rsid w:val="00FD5DA8"/>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680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paragraph" w:styleId="ab">
    <w:name w:val="Revision"/>
    <w:hidden/>
    <w:uiPriority w:val="99"/>
    <w:semiHidden/>
    <w:rsid w:val="009F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F9EA1-077B-427F-B7C9-324EFD48DBE4}">
  <ds:schemaRefs>
    <ds:schemaRef ds:uri="http://schemas.openxmlformats.org/officeDocument/2006/bibliography"/>
  </ds:schemaRefs>
</ds:datastoreItem>
</file>

<file path=customXml/itemProps2.xml><?xml version="1.0" encoding="utf-8"?>
<ds:datastoreItem xmlns:ds="http://schemas.openxmlformats.org/officeDocument/2006/customXml" ds:itemID="{5763ADB7-B469-43D5-ABAE-E6AC0400C127}"/>
</file>

<file path=customXml/itemProps3.xml><?xml version="1.0" encoding="utf-8"?>
<ds:datastoreItem xmlns:ds="http://schemas.openxmlformats.org/officeDocument/2006/customXml" ds:itemID="{5C570CDD-6413-4273-B39D-D1F638710B89}"/>
</file>

<file path=customXml/itemProps4.xml><?xml version="1.0" encoding="utf-8"?>
<ds:datastoreItem xmlns:ds="http://schemas.openxmlformats.org/officeDocument/2006/customXml" ds:itemID="{C6E04C6A-7328-4557-83D8-0320CB655DF6}"/>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2026-03-06T05:41:00Z</dcterms:created>
  <dcterms:modified xsi:type="dcterms:W3CDTF">2026-03-06T05:41:00Z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_NewReviewCycle">
    <vt:lpwstr/>
  </property>
  <property fmtid="{D5CDD505-2E9C-101B-9397-08002B2CF9AE}" pid="5" name="Order">
    <vt:r8>11559800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