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3ABD6" w14:textId="77777777" w:rsidR="00FC3561" w:rsidRPr="00AE7063" w:rsidRDefault="00FC3561" w:rsidP="00FC3561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>
        <w:rPr>
          <w:rFonts w:ascii="ＭＳ ゴシック" w:eastAsia="ＭＳ ゴシック" w:hAnsi="ＭＳ ゴシック" w:hint="eastAsia"/>
          <w:szCs w:val="21"/>
        </w:rPr>
        <w:t>50の４</w:t>
      </w:r>
    </w:p>
    <w:p w14:paraId="6174263A" w14:textId="77777777" w:rsidR="00FC3561" w:rsidRPr="008231BC" w:rsidRDefault="00FC3561" w:rsidP="00FC3561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皮膚悪性腫瘍切除術における</w:t>
      </w:r>
      <w:r w:rsidR="00F25616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皮膚悪性腫瘍</w:t>
      </w: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センチネル</w:t>
      </w:r>
    </w:p>
    <w:p w14:paraId="3FEB7814" w14:textId="77777777" w:rsidR="00FC3561" w:rsidRPr="008231BC" w:rsidRDefault="00FC3561" w:rsidP="00FC3561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リンパ節</w:t>
      </w:r>
      <w:r w:rsidR="00924833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生検</w:t>
      </w:r>
      <w:r w:rsidRPr="008231BC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加算</w:t>
      </w:r>
      <w:r w:rsidRPr="008231B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p w14:paraId="476A7E84" w14:textId="77777777" w:rsidR="00FC3561" w:rsidRPr="000521ED" w:rsidRDefault="00FC3561" w:rsidP="00FC3561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283"/>
        <w:gridCol w:w="1418"/>
        <w:gridCol w:w="567"/>
        <w:gridCol w:w="1377"/>
      </w:tblGrid>
      <w:tr w:rsidR="00FC3561" w:rsidRPr="00AE7063" w14:paraId="2F3B9D6D" w14:textId="77777777" w:rsidTr="00FC3561">
        <w:trPr>
          <w:trHeight w:val="766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847354" w14:textId="77777777" w:rsidR="00FC3561" w:rsidRPr="00AE7063" w:rsidRDefault="00FC3561" w:rsidP="00FC3561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　標榜診療科名（施設基準に係る標榜科名を記入すること。）</w:t>
            </w:r>
          </w:p>
          <w:p w14:paraId="03495481" w14:textId="77777777" w:rsidR="00FC3561" w:rsidRPr="00AE7063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科　　</w:t>
            </w:r>
          </w:p>
        </w:tc>
      </w:tr>
      <w:tr w:rsidR="00FC3561" w:rsidRPr="00482E96" w14:paraId="00D15E43" w14:textId="77777777" w:rsidTr="00FC3561">
        <w:trPr>
          <w:trHeight w:val="64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1319CC" w14:textId="77777777" w:rsidR="00FC3561" w:rsidRPr="00482E96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皮膚科、形成外科、耳鼻いんこう科又は歯科口腔外科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経験</w:t>
            </w:r>
            <w:r w:rsidRPr="00482E96">
              <w:rPr>
                <w:rFonts w:ascii="ＭＳ ゴシック" w:eastAsia="ＭＳ ゴシック" w:hAnsi="ＭＳ ゴシック" w:hint="eastAsia"/>
              </w:rPr>
              <w:t>を</w:t>
            </w:r>
            <w:r>
              <w:rPr>
                <w:rFonts w:ascii="ＭＳ ゴシック" w:eastAsia="ＭＳ ゴシック" w:hAnsi="ＭＳ ゴシック" w:hint="eastAsia"/>
              </w:rPr>
              <w:t>５年以上</w:t>
            </w:r>
            <w:r w:rsidRPr="00482E96">
              <w:rPr>
                <w:rFonts w:ascii="ＭＳ ゴシック" w:eastAsia="ＭＳ ゴシック" w:hAnsi="ＭＳ ゴシック" w:hint="eastAsia"/>
              </w:rPr>
              <w:t>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するとともに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皮膚悪性腫瘍切除術における</w:t>
            </w:r>
            <w:r w:rsidR="00F25616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皮膚悪性腫瘍</w:t>
            </w:r>
            <w:r w:rsidRPr="00AE7063">
              <w:rPr>
                <w:rFonts w:ascii="ＭＳ ゴシック" w:eastAsia="ＭＳ ゴシック" w:hAnsi="ＭＳ ゴシック" w:cs="ＭＳ ゴシック" w:hint="eastAsia"/>
                <w:color w:val="000000"/>
                <w:spacing w:val="2"/>
                <w:kern w:val="0"/>
                <w:szCs w:val="21"/>
              </w:rPr>
              <w:t>センチネルリンパ節</w:t>
            </w: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生検</w:t>
            </w:r>
            <w:r w:rsidRPr="00AE7063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を</w:t>
            </w:r>
            <w:r w:rsidRPr="00482E96">
              <w:rPr>
                <w:rFonts w:ascii="ＭＳ ゴシック" w:eastAsia="ＭＳ ゴシック" w:hAnsi="ＭＳ ゴシック" w:hint="eastAsia"/>
              </w:rPr>
              <w:t>５例以上実施した経験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FC3561" w:rsidRPr="00482E96" w14:paraId="31D56DA4" w14:textId="77777777" w:rsidTr="00FC3561">
        <w:trPr>
          <w:trHeight w:val="52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B19D7D3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979AF4B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469601" w14:textId="77777777" w:rsidR="00FC3561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7AF58252" w14:textId="77777777" w:rsidR="00FC3561" w:rsidRPr="00482E96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957B73" w14:textId="77777777" w:rsidR="00FC3561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リンパ節生検の</w:t>
            </w:r>
          </w:p>
          <w:p w14:paraId="7CADC7C3" w14:textId="77777777" w:rsidR="00FC3561" w:rsidRPr="00482E96" w:rsidRDefault="00FC3561" w:rsidP="00FC356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FC3561" w:rsidRPr="00482E96" w14:paraId="4809222A" w14:textId="77777777" w:rsidTr="00FC3561">
        <w:trPr>
          <w:trHeight w:val="52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3DBF256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ECAB35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70BB31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C9FD5A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3561" w:rsidRPr="00482E96" w14:paraId="741BEF82" w14:textId="77777777" w:rsidTr="00FC3561">
        <w:trPr>
          <w:trHeight w:val="521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1706F24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646F4C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0EB1CB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FC783E7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3561" w:rsidRPr="00482E96" w14:paraId="4307D4B7" w14:textId="77777777" w:rsidTr="00FC3561">
        <w:trPr>
          <w:trHeight w:val="521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EC05013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2CCE0DC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8DB50C7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6E1F9" w14:textId="77777777" w:rsidR="00FC3561" w:rsidRPr="00482E96" w:rsidRDefault="00FC3561" w:rsidP="00FC3561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FC3561" w:rsidRPr="00482E96" w14:paraId="18201592" w14:textId="77777777" w:rsidTr="00FC3561">
        <w:trPr>
          <w:trHeight w:val="521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E78405B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常勤医師の氏名等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49AEAA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BE6DCC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87143C" w14:textId="77777777" w:rsidR="00FC3561" w:rsidRPr="00482E96" w:rsidRDefault="00FC3561" w:rsidP="00FC356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FC3561" w:rsidRPr="00482E96" w14:paraId="0AD0137D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1E8385D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4C715B5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8BD5C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A54EE2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30D99A16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B885EA6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9A40801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3F863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2ECC8A0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77342D0F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6F9106A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BF784DB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B090F0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DB516B1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1418ACE5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7B19176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62261CD4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CDD5C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335054A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482E96" w14:paraId="2C3C8149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AD8BD6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DA3E86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9D73D8" w14:textId="77777777" w:rsidR="00FC3561" w:rsidRPr="00482E96" w:rsidRDefault="00FC3561" w:rsidP="00FC3561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720527" w14:textId="77777777" w:rsidR="00FC3561" w:rsidRPr="00482E96" w:rsidRDefault="00FC3561" w:rsidP="00FC3561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FC3561" w:rsidRPr="00E67154" w14:paraId="408025FA" w14:textId="77777777" w:rsidTr="00FC3561">
        <w:trPr>
          <w:trHeight w:val="521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389860" w14:textId="77777777" w:rsidR="00FC3561" w:rsidRPr="00482E96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3A5FF6" w14:textId="77777777" w:rsidR="00FC3561" w:rsidRPr="00E67154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3561" w:rsidRPr="00E67154" w14:paraId="415A2FE3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F3DB7D9" w14:textId="77777777" w:rsidR="00FC3561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C2B302" w14:textId="77777777" w:rsidR="00FC3561" w:rsidRPr="00E67154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3561" w:rsidRPr="00E67154" w14:paraId="514A1DB8" w14:textId="77777777" w:rsidTr="00FC3561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C0157" w14:textId="77777777" w:rsidR="00FC3561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FC3354" w14:textId="77777777" w:rsidR="00FC3561" w:rsidRPr="00E67154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FC3561" w:rsidRPr="00482E96" w14:paraId="727F9031" w14:textId="77777777" w:rsidTr="00FC3561">
        <w:trPr>
          <w:trHeight w:val="521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2ED85" w14:textId="77777777" w:rsidR="00FC3561" w:rsidRPr="00482E96" w:rsidRDefault="00FC3561" w:rsidP="00FC3561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病理部門</w:t>
            </w:r>
            <w:r>
              <w:rPr>
                <w:rFonts w:ascii="ＭＳ ゴシック" w:eastAsia="ＭＳ ゴシック" w:hAnsi="ＭＳ ゴシック" w:hint="eastAsia"/>
              </w:rPr>
              <w:t>の病理医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EBA58" w14:textId="77777777" w:rsidR="00FC3561" w:rsidRPr="00482E96" w:rsidRDefault="00FC3561" w:rsidP="00FC356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22CB99EB" w14:textId="77777777" w:rsidR="00FC3561" w:rsidRDefault="00FC3561" w:rsidP="00FC3561">
      <w:pPr>
        <w:rPr>
          <w:rFonts w:ascii="ＭＳ ゴシック" w:eastAsia="ＭＳ ゴシック" w:hAnsi="ＭＳ ゴシック"/>
        </w:rPr>
      </w:pPr>
    </w:p>
    <w:p w14:paraId="77DC986C" w14:textId="77777777" w:rsidR="00FC3561" w:rsidRPr="00482E96" w:rsidRDefault="00FC3561" w:rsidP="00FC3561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64D04F15" w14:textId="77777777" w:rsidR="00FC3561" w:rsidRPr="00482E96" w:rsidRDefault="00FC3561" w:rsidP="00FC3561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>
        <w:rPr>
          <w:rFonts w:ascii="ＭＳ ゴシック" w:eastAsia="ＭＳ ゴシック" w:hAnsi="ＭＳ ゴシック" w:hint="eastAsia"/>
          <w:szCs w:val="21"/>
        </w:rPr>
        <w:t>生検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2676CF8B" w14:textId="77777777" w:rsidR="00FC3561" w:rsidRDefault="00FC3561" w:rsidP="00FC3561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3704C517" w14:textId="77777777" w:rsidR="00FC3561" w:rsidRPr="00482E96" w:rsidRDefault="00FC3561" w:rsidP="00FC3561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「４」については、麻酔科標榜許可書の写しを添付すること。</w:t>
      </w:r>
    </w:p>
    <w:sectPr w:rsidR="00FC3561" w:rsidRPr="00482E96" w:rsidSect="00FC3561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A8B73" w14:textId="77777777" w:rsidR="00E62AA0" w:rsidRDefault="00E62AA0" w:rsidP="00924833">
      <w:r>
        <w:separator/>
      </w:r>
    </w:p>
  </w:endnote>
  <w:endnote w:type="continuationSeparator" w:id="0">
    <w:p w14:paraId="77CD4C6F" w14:textId="77777777" w:rsidR="00E62AA0" w:rsidRDefault="00E62AA0" w:rsidP="00924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0B5D7" w14:textId="77777777" w:rsidR="00E62AA0" w:rsidRDefault="00E62AA0" w:rsidP="00924833">
      <w:r>
        <w:separator/>
      </w:r>
    </w:p>
  </w:footnote>
  <w:footnote w:type="continuationSeparator" w:id="0">
    <w:p w14:paraId="423731E5" w14:textId="77777777" w:rsidR="00E62AA0" w:rsidRDefault="00E62AA0" w:rsidP="009248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4833"/>
    <w:rsid w:val="001946BF"/>
    <w:rsid w:val="002D43CB"/>
    <w:rsid w:val="003A5359"/>
    <w:rsid w:val="004F208B"/>
    <w:rsid w:val="00924833"/>
    <w:rsid w:val="00C34D6A"/>
    <w:rsid w:val="00E62AA0"/>
    <w:rsid w:val="00F00407"/>
    <w:rsid w:val="00F25616"/>
    <w:rsid w:val="00FC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B46B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9248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78BB6A-57E0-42DA-AF03-2004B9F524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EC057F-C8DE-489A-ABCE-8233B86F1868}"/>
</file>

<file path=customXml/itemProps3.xml><?xml version="1.0" encoding="utf-8"?>
<ds:datastoreItem xmlns:ds="http://schemas.openxmlformats.org/officeDocument/2006/customXml" ds:itemID="{E9B99B7A-55F0-4797-B0FC-B8C55F5E4F6D}"/>
</file>

<file path=customXml/itemProps4.xml><?xml version="1.0" encoding="utf-8"?>
<ds:datastoreItem xmlns:ds="http://schemas.openxmlformats.org/officeDocument/2006/customXml" ds:itemID="{8EC45551-036F-42F0-93DC-3986C7626B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2026-03-06T05:48:00Z</dcterms:created>
  <dcterms:modified xsi:type="dcterms:W3CDTF">2026-03-06T05:48:00Z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11557200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