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33DB9" w14:textId="77777777" w:rsidR="00BE2C9F" w:rsidRPr="00171FC0" w:rsidRDefault="00E07218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ajorEastAsia" w:eastAsiaTheme="majorEastAsia" w:hAnsiTheme="majorEastAsia" w:cs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C33DF2" wp14:editId="4BC33DF3">
                <wp:simplePos x="0" y="0"/>
                <wp:positionH relativeFrom="column">
                  <wp:posOffset>196850</wp:posOffset>
                </wp:positionH>
                <wp:positionV relativeFrom="paragraph">
                  <wp:posOffset>210185</wp:posOffset>
                </wp:positionV>
                <wp:extent cx="2505075" cy="447675"/>
                <wp:effectExtent l="0" t="0" r="9525" b="9525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5075" cy="447675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B0CD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5.5pt;margin-top:16.55pt;width:197.25pt;height:3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5ghjwIAAP4EAAAOAAAAZHJzL2Uyb0RvYy54bWysVEtu2zAQ3RfoHQjuG9munaSC5cBIkKKA&#10;kRhIiqzHFGUR4a8kbdndZd1ljtACPVjQe3RIybGTdlVUC2LI+XDe4xuNzzZKkjV3Xhhd0P5RjxKu&#10;mSmFXhb08+3lu1NKfABdgjSaF3TLPT2bvH0zbmzOB6Y2suSOYBHt88YWtA7B5lnmWc0V+CNjuUZn&#10;ZZyCgFu3zEoHDVZXMhv0esdZY1xpnWHcezy9aJ10kupXFWfhuqo8D0QWFHsLaXVpXcQ1m4whXzqw&#10;tWBdG/APXSgQGi99LnUBAcjKiT9KKcGc8aYKR8yozFSVYDxhQDT93is0NzVYnrAgOd4+0+T/X1l2&#10;tZ47Ikp8O0o0KHyiXz9+Pj18e3r4/vTwSPqRocb6HANv7NxFjN7ODLv36MheeOLGdzGbyqkYiwjJ&#10;JtG9faabbwJheDgY9Ua9kxElDH3D4ckx2rEo5Lts63z4yI0i0SjowgG752EOwiWyYT3zoc3YRcY7&#10;tbkUUuI55FKTpqDH70f49gxQX5WEgKayiNjrJSUglyhcFtqK3khRxuyEc+vPpSNrQO2g5ErT3GLr&#10;lEjwAR2IJ31dzy9SYzsX4Os2OblaqSkRUO9SqIKeHmZLHW/kSbEdqD2d0VqYcosv5UwrYW/ZpcBL&#10;ZtjLHBxqFhHiHIZrXCppELXpLEpq477+7TzGo5TQS0mDM4CUfFmB4wjxk0aRfegPh3Fo0mY4Ohng&#10;xh16FocevVLnBqlCIWF3yYzxQe7Myhl1h+M6jbeiCzTDu1vyu815aGcTB57x6TSF4aBYCDN9Y1ks&#10;HnmK9N5u7sDZThkBH+bK7OYF8lfKaGNjpjbTVTCVSLLZ89pJGYcs6a/7IcQpPtynqP1va/IbAAD/&#10;/wMAUEsDBBQABgAIAAAAIQC3yWKD3QAAAAkBAAAPAAAAZHJzL2Rvd25yZXYueG1sTI/NboMwEITv&#10;lfoO1lbqrTGEBCUUE6U/5F7aBzB4A6h4TbFJ6Nt3e2pPq9GMZr/JD4sdxAUn3ztSEK8iEEiNMz21&#10;Cj7ey4cdCB80GT04QgXf6OFQ3N7kOjPuSm94qUIruIR8phV0IYyZlL7p0Gq/ciMSe2c3WR1YTq00&#10;k75yuR3kOopSaXVP/KHTIz532HxWs1Xgz6f5aVO/HtOvanKVP5V791IqdX+3HB9BBFzCXxh+8Rkd&#10;Cmaq3UzGi0FBEvOUwDeJQbC/WW+3IGoORkkKssjl/wXFDwAAAP//AwBQSwECLQAUAAYACAAAACEA&#10;toM4kv4AAADhAQAAEwAAAAAAAAAAAAAAAAAAAAAAW0NvbnRlbnRfVHlwZXNdLnhtbFBLAQItABQA&#10;BgAIAAAAIQA4/SH/1gAAAJQBAAALAAAAAAAAAAAAAAAAAC8BAABfcmVscy8ucmVsc1BLAQItABQA&#10;BgAIAAAAIQC3W5ghjwIAAP4EAAAOAAAAAAAAAAAAAAAAAC4CAABkcnMvZTJvRG9jLnhtbFBLAQIt&#10;ABQABgAIAAAAIQC3yWKD3QAAAAkBAAAPAAAAAAAAAAAAAAAAAOkEAABkcnMvZG93bnJldi54bWxQ&#10;SwUGAAAAAAQABADzAAAA8wUAAAAA&#10;" strokecolor="windowText" strokeweight=".5pt">
                <v:stroke joinstyle="miter"/>
                <v:path arrowok="t"/>
              </v:shape>
            </w:pict>
          </mc:Fallback>
        </mc:AlternateContent>
      </w:r>
      <w:r w:rsidR="00BE2C9F" w:rsidRPr="00171FC0">
        <w:rPr>
          <w:rFonts w:asciiTheme="majorEastAsia" w:eastAsiaTheme="majorEastAsia" w:hAnsiTheme="majorEastAsia" w:cs="ＭＳ ゴシック" w:hint="eastAsia"/>
          <w:color w:val="000000"/>
          <w:sz w:val="24"/>
          <w:szCs w:val="24"/>
        </w:rPr>
        <w:t>様式</w:t>
      </w:r>
      <w:r w:rsidR="00BE2C9F" w:rsidRPr="00171FC0">
        <w:rPr>
          <w:rFonts w:asciiTheme="majorEastAsia" w:eastAsiaTheme="majorEastAsia" w:hAnsiTheme="majorEastAsia" w:cs="ＭＳ ゴシック"/>
          <w:color w:val="000000"/>
          <w:sz w:val="24"/>
          <w:szCs w:val="24"/>
        </w:rPr>
        <w:t>69</w:t>
      </w:r>
      <w:r w:rsidR="00BE2C9F" w:rsidRPr="00171FC0">
        <w:rPr>
          <w:rFonts w:asciiTheme="majorEastAsia" w:eastAsiaTheme="majorEastAsia" w:hAnsiTheme="majorEastAsia" w:cs="ＭＳ ゴシック" w:hint="eastAsia"/>
          <w:color w:val="000000"/>
          <w:sz w:val="24"/>
          <w:szCs w:val="24"/>
        </w:rPr>
        <w:t>の３</w:t>
      </w:r>
    </w:p>
    <w:p w14:paraId="4BC33DBA" w14:textId="77777777" w:rsidR="00BB1ED6" w:rsidRPr="00171FC0" w:rsidRDefault="00E07218" w:rsidP="00BB1ED6">
      <w:pPr>
        <w:suppressAutoHyphens w:val="0"/>
        <w:kinsoku/>
        <w:wordWrap/>
        <w:overflowPunct/>
        <w:autoSpaceDE/>
        <w:autoSpaceDN/>
        <w:adjustRightInd/>
        <w:spacing w:line="338" w:lineRule="exact"/>
        <w:jc w:val="both"/>
        <w:textAlignment w:val="auto"/>
        <w:rPr>
          <w:rFonts w:asciiTheme="majorEastAsia" w:eastAsiaTheme="majorEastAsia" w:hAnsiTheme="majorEastAsia" w:cs="ＭＳ ゴシック"/>
          <w:spacing w:val="2"/>
          <w:kern w:val="2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BC33DF4" wp14:editId="4BC33DF5">
                <wp:simplePos x="0" y="0"/>
                <wp:positionH relativeFrom="margin">
                  <wp:posOffset>2814320</wp:posOffset>
                </wp:positionH>
                <wp:positionV relativeFrom="paragraph">
                  <wp:posOffset>84455</wp:posOffset>
                </wp:positionV>
                <wp:extent cx="2514600" cy="289560"/>
                <wp:effectExtent l="0" t="0" r="0" b="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33DFC" w14:textId="77777777" w:rsidR="00BB1ED6" w:rsidRPr="008214AD" w:rsidRDefault="00BB1ED6" w:rsidP="00BB1ED6">
                            <w:pPr>
                              <w:snapToGrid w:val="0"/>
                              <w:ind w:rightChars="18" w:right="38"/>
                              <w:rPr>
                                <w:sz w:val="22"/>
                              </w:rPr>
                            </w:pPr>
                            <w:r w:rsidRPr="008214AD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の施設基準に係る届出書添付書類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C33DF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1.6pt;margin-top:6.65pt;width:198pt;height:22.8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GnXDAIAAPYDAAAOAAAAZHJzL2Uyb0RvYy54bWysU8Fu2zAMvQ/YPwi6L06MJGuMOEWXLsOA&#10;rhvQ7QNkWY6FyaJGKbGzrx8lp2nQ3YbpIJAi9UQ+Pq1vh86wo0KvwZZ8NplypqyEWtt9yX983727&#10;4cwHYWthwKqSn5Tnt5u3b9a9K1QOLZhaISMQ64velbwNwRVZ5mWrOuEn4JSlYAPYiUAu7rMaRU/o&#10;ncny6XSZ9YC1Q5DKezq9H4N8k/CbRsnwtWm8CsyUnGoLace0V3HPNmtR7FG4VstzGeIfquiEtvTo&#10;BepeBMEOqP+C6rRE8NCEiYQug6bRUqUeqJvZ9FU3T61wKvVC5Hh3ocn/P1j5eHxy35CF4QMMNMDU&#10;hHcPIH96ZmHbCrtXd4jQt0rU9PAsUpb1zhfnq5FqX/gIUvVfoKYhi0OABDQ02EVWqE9G6DSA04V0&#10;NQQm6TBfzObLKYUkxfKb1WKZppKJ4vm2Qx8+KehYNEqONNSELo4PPsRqRPGcEh/zYHS908YkB/fV&#10;1iA7ChLALq3UwKs0Y1lf8tUiXyRkC/F+0kanAwnU6K7kN9O4RslENj7aOqUEoc1oUyXGnumJjIzc&#10;hKEaKDHSVEF9IqIQRiHSxyGjBfzNWU8iLLn/dRCoODOfLZG9ms3nUbXJmS/e5+TgdaS6jggrCark&#10;gbPR3Iak9MSDu6Oh7HTi66WSc60krkTj+SNE9V77Kevlu27+AAAA//8DAFBLAwQUAAYACAAAACEA&#10;1iLUFt4AAAAJAQAADwAAAGRycy9kb3ducmV2LnhtbEyPwU7DMAyG70i8Q2Qkbixl3VBXmk4TExcO&#10;SAwkOGZN2lQkTpRkXXl7zIkd7f/T78/NdnaWTTqm0aOA+0UBTGPn1YiDgI/357sKWMoSlbQetYAf&#10;nWDbXl81slb+jG96OuSBUQmmWgowOYea89QZ7WRa+KCRst5HJzONceAqyjOVO8uXRfHAnRyRLhgZ&#10;9JPR3ffh5AR8OjOqfXz96pWd9i/9bh3mGIS4vZl3j8CynvM/DH/6pA4tOR39CVViVsBqVS4JpaAs&#10;gRFQlRtaHAWsqw3wtuGXH7S/AAAA//8DAFBLAQItABQABgAIAAAAIQC2gziS/gAAAOEBAAATAAAA&#10;AAAAAAAAAAAAAAAAAABbQ29udGVudF9UeXBlc10ueG1sUEsBAi0AFAAGAAgAAAAhADj9If/WAAAA&#10;lAEAAAsAAAAAAAAAAAAAAAAALwEAAF9yZWxzLy5yZWxzUEsBAi0AFAAGAAgAAAAhANFMadcMAgAA&#10;9gMAAA4AAAAAAAAAAAAAAAAALgIAAGRycy9lMm9Eb2MueG1sUEsBAi0AFAAGAAgAAAAhANYi1Bbe&#10;AAAACQEAAA8AAAAAAAAAAAAAAAAAZgQAAGRycy9kb3ducmV2LnhtbFBLBQYAAAAABAAEAPMAAABx&#10;BQAAAAA=&#10;" stroked="f">
                <v:textbox style="mso-fit-shape-to-text:t">
                  <w:txbxContent>
                    <w:p w14:paraId="4BC33DFC" w14:textId="77777777" w:rsidR="00BB1ED6" w:rsidRPr="008214AD" w:rsidRDefault="00BB1ED6" w:rsidP="00BB1ED6">
                      <w:pPr>
                        <w:snapToGrid w:val="0"/>
                        <w:ind w:rightChars="18" w:right="38"/>
                        <w:rPr>
                          <w:sz w:val="22"/>
                        </w:rPr>
                      </w:pPr>
                      <w:r w:rsidRPr="008214AD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の施設基準に係る届出書添付書類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B1ED6" w:rsidRPr="00171FC0">
        <w:rPr>
          <w:rFonts w:asciiTheme="majorEastAsia" w:eastAsiaTheme="majorEastAsia" w:hAnsiTheme="majorEastAsia" w:cs="ＭＳ ゴシック" w:hint="eastAsia"/>
          <w:spacing w:val="2"/>
          <w:kern w:val="2"/>
          <w:sz w:val="24"/>
          <w:szCs w:val="24"/>
        </w:rPr>
        <w:t xml:space="preserve">　　腹腔鏡下膀胱悪性腫瘍手術</w:t>
      </w:r>
    </w:p>
    <w:p w14:paraId="4BC33DBB" w14:textId="77777777" w:rsidR="00BB1ED6" w:rsidRPr="00171FC0" w:rsidRDefault="00E07218" w:rsidP="00BB1ED6">
      <w:pPr>
        <w:suppressAutoHyphens w:val="0"/>
        <w:kinsoku/>
        <w:wordWrap/>
        <w:overflowPunct/>
        <w:autoSpaceDE/>
        <w:autoSpaceDN/>
        <w:adjustRightInd/>
        <w:spacing w:line="338" w:lineRule="exact"/>
        <w:jc w:val="both"/>
        <w:textAlignment w:val="auto"/>
        <w:rPr>
          <w:rFonts w:asciiTheme="majorEastAsia" w:eastAsiaTheme="majorEastAsia" w:hAnsiTheme="majorEastAsia" w:cs="Times New Roman"/>
          <w:kern w:val="2"/>
          <w:sz w:val="1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C33DF6" wp14:editId="4BC33DF7">
                <wp:simplePos x="0" y="0"/>
                <wp:positionH relativeFrom="page">
                  <wp:posOffset>3893820</wp:posOffset>
                </wp:positionH>
                <wp:positionV relativeFrom="paragraph">
                  <wp:posOffset>219710</wp:posOffset>
                </wp:positionV>
                <wp:extent cx="2552700" cy="142875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33DFD" w14:textId="77777777" w:rsidR="00BB1ED6" w:rsidRPr="00BE5005" w:rsidRDefault="00BB1ED6" w:rsidP="003E14AC">
                            <w:pPr>
                              <w:snapToGrid w:val="0"/>
                              <w:jc w:val="right"/>
                              <w:rPr>
                                <w:sz w:val="18"/>
                              </w:rPr>
                            </w:pPr>
                            <w:r w:rsidRPr="00BE5005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※該当する届出</w:t>
                            </w:r>
                            <w:r w:rsidR="00E50BB1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事項</w:t>
                            </w:r>
                            <w:r w:rsidRPr="00BE5005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を○で囲むこと。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33DF6" id="_x0000_s1027" type="#_x0000_t202" style="position:absolute;left:0;text-align:left;margin-left:306.6pt;margin-top:17.3pt;width:201pt;height:1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31uBQIAAO0DAAAOAAAAZHJzL2Uyb0RvYy54bWysU9uO0zAQfUfiHyy/06QRZUvUdLV0KUJa&#10;LtLCBziO01g4HjN2m5SvZ+ykXS5vCD9YY4/nzMyZ483t2Bt2Uug12IovFzlnykpotD1U/OuX/Ys1&#10;Zz4I2wgDVlX8rDy/3T5/thlcqQrowDQKGYFYXw6u4l0IrswyLzvVC78Apyw5W8BeBDriIWtQDITe&#10;m6zI81fZANg4BKm8p9v7ycm3Cb9tlQyf2tarwEzFqbaQdkx7HfdsuxHlAYXrtJzLEP9QRS+0paRX&#10;qHsRBDui/guq1xLBQxsWEvoM2lZLlXqgbpb5H908dsKp1AuR492VJv//YOXH06P7jCyMb2CkAaYm&#10;vHsA+c0zC7tO2IO6Q4ShU6KhxMtIWTY4X86hkWpf+ghSDx+goSGLY4AENLbYR1aoT0boNIDzlXQ1&#10;BibpslitipucXJJ8y5fF+maVUojyEu3Qh3cKehaNiiMNNaGL04MPsRpRXp7EZB6MbvbamHTAQ70z&#10;yE6CBLBPa0b/7ZmxbKj461WxSsgWYnzSRq8DCdTovuLrPK5JMpGNt7ZJT4LQZrKpEmNneiIjEzdh&#10;rEemm5m7yFYNzZn4Qpj0SP+HjA7wB2cDabHi/vtRoOLMvLfEeRTuxcCLUV8MYSWFVjxwNpm7kAQe&#10;27dwR7NodaLpKfNcImkqsTfrP4r213N69fRLtz8BAAD//wMAUEsDBBQABgAIAAAAIQBlc43d3wAA&#10;AAoBAAAPAAAAZHJzL2Rvd25yZXYueG1sTI9NT8MwDIbvSPyHyEhcEEvbsQ6VphNscIPDPrSz15i2&#10;onGqJl27f092gqPtV4+fN19NphVn6l1jWUE8i0AQl1Y3XCk47D8en0E4j6yxtUwKLuRgVdze5Jhp&#10;O/KWzjtfiQBhl6GC2vsuk9KVNRl0M9sRh9u37Q36MPaV1D2OAW5amURRKg02HD7U2NG6pvJnNxgF&#10;6aYfxi2vHzaH90/86qrk+HY5KnV/N72+gPA0+b8wXPWDOhTB6WQH1k60gRHPkxBVMH9KQVwDUbwI&#10;m5OCxTIGWeTyf4XiFwAA//8DAFBLAQItABQABgAIAAAAIQC2gziS/gAAAOEBAAATAAAAAAAAAAAA&#10;AAAAAAAAAABbQ29udGVudF9UeXBlc10ueG1sUEsBAi0AFAAGAAgAAAAhADj9If/WAAAAlAEAAAsA&#10;AAAAAAAAAAAAAAAALwEAAF9yZWxzLy5yZWxzUEsBAi0AFAAGAAgAAAAhAMG/fW4FAgAA7QMAAA4A&#10;AAAAAAAAAAAAAAAALgIAAGRycy9lMm9Eb2MueG1sUEsBAi0AFAAGAAgAAAAhAGVzjd3fAAAACgEA&#10;AA8AAAAAAAAAAAAAAAAAXwQAAGRycy9kb3ducmV2LnhtbFBLBQYAAAAABAAEAPMAAABrBQAAAAA=&#10;" stroked="f">
                <v:textbox inset="0,0,0,0">
                  <w:txbxContent>
                    <w:p w14:paraId="4BC33DFD" w14:textId="77777777" w:rsidR="00BB1ED6" w:rsidRPr="00BE5005" w:rsidRDefault="00BB1ED6" w:rsidP="003E14AC">
                      <w:pPr>
                        <w:snapToGrid w:val="0"/>
                        <w:jc w:val="right"/>
                        <w:rPr>
                          <w:sz w:val="18"/>
                        </w:rPr>
                      </w:pPr>
                      <w:r w:rsidRPr="00BE5005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※該当する届出</w:t>
                      </w:r>
                      <w:r w:rsidR="00E50BB1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事項</w:t>
                      </w:r>
                      <w:r w:rsidRPr="00BE5005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を○で囲むこと。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BB1ED6" w:rsidRPr="00171FC0">
        <w:rPr>
          <w:rFonts w:asciiTheme="majorEastAsia" w:eastAsiaTheme="majorEastAsia" w:hAnsiTheme="majorEastAsia" w:cs="ＭＳ ゴシック" w:hint="eastAsia"/>
          <w:spacing w:val="2"/>
          <w:kern w:val="2"/>
          <w:sz w:val="24"/>
          <w:szCs w:val="24"/>
        </w:rPr>
        <w:t xml:space="preserve">　　腹腔鏡下小切開膀胱悪性腫瘍手術　</w:t>
      </w:r>
    </w:p>
    <w:p w14:paraId="4BC33DBC" w14:textId="77777777" w:rsidR="00BE2C9F" w:rsidRPr="00171FC0" w:rsidRDefault="00BE2C9F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ajorEastAsia" w:eastAsiaTheme="majorEastAsia" w:hAnsiTheme="majorEastAsia" w:cs="Times New Roman"/>
          <w:color w:val="000000"/>
          <w:spacing w:val="-4"/>
        </w:rPr>
      </w:pPr>
    </w:p>
    <w:tbl>
      <w:tblPr>
        <w:tblW w:w="840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44"/>
        <w:gridCol w:w="271"/>
        <w:gridCol w:w="1497"/>
        <w:gridCol w:w="2989"/>
      </w:tblGrid>
      <w:tr w:rsidR="00BE2C9F" w:rsidRPr="00171FC0" w14:paraId="4BC33DBF" w14:textId="77777777" w:rsidTr="00630E44">
        <w:trPr>
          <w:trHeight w:val="709"/>
        </w:trPr>
        <w:tc>
          <w:tcPr>
            <w:tcW w:w="840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C33DBD" w14:textId="77777777" w:rsidR="00BE2C9F" w:rsidRPr="00171FC0" w:rsidRDefault="00BE2C9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171FC0">
              <w:rPr>
                <w:rFonts w:asciiTheme="majorEastAsia" w:eastAsiaTheme="majorEastAsia" w:hAnsiTheme="majorEastAsia" w:cs="ＭＳ ゴシック" w:hint="eastAsia"/>
                <w:spacing w:val="-4"/>
              </w:rPr>
              <w:t>１　標榜診療科名（</w:t>
            </w:r>
            <w:r w:rsidRPr="00171FC0">
              <w:rPr>
                <w:rFonts w:asciiTheme="majorEastAsia" w:eastAsiaTheme="majorEastAsia" w:hAnsiTheme="majorEastAsia" w:cs="ＭＳ ゴシック" w:hint="eastAsia"/>
                <w:spacing w:val="-4"/>
                <w:sz w:val="22"/>
                <w:szCs w:val="22"/>
              </w:rPr>
              <w:t>施設基準に係る標榜科名を記入すること。</w:t>
            </w:r>
            <w:r w:rsidRPr="00171FC0">
              <w:rPr>
                <w:rFonts w:asciiTheme="majorEastAsia" w:eastAsiaTheme="majorEastAsia" w:hAnsiTheme="majorEastAsia" w:cs="ＭＳ ゴシック" w:hint="eastAsia"/>
                <w:spacing w:val="-4"/>
              </w:rPr>
              <w:t>）</w:t>
            </w:r>
          </w:p>
          <w:p w14:paraId="4BC33DBE" w14:textId="77777777" w:rsidR="00BE2C9F" w:rsidRPr="00171FC0" w:rsidRDefault="00171FC0" w:rsidP="00171FC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rightChars="100" w:right="210"/>
              <w:jc w:val="right"/>
              <w:rPr>
                <w:rFonts w:asciiTheme="majorEastAsia" w:eastAsiaTheme="majorEastAsia" w:hAnsiTheme="majorEastAsia" w:cs="Times New Roman"/>
                <w:spacing w:val="-4"/>
              </w:rPr>
            </w:pPr>
            <w:r>
              <w:rPr>
                <w:rFonts w:asciiTheme="majorEastAsia" w:eastAsiaTheme="majorEastAsia" w:hAnsiTheme="majorEastAsia" w:cs="ＭＳ ゴシック" w:hint="eastAsia"/>
                <w:spacing w:val="-4"/>
              </w:rPr>
              <w:t>科</w:t>
            </w:r>
          </w:p>
        </w:tc>
      </w:tr>
      <w:tr w:rsidR="00BE2C9F" w:rsidRPr="00171FC0" w14:paraId="4BC33DC5" w14:textId="77777777" w:rsidTr="00630E44">
        <w:trPr>
          <w:trHeight w:val="964"/>
        </w:trPr>
        <w:tc>
          <w:tcPr>
            <w:tcW w:w="3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BC33DC0" w14:textId="77777777" w:rsidR="00BE2C9F" w:rsidRPr="00171FC0" w:rsidRDefault="00BE2C9F" w:rsidP="00BE2C9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exact"/>
              <w:ind w:left="216" w:hanging="216"/>
              <w:jc w:val="left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171FC0">
              <w:rPr>
                <w:rFonts w:asciiTheme="majorEastAsia" w:eastAsiaTheme="majorEastAsia" w:hAnsiTheme="majorEastAsia" w:cs="ＭＳ ゴシック" w:hint="eastAsia"/>
                <w:spacing w:val="-4"/>
              </w:rPr>
              <w:t>２　当該保険医療機関において１年間に実施した膀胱悪性腫瘍手術症例数</w:t>
            </w:r>
          </w:p>
          <w:p w14:paraId="4BC33DC1" w14:textId="77777777" w:rsidR="00F62799" w:rsidRPr="00171FC0" w:rsidRDefault="00F62799" w:rsidP="00F627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exact"/>
              <w:ind w:left="216" w:hanging="216"/>
              <w:jc w:val="left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171FC0">
              <w:rPr>
                <w:rFonts w:asciiTheme="majorEastAsia" w:eastAsiaTheme="majorEastAsia" w:hAnsiTheme="majorEastAsia" w:cs="ＭＳ ゴシック" w:hint="eastAsia"/>
                <w:spacing w:val="-4"/>
              </w:rPr>
              <w:t>（区分番号「</w:t>
            </w:r>
            <w:r w:rsidRPr="00171FC0">
              <w:rPr>
                <w:rFonts w:asciiTheme="majorEastAsia" w:eastAsiaTheme="majorEastAsia" w:hAnsiTheme="majorEastAsia" w:cs="ＭＳ ゴシック"/>
                <w:spacing w:val="-4"/>
              </w:rPr>
              <w:t>K803</w:t>
            </w:r>
            <w:r w:rsidRPr="00171FC0">
              <w:rPr>
                <w:rFonts w:asciiTheme="majorEastAsia" w:eastAsiaTheme="majorEastAsia" w:hAnsiTheme="majorEastAsia" w:cs="ＭＳ ゴシック" w:hint="eastAsia"/>
                <w:spacing w:val="-4"/>
              </w:rPr>
              <w:t>」、「</w:t>
            </w:r>
            <w:r w:rsidRPr="00171FC0">
              <w:rPr>
                <w:rFonts w:asciiTheme="majorEastAsia" w:eastAsiaTheme="majorEastAsia" w:hAnsiTheme="majorEastAsia" w:cs="ＭＳ ゴシック"/>
                <w:spacing w:val="-4"/>
              </w:rPr>
              <w:t>K803-2</w:t>
            </w:r>
            <w:r w:rsidRPr="00171FC0">
              <w:rPr>
                <w:rFonts w:asciiTheme="majorEastAsia" w:eastAsiaTheme="majorEastAsia" w:hAnsiTheme="majorEastAsia" w:cs="ＭＳ ゴシック" w:hint="eastAsia"/>
                <w:spacing w:val="-4"/>
              </w:rPr>
              <w:t>」及び「</w:t>
            </w:r>
            <w:r w:rsidRPr="00171FC0">
              <w:rPr>
                <w:rFonts w:asciiTheme="majorEastAsia" w:eastAsiaTheme="majorEastAsia" w:hAnsiTheme="majorEastAsia" w:cs="ＭＳ ゴシック"/>
                <w:spacing w:val="-4"/>
              </w:rPr>
              <w:t>K803-3</w:t>
            </w:r>
            <w:r w:rsidRPr="00171FC0">
              <w:rPr>
                <w:rFonts w:asciiTheme="majorEastAsia" w:eastAsiaTheme="majorEastAsia" w:hAnsiTheme="majorEastAsia" w:cs="ＭＳ ゴシック" w:hint="eastAsia"/>
                <w:spacing w:val="-4"/>
              </w:rPr>
              <w:t>」の合計</w:t>
            </w:r>
            <w:r w:rsidR="00E05E7A" w:rsidRPr="00171FC0">
              <w:rPr>
                <w:rFonts w:asciiTheme="majorEastAsia" w:eastAsiaTheme="majorEastAsia" w:hAnsiTheme="majorEastAsia" w:cs="ＭＳ ゴシック" w:hint="eastAsia"/>
                <w:spacing w:val="-4"/>
              </w:rPr>
              <w:t>数</w:t>
            </w:r>
            <w:r w:rsidRPr="00171FC0">
              <w:rPr>
                <w:rFonts w:asciiTheme="majorEastAsia" w:eastAsiaTheme="majorEastAsia" w:hAnsiTheme="majorEastAsia" w:cs="ＭＳ ゴシック" w:hint="eastAsia"/>
                <w:spacing w:val="-4"/>
              </w:rPr>
              <w:t>）</w:t>
            </w:r>
          </w:p>
        </w:tc>
        <w:tc>
          <w:tcPr>
            <w:tcW w:w="4757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BC33DC2" w14:textId="77777777" w:rsidR="00BE2C9F" w:rsidRPr="00171FC0" w:rsidRDefault="00BE2C9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171FC0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例　</w:t>
            </w:r>
          </w:p>
          <w:p w14:paraId="4BC33DC3" w14:textId="77777777" w:rsidR="00BE2C9F" w:rsidRPr="00171FC0" w:rsidRDefault="00BE2C9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exact"/>
              <w:jc w:val="right"/>
              <w:rPr>
                <w:rFonts w:asciiTheme="majorEastAsia" w:eastAsiaTheme="majorEastAsia" w:hAnsiTheme="majorEastAsia" w:cs="Times New Roman"/>
                <w:spacing w:val="-4"/>
              </w:rPr>
            </w:pPr>
          </w:p>
          <w:p w14:paraId="4BC33DC4" w14:textId="77777777" w:rsidR="00BE2C9F" w:rsidRPr="00171FC0" w:rsidRDefault="00BE2C9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</w:tr>
      <w:tr w:rsidR="00BE2C9F" w:rsidRPr="00171FC0" w14:paraId="4BC33DC7" w14:textId="77777777" w:rsidTr="00630E44">
        <w:trPr>
          <w:trHeight w:val="397"/>
        </w:trPr>
        <w:tc>
          <w:tcPr>
            <w:tcW w:w="840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BC33DC6" w14:textId="77777777" w:rsidR="00BE2C9F" w:rsidRPr="00171FC0" w:rsidRDefault="00BE2C9F" w:rsidP="00BE2C9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left="216" w:hanging="216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171FC0">
              <w:rPr>
                <w:rFonts w:asciiTheme="majorEastAsia" w:eastAsiaTheme="majorEastAsia" w:hAnsiTheme="majorEastAsia" w:cs="ＭＳ ゴシック" w:hint="eastAsia"/>
                <w:spacing w:val="-4"/>
              </w:rPr>
              <w:t>３　泌尿器科の常勤医師の氏名等（２名以上）</w:t>
            </w:r>
          </w:p>
        </w:tc>
      </w:tr>
      <w:tr w:rsidR="007C61CE" w:rsidRPr="00171FC0" w14:paraId="4BC33DCE" w14:textId="77777777" w:rsidTr="00630E44">
        <w:tc>
          <w:tcPr>
            <w:tcW w:w="391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4BC33DC8" w14:textId="77777777" w:rsidR="007C61CE" w:rsidRDefault="007C61CE" w:rsidP="00630E44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484" w:lineRule="atLeast"/>
              <w:ind w:left="216"/>
              <w:jc w:val="center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171FC0">
              <w:rPr>
                <w:rFonts w:asciiTheme="majorEastAsia" w:eastAsiaTheme="majorEastAsia" w:hAnsiTheme="majorEastAsia" w:cs="ＭＳ ゴシック" w:hint="eastAsia"/>
                <w:spacing w:val="-4"/>
              </w:rPr>
              <w:t>常勤医師の氏名</w:t>
            </w:r>
          </w:p>
          <w:p w14:paraId="4BC33DC9" w14:textId="77777777" w:rsidR="007C61CE" w:rsidRPr="00171FC0" w:rsidRDefault="007C61C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33DCA" w14:textId="77777777" w:rsidR="007C61CE" w:rsidRPr="00171FC0" w:rsidRDefault="007C61CE" w:rsidP="00630E44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Theme="majorEastAsia" w:eastAsiaTheme="majorEastAsia" w:hAnsiTheme="majorEastAsia" w:cs="Times New Roman"/>
                <w:spacing w:val="-4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-4"/>
              </w:rPr>
              <w:t>勤務時間</w:t>
            </w:r>
          </w:p>
          <w:p w14:paraId="4BC33DCB" w14:textId="77777777" w:rsidR="007C61CE" w:rsidRPr="00171FC0" w:rsidRDefault="007C61C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BC33DCC" w14:textId="77777777" w:rsidR="007C61CE" w:rsidRPr="00171FC0" w:rsidRDefault="006E447F" w:rsidP="006E447F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Theme="majorEastAsia" w:eastAsiaTheme="majorEastAsia" w:hAnsiTheme="majorEastAsia" w:cs="Times New Roman"/>
                <w:spacing w:val="-4"/>
              </w:rPr>
            </w:pPr>
            <w:r>
              <w:rPr>
                <w:rFonts w:asciiTheme="majorEastAsia" w:eastAsiaTheme="majorEastAsia" w:hAnsiTheme="majorEastAsia" w:cs="Century" w:hint="eastAsia"/>
                <w:spacing w:val="-4"/>
              </w:rPr>
              <w:t>泌尿器科の</w:t>
            </w:r>
            <w:r w:rsidR="007C61CE" w:rsidRPr="00171FC0">
              <w:rPr>
                <w:rFonts w:asciiTheme="majorEastAsia" w:eastAsiaTheme="majorEastAsia" w:hAnsiTheme="majorEastAsia" w:cs="ＭＳ ゴシック" w:hint="eastAsia"/>
                <w:spacing w:val="-4"/>
              </w:rPr>
              <w:t>経験年数</w:t>
            </w:r>
          </w:p>
          <w:p w14:paraId="4BC33DCD" w14:textId="77777777" w:rsidR="007C61CE" w:rsidRPr="00171FC0" w:rsidRDefault="007C61C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171FC0">
              <w:rPr>
                <w:rFonts w:asciiTheme="majorEastAsia" w:eastAsiaTheme="majorEastAsia" w:hAnsiTheme="majorEastAsia" w:cs="ＭＳ ゴシック" w:hint="eastAsia"/>
                <w:spacing w:val="-4"/>
              </w:rPr>
              <w:t>（少なくとも１名は５年以上）</w:t>
            </w:r>
          </w:p>
        </w:tc>
      </w:tr>
      <w:tr w:rsidR="007C61CE" w:rsidRPr="00171FC0" w14:paraId="4BC33DD2" w14:textId="77777777" w:rsidTr="00630E44">
        <w:tc>
          <w:tcPr>
            <w:tcW w:w="391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4BC33DCF" w14:textId="77777777" w:rsidR="007C61CE" w:rsidRPr="00171FC0" w:rsidRDefault="007C61C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33DD0" w14:textId="77777777" w:rsidR="007C61CE" w:rsidRPr="00171FC0" w:rsidRDefault="005548EE" w:rsidP="00630E4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right"/>
              <w:rPr>
                <w:rFonts w:asciiTheme="majorEastAsia" w:eastAsiaTheme="majorEastAsia" w:hAnsiTheme="majorEastAsia" w:cs="Times New Roman"/>
                <w:spacing w:val="-4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-4"/>
              </w:rPr>
              <w:t>時間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BC33DD1" w14:textId="77777777" w:rsidR="007C61CE" w:rsidRPr="00171FC0" w:rsidRDefault="007C61C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171FC0">
              <w:rPr>
                <w:rFonts w:asciiTheme="majorEastAsia" w:eastAsiaTheme="majorEastAsia" w:hAnsiTheme="majorEastAsia" w:cs="ＭＳ ゴシック"/>
                <w:spacing w:val="-4"/>
              </w:rPr>
              <w:t xml:space="preserve">                        </w:t>
            </w:r>
            <w:r w:rsidRPr="00171FC0">
              <w:rPr>
                <w:rFonts w:asciiTheme="majorEastAsia" w:eastAsiaTheme="majorEastAsia" w:hAnsiTheme="majorEastAsia" w:cs="ＭＳ ゴシック" w:hint="eastAsia"/>
                <w:spacing w:val="-4"/>
              </w:rPr>
              <w:t>年</w:t>
            </w:r>
          </w:p>
        </w:tc>
      </w:tr>
      <w:tr w:rsidR="007C61CE" w:rsidRPr="00171FC0" w14:paraId="4BC33DD6" w14:textId="77777777" w:rsidTr="00630E44">
        <w:tc>
          <w:tcPr>
            <w:tcW w:w="391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4BC33DD3" w14:textId="77777777" w:rsidR="007C61CE" w:rsidRPr="00171FC0" w:rsidRDefault="007C61C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33DD4" w14:textId="77777777" w:rsidR="007C61CE" w:rsidRPr="00171FC0" w:rsidRDefault="005548EE" w:rsidP="00630E4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right"/>
              <w:rPr>
                <w:rFonts w:asciiTheme="majorEastAsia" w:eastAsiaTheme="majorEastAsia" w:hAnsiTheme="majorEastAsia" w:cs="Times New Roman"/>
                <w:spacing w:val="-4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-4"/>
              </w:rPr>
              <w:t>時間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BC33DD5" w14:textId="77777777" w:rsidR="007C61CE" w:rsidRPr="00171FC0" w:rsidRDefault="007C61C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171FC0">
              <w:rPr>
                <w:rFonts w:asciiTheme="majorEastAsia" w:eastAsiaTheme="majorEastAsia" w:hAnsiTheme="majorEastAsia" w:cs="ＭＳ ゴシック"/>
                <w:spacing w:val="-4"/>
              </w:rPr>
              <w:t xml:space="preserve">                        </w:t>
            </w:r>
            <w:r w:rsidRPr="00171FC0">
              <w:rPr>
                <w:rFonts w:asciiTheme="majorEastAsia" w:eastAsiaTheme="majorEastAsia" w:hAnsiTheme="majorEastAsia" w:cs="ＭＳ ゴシック" w:hint="eastAsia"/>
                <w:spacing w:val="-4"/>
              </w:rPr>
              <w:t>年</w:t>
            </w:r>
          </w:p>
        </w:tc>
      </w:tr>
      <w:tr w:rsidR="007C61CE" w:rsidRPr="00171FC0" w14:paraId="4BC33DDA" w14:textId="77777777" w:rsidTr="00630E44">
        <w:tc>
          <w:tcPr>
            <w:tcW w:w="3915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14:paraId="4BC33DD7" w14:textId="77777777" w:rsidR="007C61CE" w:rsidRPr="00171FC0" w:rsidRDefault="007C61C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BC33DD8" w14:textId="77777777" w:rsidR="007C61CE" w:rsidRPr="00171FC0" w:rsidRDefault="005548EE" w:rsidP="00630E4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right"/>
              <w:rPr>
                <w:rFonts w:asciiTheme="majorEastAsia" w:eastAsiaTheme="majorEastAsia" w:hAnsiTheme="majorEastAsia" w:cs="Times New Roman"/>
                <w:spacing w:val="-4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-4"/>
              </w:rPr>
              <w:t>時間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BC33DD9" w14:textId="77777777" w:rsidR="007C61CE" w:rsidRPr="00171FC0" w:rsidRDefault="007C61C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171FC0">
              <w:rPr>
                <w:rFonts w:asciiTheme="majorEastAsia" w:eastAsiaTheme="majorEastAsia" w:hAnsiTheme="majorEastAsia" w:cs="ＭＳ ゴシック"/>
                <w:spacing w:val="-4"/>
              </w:rPr>
              <w:t xml:space="preserve">                        </w:t>
            </w:r>
            <w:r w:rsidRPr="00171FC0">
              <w:rPr>
                <w:rFonts w:asciiTheme="majorEastAsia" w:eastAsiaTheme="majorEastAsia" w:hAnsiTheme="majorEastAsia" w:cs="ＭＳ ゴシック" w:hint="eastAsia"/>
                <w:spacing w:val="-4"/>
              </w:rPr>
              <w:t>年</w:t>
            </w:r>
          </w:p>
        </w:tc>
      </w:tr>
      <w:tr w:rsidR="00BE2C9F" w:rsidRPr="00171FC0" w14:paraId="4BC33DDF" w14:textId="77777777" w:rsidTr="00630E44">
        <w:tc>
          <w:tcPr>
            <w:tcW w:w="364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4BC33DDB" w14:textId="77777777" w:rsidR="00BE2C9F" w:rsidRPr="00171FC0" w:rsidRDefault="00BE2C9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left="216" w:hanging="216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171FC0">
              <w:rPr>
                <w:rFonts w:asciiTheme="majorEastAsia" w:eastAsiaTheme="majorEastAsia" w:hAnsiTheme="majorEastAsia" w:cs="ＭＳ ゴシック" w:hint="eastAsia"/>
                <w:spacing w:val="-4"/>
              </w:rPr>
              <w:t>４　麻酔科標榜医の氏名</w:t>
            </w:r>
          </w:p>
          <w:p w14:paraId="4BC33DDC" w14:textId="77777777" w:rsidR="00BE2C9F" w:rsidRPr="00171FC0" w:rsidRDefault="00BE2C9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</w:p>
          <w:p w14:paraId="4BC33DDD" w14:textId="77777777" w:rsidR="00BE2C9F" w:rsidRPr="00171FC0" w:rsidRDefault="00BE2C9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  <w:tc>
          <w:tcPr>
            <w:tcW w:w="4757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BC33DDE" w14:textId="77777777" w:rsidR="00BE2C9F" w:rsidRPr="00171FC0" w:rsidRDefault="00BE2C9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</w:tr>
      <w:tr w:rsidR="00BE2C9F" w:rsidRPr="00171FC0" w14:paraId="4BC33DE2" w14:textId="77777777" w:rsidTr="00630E44">
        <w:tc>
          <w:tcPr>
            <w:tcW w:w="364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BC33DE0" w14:textId="77777777" w:rsidR="00BE2C9F" w:rsidRPr="00171FC0" w:rsidRDefault="00BE2C9F">
            <w:pPr>
              <w:suppressAutoHyphens w:val="0"/>
              <w:kinsoku/>
              <w:wordWrap/>
              <w:overflowPunct/>
              <w:textAlignment w:val="auto"/>
              <w:rPr>
                <w:rFonts w:asciiTheme="majorEastAsia" w:eastAsiaTheme="majorEastAsia" w:hAnsiTheme="majorEastAsia" w:cs="Times New Roman"/>
                <w:color w:val="000000"/>
                <w:spacing w:val="-4"/>
              </w:rPr>
            </w:pPr>
          </w:p>
        </w:tc>
        <w:tc>
          <w:tcPr>
            <w:tcW w:w="4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BC33DE1" w14:textId="77777777" w:rsidR="00BE2C9F" w:rsidRPr="00171FC0" w:rsidRDefault="00BE2C9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</w:tr>
      <w:tr w:rsidR="00BE2C9F" w:rsidRPr="00171FC0" w14:paraId="4BC33DE5" w14:textId="77777777" w:rsidTr="00630E44">
        <w:tc>
          <w:tcPr>
            <w:tcW w:w="3644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BC33DE3" w14:textId="77777777" w:rsidR="00BE2C9F" w:rsidRPr="00171FC0" w:rsidRDefault="00BE2C9F">
            <w:pPr>
              <w:suppressAutoHyphens w:val="0"/>
              <w:kinsoku/>
              <w:wordWrap/>
              <w:overflowPunct/>
              <w:textAlignment w:val="auto"/>
              <w:rPr>
                <w:rFonts w:asciiTheme="majorEastAsia" w:eastAsiaTheme="majorEastAsia" w:hAnsiTheme="majorEastAsia" w:cs="Times New Roman"/>
                <w:color w:val="000000"/>
                <w:spacing w:val="-4"/>
              </w:rPr>
            </w:pPr>
          </w:p>
        </w:tc>
        <w:tc>
          <w:tcPr>
            <w:tcW w:w="4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BC33DE4" w14:textId="77777777" w:rsidR="00BE2C9F" w:rsidRPr="00171FC0" w:rsidRDefault="00BE2C9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</w:tr>
      <w:tr w:rsidR="00BE2C9F" w:rsidRPr="00171FC0" w14:paraId="4BC33DE8" w14:textId="77777777" w:rsidTr="00630E44">
        <w:tc>
          <w:tcPr>
            <w:tcW w:w="3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BC33DE6" w14:textId="77777777" w:rsidR="00BE2C9F" w:rsidRPr="00171FC0" w:rsidRDefault="00BE2C9F" w:rsidP="007C61C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hanging="216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171FC0">
              <w:rPr>
                <w:rFonts w:asciiTheme="majorEastAsia" w:eastAsiaTheme="majorEastAsia" w:hAnsiTheme="majorEastAsia" w:cs="ＭＳ ゴシック" w:hint="eastAsia"/>
                <w:spacing w:val="-4"/>
              </w:rPr>
              <w:t>５</w:t>
            </w:r>
            <w:r w:rsidR="00A017EB">
              <w:rPr>
                <w:rFonts w:asciiTheme="majorEastAsia" w:eastAsiaTheme="majorEastAsia" w:hAnsiTheme="majorEastAsia" w:cs="ＭＳ ゴシック" w:hint="eastAsia"/>
                <w:spacing w:val="-4"/>
              </w:rPr>
              <w:t>５</w:t>
            </w:r>
            <w:r w:rsidRPr="00171FC0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病理部門の病理医氏名</w:t>
            </w:r>
          </w:p>
        </w:tc>
        <w:tc>
          <w:tcPr>
            <w:tcW w:w="4757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BC33DE7" w14:textId="77777777" w:rsidR="00BE2C9F" w:rsidRPr="00171FC0" w:rsidRDefault="00BE2C9F" w:rsidP="007C61C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</w:tr>
      <w:tr w:rsidR="00BE2C9F" w:rsidRPr="00171FC0" w14:paraId="4BC33DEB" w14:textId="77777777" w:rsidTr="00630E44">
        <w:tc>
          <w:tcPr>
            <w:tcW w:w="3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BC33DE9" w14:textId="77777777" w:rsidR="00BE2C9F" w:rsidRPr="00171FC0" w:rsidRDefault="00BE2C9F" w:rsidP="007C61C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hanging="216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171FC0">
              <w:rPr>
                <w:rFonts w:asciiTheme="majorEastAsia" w:eastAsiaTheme="majorEastAsia" w:hAnsiTheme="majorEastAsia" w:cs="ＭＳ ゴシック" w:hint="eastAsia"/>
                <w:spacing w:val="-4"/>
              </w:rPr>
              <w:t>６</w:t>
            </w:r>
            <w:r w:rsidR="00A017EB">
              <w:rPr>
                <w:rFonts w:asciiTheme="majorEastAsia" w:eastAsiaTheme="majorEastAsia" w:hAnsiTheme="majorEastAsia" w:cs="ＭＳ ゴシック" w:hint="eastAsia"/>
                <w:spacing w:val="-4"/>
              </w:rPr>
              <w:t>６</w:t>
            </w:r>
            <w:r w:rsidRPr="00171FC0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緊急手術が可能な体制</w:t>
            </w:r>
          </w:p>
        </w:tc>
        <w:tc>
          <w:tcPr>
            <w:tcW w:w="4757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BC33DEA" w14:textId="77777777" w:rsidR="00BE2C9F" w:rsidRPr="00171FC0" w:rsidRDefault="00BE2C9F" w:rsidP="007C61C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171FC0">
              <w:rPr>
                <w:rFonts w:asciiTheme="majorEastAsia" w:eastAsiaTheme="majorEastAsia" w:hAnsiTheme="majorEastAsia" w:cs="ＭＳ ゴシック" w:hint="eastAsia"/>
                <w:spacing w:val="-4"/>
              </w:rPr>
              <w:t>有　・　無</w:t>
            </w:r>
          </w:p>
        </w:tc>
      </w:tr>
    </w:tbl>
    <w:p w14:paraId="4BC33DEC" w14:textId="77777777" w:rsidR="00BE2C9F" w:rsidRPr="00171FC0" w:rsidRDefault="00BE2C9F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ajorEastAsia" w:eastAsiaTheme="majorEastAsia" w:hAnsiTheme="majorEastAsia" w:cs="Times New Roman"/>
          <w:color w:val="000000"/>
        </w:rPr>
      </w:pPr>
      <w:r w:rsidRPr="00171FC0">
        <w:rPr>
          <w:rFonts w:asciiTheme="majorEastAsia" w:eastAsiaTheme="majorEastAsia" w:hAnsiTheme="majorEastAsia" w:cs="ＭＳ ゴシック" w:hint="eastAsia"/>
          <w:color w:val="000000"/>
        </w:rPr>
        <w:t xml:space="preserve">　</w:t>
      </w:r>
      <w:r w:rsidRPr="00171FC0">
        <w:rPr>
          <w:rFonts w:asciiTheme="majorEastAsia" w:eastAsiaTheme="majorEastAsia" w:hAnsiTheme="majorEastAsia" w:cs="ＭＳ ゴシック"/>
          <w:color w:val="000000"/>
        </w:rPr>
        <w:t xml:space="preserve"> </w:t>
      </w:r>
    </w:p>
    <w:p w14:paraId="4BC33DED" w14:textId="77777777" w:rsidR="00BE2C9F" w:rsidRPr="00171FC0" w:rsidRDefault="00BE2C9F" w:rsidP="00171FC0">
      <w:pPr>
        <w:suppressAutoHyphens w:val="0"/>
        <w:kinsoku/>
        <w:wordWrap/>
        <w:overflowPunct/>
        <w:autoSpaceDE/>
        <w:autoSpaceDN/>
        <w:adjustRightInd/>
        <w:ind w:leftChars="50" w:left="105"/>
        <w:jc w:val="both"/>
        <w:rPr>
          <w:rFonts w:asciiTheme="majorEastAsia" w:eastAsiaTheme="majorEastAsia" w:hAnsiTheme="majorEastAsia" w:cs="Times New Roman"/>
          <w:color w:val="000000"/>
        </w:rPr>
      </w:pPr>
      <w:r w:rsidRPr="00171FC0">
        <w:rPr>
          <w:rFonts w:asciiTheme="majorEastAsia" w:eastAsiaTheme="majorEastAsia" w:hAnsiTheme="majorEastAsia" w:cs="ＭＳ ゴシック" w:hint="eastAsia"/>
          <w:color w:val="000000"/>
        </w:rPr>
        <w:t>［記載上の注意］</w:t>
      </w:r>
    </w:p>
    <w:p w14:paraId="4BC33DEE" w14:textId="77777777" w:rsidR="00BE2C9F" w:rsidRPr="00171FC0" w:rsidRDefault="00BE2C9F" w:rsidP="00171FC0">
      <w:pPr>
        <w:suppressAutoHyphens w:val="0"/>
        <w:kinsoku/>
        <w:wordWrap/>
        <w:overflowPunct/>
        <w:autoSpaceDE/>
        <w:autoSpaceDN/>
        <w:adjustRightInd/>
        <w:ind w:leftChars="200" w:left="630" w:hangingChars="100" w:hanging="210"/>
        <w:jc w:val="both"/>
        <w:rPr>
          <w:rFonts w:asciiTheme="majorEastAsia" w:eastAsiaTheme="majorEastAsia" w:hAnsiTheme="majorEastAsia" w:cs="Times New Roman"/>
          <w:color w:val="000000"/>
        </w:rPr>
      </w:pPr>
      <w:r w:rsidRPr="00171FC0">
        <w:rPr>
          <w:rFonts w:asciiTheme="majorEastAsia" w:eastAsiaTheme="majorEastAsia" w:hAnsiTheme="majorEastAsia" w:cs="ＭＳ ゴシック" w:hint="eastAsia"/>
          <w:color w:val="000000"/>
        </w:rPr>
        <w:t>１　「２」については、当該手術症例一覧（実施年月日、手術名、患者の性別、年齢、主病名）を別添２の様式</w:t>
      </w:r>
      <w:r w:rsidRPr="00171FC0">
        <w:rPr>
          <w:rFonts w:asciiTheme="majorEastAsia" w:eastAsiaTheme="majorEastAsia" w:hAnsiTheme="majorEastAsia" w:cs="ＭＳ ゴシック"/>
          <w:color w:val="000000"/>
        </w:rPr>
        <w:t>52</w:t>
      </w:r>
      <w:r w:rsidRPr="00171FC0">
        <w:rPr>
          <w:rFonts w:asciiTheme="majorEastAsia" w:eastAsiaTheme="majorEastAsia" w:hAnsiTheme="majorEastAsia" w:cs="ＭＳ ゴシック" w:hint="eastAsia"/>
          <w:color w:val="000000"/>
        </w:rPr>
        <w:t>により添付すること。</w:t>
      </w:r>
    </w:p>
    <w:p w14:paraId="4BC33DEF" w14:textId="77777777" w:rsidR="00BE2C9F" w:rsidRPr="00171FC0" w:rsidRDefault="00BE2C9F" w:rsidP="00171FC0">
      <w:pPr>
        <w:suppressAutoHyphens w:val="0"/>
        <w:kinsoku/>
        <w:wordWrap/>
        <w:overflowPunct/>
        <w:autoSpaceDE/>
        <w:autoSpaceDN/>
        <w:adjustRightInd/>
        <w:ind w:leftChars="200" w:left="630" w:hangingChars="100" w:hanging="210"/>
        <w:jc w:val="both"/>
        <w:rPr>
          <w:rFonts w:asciiTheme="majorEastAsia" w:eastAsiaTheme="majorEastAsia" w:hAnsiTheme="majorEastAsia" w:cs="Times New Roman"/>
          <w:color w:val="000000"/>
        </w:rPr>
      </w:pPr>
      <w:r w:rsidRPr="00171FC0">
        <w:rPr>
          <w:rFonts w:asciiTheme="majorEastAsia" w:eastAsiaTheme="majorEastAsia" w:hAnsiTheme="majorEastAsia" w:cs="ＭＳ ゴシック" w:hint="eastAsia"/>
          <w:color w:val="000000"/>
        </w:rPr>
        <w:t xml:space="preserve">２　</w:t>
      </w:r>
      <w:r w:rsidR="006E447F">
        <w:rPr>
          <w:rFonts w:asciiTheme="majorEastAsia" w:eastAsiaTheme="majorEastAsia" w:hAnsiTheme="majorEastAsia" w:cs="ＭＳ ゴシック" w:hint="eastAsia"/>
          <w:color w:val="000000"/>
        </w:rPr>
        <w:t>「３」の</w:t>
      </w:r>
      <w:r w:rsidRPr="00171FC0">
        <w:rPr>
          <w:rFonts w:asciiTheme="majorEastAsia" w:eastAsiaTheme="majorEastAsia" w:hAnsiTheme="majorEastAsia" w:cs="ＭＳ ゴシック" w:hint="eastAsia"/>
          <w:color w:val="000000"/>
        </w:rPr>
        <w:t>泌尿器科を担当する</w:t>
      </w:r>
      <w:r w:rsidR="006E447F">
        <w:rPr>
          <w:rFonts w:asciiTheme="majorEastAsia" w:eastAsiaTheme="majorEastAsia" w:hAnsiTheme="majorEastAsia" w:cs="ＭＳ ゴシック" w:hint="eastAsia"/>
          <w:color w:val="000000"/>
        </w:rPr>
        <w:t>常勤</w:t>
      </w:r>
      <w:r w:rsidRPr="00171FC0">
        <w:rPr>
          <w:rFonts w:asciiTheme="majorEastAsia" w:eastAsiaTheme="majorEastAsia" w:hAnsiTheme="majorEastAsia" w:cs="ＭＳ ゴシック" w:hint="eastAsia"/>
          <w:color w:val="000000"/>
        </w:rPr>
        <w:t>医師の勤務時間について、</w:t>
      </w:r>
      <w:r w:rsidR="00641499">
        <w:rPr>
          <w:rFonts w:asciiTheme="majorEastAsia" w:eastAsiaTheme="majorEastAsia" w:hAnsiTheme="majorEastAsia" w:cs="ＭＳ ゴシック" w:hint="eastAsia"/>
          <w:color w:val="000000"/>
        </w:rPr>
        <w:t>就業規則等に定める週あたりの所定労働時間（休憩時間を除く労働時間）を記入</w:t>
      </w:r>
      <w:r w:rsidRPr="00171FC0">
        <w:rPr>
          <w:rFonts w:asciiTheme="majorEastAsia" w:eastAsiaTheme="majorEastAsia" w:hAnsiTheme="majorEastAsia" w:cs="ＭＳ ゴシック" w:hint="eastAsia"/>
          <w:color w:val="000000"/>
        </w:rPr>
        <w:t>すること。</w:t>
      </w:r>
    </w:p>
    <w:p w14:paraId="4BC33DF0" w14:textId="77777777" w:rsidR="00BE2C9F" w:rsidRPr="00171FC0" w:rsidRDefault="00BE2C9F" w:rsidP="00171FC0">
      <w:pPr>
        <w:suppressAutoHyphens w:val="0"/>
        <w:kinsoku/>
        <w:wordWrap/>
        <w:overflowPunct/>
        <w:autoSpaceDE/>
        <w:autoSpaceDN/>
        <w:adjustRightInd/>
        <w:ind w:leftChars="200" w:left="630" w:hangingChars="100" w:hanging="210"/>
        <w:jc w:val="both"/>
        <w:rPr>
          <w:rFonts w:asciiTheme="majorEastAsia" w:eastAsiaTheme="majorEastAsia" w:hAnsiTheme="majorEastAsia" w:cs="Times New Roman"/>
          <w:color w:val="000000"/>
        </w:rPr>
      </w:pPr>
      <w:r w:rsidRPr="00171FC0">
        <w:rPr>
          <w:rFonts w:asciiTheme="majorEastAsia" w:eastAsiaTheme="majorEastAsia" w:hAnsiTheme="majorEastAsia" w:cs="ＭＳ ゴシック" w:hint="eastAsia"/>
          <w:color w:val="000000"/>
        </w:rPr>
        <w:t>３　「４」について、麻酔科標榜許可書の写しを添付すること。</w:t>
      </w:r>
    </w:p>
    <w:p w14:paraId="4BC33DF1" w14:textId="77777777" w:rsidR="00BE2C9F" w:rsidRPr="00171FC0" w:rsidRDefault="00BE2C9F" w:rsidP="00171FC0">
      <w:pPr>
        <w:suppressAutoHyphens w:val="0"/>
        <w:kinsoku/>
        <w:wordWrap/>
        <w:overflowPunct/>
        <w:autoSpaceDE/>
        <w:autoSpaceDN/>
        <w:adjustRightInd/>
        <w:ind w:leftChars="200" w:left="630" w:hangingChars="100" w:hanging="210"/>
        <w:jc w:val="both"/>
        <w:rPr>
          <w:rFonts w:asciiTheme="majorEastAsia" w:eastAsiaTheme="majorEastAsia" w:hAnsiTheme="majorEastAsia" w:cs="Times New Roman"/>
          <w:color w:val="000000"/>
        </w:rPr>
      </w:pPr>
      <w:r w:rsidRPr="00171FC0">
        <w:rPr>
          <w:rFonts w:asciiTheme="majorEastAsia" w:eastAsiaTheme="majorEastAsia" w:hAnsiTheme="majorEastAsia" w:cs="ＭＳ ゴシック" w:hint="eastAsia"/>
          <w:color w:val="000000"/>
        </w:rPr>
        <w:t>４　当該届出は、病院である保険医療機関のみ可能であること。</w:t>
      </w:r>
    </w:p>
    <w:sectPr w:rsidR="00BE2C9F" w:rsidRPr="00171FC0">
      <w:type w:val="continuous"/>
      <w:pgSz w:w="11904" w:h="16836"/>
      <w:pgMar w:top="1700" w:right="1700" w:bottom="1700" w:left="1700" w:header="720" w:footer="720" w:gutter="0"/>
      <w:pgNumType w:start="1"/>
      <w:cols w:space="720"/>
      <w:noEndnote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33DFA" w14:textId="77777777" w:rsidR="00C516FA" w:rsidRDefault="00C516FA">
      <w:r>
        <w:separator/>
      </w:r>
    </w:p>
  </w:endnote>
  <w:endnote w:type="continuationSeparator" w:id="0">
    <w:p w14:paraId="4BC33DFB" w14:textId="77777777" w:rsidR="00C516FA" w:rsidRDefault="00C5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33DF8" w14:textId="77777777" w:rsidR="00C516FA" w:rsidRDefault="00C516FA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14:paraId="4BC33DF9" w14:textId="77777777" w:rsidR="00C516FA" w:rsidRDefault="00C516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840"/>
  <w:hyphenationZone w:val="0"/>
  <w:drawingGridHorizontalSpacing w:val="1"/>
  <w:drawingGridVerticalSpacing w:val="352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C9F"/>
    <w:rsid w:val="000B0D4E"/>
    <w:rsid w:val="00171FC0"/>
    <w:rsid w:val="00256789"/>
    <w:rsid w:val="002C2C31"/>
    <w:rsid w:val="003E14AC"/>
    <w:rsid w:val="005548EE"/>
    <w:rsid w:val="005E42E9"/>
    <w:rsid w:val="006128D6"/>
    <w:rsid w:val="00630E44"/>
    <w:rsid w:val="00641499"/>
    <w:rsid w:val="006449B3"/>
    <w:rsid w:val="006E447F"/>
    <w:rsid w:val="0074763A"/>
    <w:rsid w:val="007C61CE"/>
    <w:rsid w:val="008214AD"/>
    <w:rsid w:val="00847FEC"/>
    <w:rsid w:val="0090478E"/>
    <w:rsid w:val="00945D1C"/>
    <w:rsid w:val="009C302D"/>
    <w:rsid w:val="00A017EB"/>
    <w:rsid w:val="00B4569C"/>
    <w:rsid w:val="00BA6D77"/>
    <w:rsid w:val="00BB1ED6"/>
    <w:rsid w:val="00BE2C9F"/>
    <w:rsid w:val="00BE5005"/>
    <w:rsid w:val="00C46AB6"/>
    <w:rsid w:val="00C516FA"/>
    <w:rsid w:val="00D222E3"/>
    <w:rsid w:val="00E05E7A"/>
    <w:rsid w:val="00E07218"/>
    <w:rsid w:val="00E50BB1"/>
    <w:rsid w:val="00E81080"/>
    <w:rsid w:val="00EC1755"/>
    <w:rsid w:val="00F55E34"/>
    <w:rsid w:val="00F62799"/>
    <w:rsid w:val="00F67A12"/>
    <w:rsid w:val="00F9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BC33DB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</w:rPr>
  </w:style>
  <w:style w:type="table" w:styleId="a4">
    <w:name w:val="Table Grid"/>
    <w:basedOn w:val="a1"/>
    <w:uiPriority w:val="59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6">
    <w:name w:val="ヘッダー (文字)"/>
    <w:basedOn w:val="a0"/>
    <w:link w:val="a5"/>
    <w:uiPriority w:val="99"/>
    <w:locked/>
    <w:rPr>
      <w:rFonts w:cs="Times New Roman"/>
      <w:sz w:val="21"/>
      <w:szCs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8">
    <w:name w:val="フッター (文字)"/>
    <w:basedOn w:val="a0"/>
    <w:link w:val="a7"/>
    <w:uiPriority w:val="99"/>
    <w:locked/>
    <w:rPr>
      <w:rFonts w:cs="Times New Roman"/>
      <w:sz w:val="21"/>
      <w:szCs w:val="21"/>
    </w:rPr>
  </w:style>
  <w:style w:type="paragraph" w:styleId="a9">
    <w:name w:val="Balloon Text"/>
    <w:basedOn w:val="a"/>
    <w:link w:val="aa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Pr>
      <w:rFonts w:ascii="Arial" w:eastAsia="ＭＳ ゴシック" w:hAnsi="Arial" w:cs="ＭＳ ゴシック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A43F4D-7B6E-43C2-9F79-80118C72C8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AC243E-F735-499F-836B-F0D3BF1CB935}"/>
</file>

<file path=customXml/itemProps3.xml><?xml version="1.0" encoding="utf-8"?>
<ds:datastoreItem xmlns:ds="http://schemas.openxmlformats.org/officeDocument/2006/customXml" ds:itemID="{59439FAF-8D57-4E6D-8E3F-93561B7F5ACD}"/>
</file>

<file path=customXml/itemProps4.xml><?xml version="1.0" encoding="utf-8"?>
<ds:datastoreItem xmlns:ds="http://schemas.openxmlformats.org/officeDocument/2006/customXml" ds:itemID="{BA4B9E86-B20E-4961-87B9-8276682BB24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167</Characters>
  <Application>Microsoft Office Word</Application>
  <DocSecurity>0</DocSecurity>
  <Lines>1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2026-03-06T06:06:00Z</dcterms:created>
  <dcterms:modified xsi:type="dcterms:W3CDTF">2026-03-06T06:06:00Z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11549200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