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FF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（別紙様式10）</w:t>
      </w:r>
    </w:p>
    <w:p w14:paraId="07AAA77A" w14:textId="77777777" w:rsidR="00163038" w:rsidRPr="001A593A" w:rsidRDefault="00163038">
      <w:pPr>
        <w:rPr>
          <w:rFonts w:hint="default"/>
          <w:color w:val="auto"/>
        </w:rPr>
      </w:pPr>
    </w:p>
    <w:p w14:paraId="38E7950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180日を超える入院の実施（変更）報告書</w:t>
      </w:r>
    </w:p>
    <w:p w14:paraId="274D706F" w14:textId="77777777" w:rsidR="00163038" w:rsidRPr="001A593A" w:rsidRDefault="00163038">
      <w:pPr>
        <w:rPr>
          <w:rFonts w:hint="default"/>
          <w:color w:val="auto"/>
        </w:rPr>
      </w:pPr>
    </w:p>
    <w:p w14:paraId="60DF16F5" w14:textId="77777777" w:rsidR="00163038" w:rsidRPr="001A593A" w:rsidRDefault="00163038">
      <w:pPr>
        <w:rPr>
          <w:rFonts w:hint="default"/>
          <w:color w:val="auto"/>
        </w:rPr>
      </w:pPr>
    </w:p>
    <w:p w14:paraId="69809D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6282CCC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4E4B3F09" w14:textId="32072E92" w:rsidR="00163038" w:rsidRPr="001A593A" w:rsidRDefault="009F6C0C">
      <w:pPr>
        <w:rPr>
          <w:rFonts w:hint="default"/>
          <w:color w:val="auto"/>
        </w:rPr>
      </w:pPr>
      <w:r>
        <w:rPr>
          <w:rFonts w:hint="default"/>
          <w:noProof/>
        </w:rPr>
        <w:pict w14:anchorId="4DE49E2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4" type="#_x0000_t185" style="position:absolute;left:0;text-align:left;margin-left:2in;margin-top:10.05pt;width:132.75pt;height:57pt;z-index:2516536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NcWAwTYCAABjBAAADgAAAAAAAAAA&#10;AAAAAAAuAgAAZHJzL2Uyb0RvYy54bWxQSwECLQAUAAYACAAAACEA4up51uAAAAALAQAADwAAAAAA&#10;AAAAAAAAAACQBAAAZHJzL2Rvd25yZXYueG1sUEsFBgAAAAAEAAQA8wAAAJ0FAAAAAA==&#10;" strokeweight=".5pt">
            <v:textbox>
              <w:txbxContent>
                <w:p w14:paraId="699CF895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45F94AE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7BBC43C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37BE2D90" w14:textId="0270876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5E6B95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4F620CA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　</w:t>
      </w:r>
    </w:p>
    <w:p w14:paraId="7F8B999C" w14:textId="77777777" w:rsidR="00163038" w:rsidRPr="001A593A" w:rsidRDefault="00163038">
      <w:pPr>
        <w:rPr>
          <w:rFonts w:hint="default"/>
          <w:color w:val="auto"/>
        </w:rPr>
      </w:pPr>
    </w:p>
    <w:p w14:paraId="2990F20E" w14:textId="77777777" w:rsidR="00163038" w:rsidRPr="001A593A" w:rsidRDefault="00163038">
      <w:pPr>
        <w:rPr>
          <w:rFonts w:hint="default"/>
          <w:color w:val="auto"/>
        </w:rPr>
      </w:pPr>
    </w:p>
    <w:p w14:paraId="38A2CAA5" w14:textId="0EC95801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9F6C0C">
        <w:rPr>
          <w:color w:val="auto"/>
        </w:rPr>
        <w:t>北海道</w:t>
      </w:r>
      <w:r w:rsidR="000045ED" w:rsidRPr="000045ED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5844E15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5850EA2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696"/>
        <w:gridCol w:w="2332"/>
        <w:gridCol w:w="2332"/>
      </w:tblGrid>
      <w:tr w:rsidR="00A93499" w:rsidRPr="001A593A" w14:paraId="3A5782B1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F42C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00C12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入院料の区分</w:t>
            </w:r>
          </w:p>
          <w:p w14:paraId="3AFEC33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505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2089E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対象者数</w:t>
            </w:r>
          </w:p>
          <w:p w14:paraId="3FB9A6C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（実数）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108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EC098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46"/>
                <w:fitText w:val="1724" w:id="1"/>
              </w:rPr>
              <w:t>特別の料金</w:t>
            </w:r>
            <w:r w:rsidRPr="001A593A">
              <w:rPr>
                <w:color w:val="auto"/>
                <w:spacing w:val="2"/>
                <w:fitText w:val="1724" w:id="1"/>
              </w:rPr>
              <w:t>を</w:t>
            </w:r>
          </w:p>
          <w:p w14:paraId="1F3707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徴収した延べ日数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BB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ADB66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患者から徴収した料金</w:t>
            </w:r>
          </w:p>
          <w:p w14:paraId="623C320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587B4BC6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DA5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0F94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3AE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FA3DF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6DFA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C5EF4B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FE62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8D4AC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366828A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6D8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8428D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837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03516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5FE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185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F8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0CA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7B965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AD7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137A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91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3DD74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79E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1FDC0B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79F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0DC13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353939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338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2F5C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C13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A3C4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74EF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02DCF9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0EC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FC04D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4E70ED8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2B52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FC0E6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07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0BD04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24A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2A28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AE6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19D40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C022C5C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13E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BFA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96D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59FF6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88F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F97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25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9CAF6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985BCE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C7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E2D63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B01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5B040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B9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E78F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4B3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F14F8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F30505F" w14:textId="77777777">
        <w:trPr>
          <w:trHeight w:val="291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C9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B1ED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FC2A1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66CD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E999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  <w:p w14:paraId="77AAA6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E23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64789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  <w:p w14:paraId="6673B8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48A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EE30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  <w:p w14:paraId="79D659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86AE8C" w14:textId="77777777">
        <w:trPr>
          <w:trHeight w:val="291"/>
        </w:trPr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121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BFF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D6D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DB49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5E2FD95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　注１　「入院料の区分」の欄には、一般病棟入院基本料地域一般入院料３のように、算定すべき入院料を記載すること。</w:t>
      </w:r>
    </w:p>
    <w:p w14:paraId="20273D55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  <w:r w:rsidRPr="001A593A">
        <w:rPr>
          <w:color w:val="auto"/>
        </w:rPr>
        <w:t>注２　「対象者数（実数）」の欄には、対象者の延べ人数ではなく、実数を記載すること。</w:t>
      </w:r>
    </w:p>
    <w:p w14:paraId="1C68B7A1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注３　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7859557B" w14:textId="6FBF85A6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注４　本報告については、直近１年間（前年</w:t>
      </w:r>
      <w:r w:rsidR="00F520BE" w:rsidRPr="001A593A">
        <w:rPr>
          <w:color w:val="auto"/>
        </w:rPr>
        <w:t>８</w:t>
      </w:r>
      <w:r w:rsidRPr="001A593A">
        <w:rPr>
          <w:color w:val="auto"/>
        </w:rPr>
        <w:t>月１日～当該年</w:t>
      </w:r>
      <w:r w:rsidR="00F520BE" w:rsidRPr="001A593A">
        <w:rPr>
          <w:color w:val="auto"/>
        </w:rPr>
        <w:t>７</w:t>
      </w:r>
      <w:r w:rsidRPr="001A593A">
        <w:rPr>
          <w:color w:val="auto"/>
        </w:rPr>
        <w:t>月</w:t>
      </w:r>
      <w:r w:rsidR="00F520BE" w:rsidRPr="001A593A">
        <w:rPr>
          <w:rFonts w:hint="default"/>
          <w:color w:val="auto"/>
        </w:rPr>
        <w:t>31</w:t>
      </w:r>
      <w:r w:rsidRPr="001A593A">
        <w:rPr>
          <w:color w:val="auto"/>
        </w:rPr>
        <w:t>日）の実施状況を記載すること。</w:t>
      </w:r>
    </w:p>
    <w:p w14:paraId="1AAA8FEA" w14:textId="45210DF3" w:rsidR="00EE1A3A" w:rsidRPr="002D4280" w:rsidRDefault="00EE1A3A" w:rsidP="00AC59C2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045ED"/>
    <w:rsid w:val="00013DBA"/>
    <w:rsid w:val="000143B6"/>
    <w:rsid w:val="000263F0"/>
    <w:rsid w:val="0002731F"/>
    <w:rsid w:val="00027377"/>
    <w:rsid w:val="000601C6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066C1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4F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A2210"/>
    <w:rsid w:val="006C5B57"/>
    <w:rsid w:val="0073649F"/>
    <w:rsid w:val="007475D4"/>
    <w:rsid w:val="00751D45"/>
    <w:rsid w:val="00752A15"/>
    <w:rsid w:val="00764187"/>
    <w:rsid w:val="007C1A59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11E02"/>
    <w:rsid w:val="0096309A"/>
    <w:rsid w:val="0097504A"/>
    <w:rsid w:val="009B4BFB"/>
    <w:rsid w:val="009D207D"/>
    <w:rsid w:val="009E0156"/>
    <w:rsid w:val="009E0F71"/>
    <w:rsid w:val="009E75E7"/>
    <w:rsid w:val="009F6C0C"/>
    <w:rsid w:val="00A2195F"/>
    <w:rsid w:val="00A32116"/>
    <w:rsid w:val="00A47F84"/>
    <w:rsid w:val="00A54DC7"/>
    <w:rsid w:val="00A80300"/>
    <w:rsid w:val="00A93499"/>
    <w:rsid w:val="00AA7A64"/>
    <w:rsid w:val="00AC59C2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2584"/>
    <w:rsid w:val="00C618A9"/>
    <w:rsid w:val="00C908BF"/>
    <w:rsid w:val="00CA6A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473D9-FFF7-4947-AE09-D74E6E18B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F82A1-3B9A-444D-B513-75DAD0F2921D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F4A1F072-5399-43B9-AF93-FDCB9A181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856</Characters>
  <DocSecurity>0</DocSecurity>
  <Lines>7</Lines>
  <Paragraphs>2</Paragraphs>
  <ScaleCrop>false</ScaleCrop>
  <LinksUpToDate>false</LinksUpToDate>
  <CharactersWithSpaces>1004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