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3B2FC081" w:rsidR="0022131B" w:rsidRPr="00B76EBD"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８</w:t>
            </w:r>
            <w:r w:rsidR="0022131B" w:rsidRPr="00B76EBD">
              <w:rPr>
                <w:rFonts w:asciiTheme="majorEastAsia" w:eastAsiaTheme="majorEastAsia" w:hAnsiTheme="majorEastAsia" w:cs="ＭＳ ゴシック" w:hint="eastAsia"/>
                <w:color w:val="000000" w:themeColor="text1"/>
                <w:sz w:val="22"/>
                <w:szCs w:val="22"/>
              </w:rPr>
              <w:t xml:space="preserve"> オンライン服薬指導</w:t>
            </w:r>
            <w:r w:rsidR="0022131B" w:rsidRPr="004A594A">
              <w:rPr>
                <w:rFonts w:asciiTheme="majorEastAsia" w:eastAsiaTheme="majorEastAsia" w:hAnsiTheme="majorEastAsia" w:cs="ＭＳ ゴシック" w:hint="eastAsia"/>
                <w:color w:val="000000" w:themeColor="text1"/>
                <w:sz w:val="22"/>
                <w:szCs w:val="22"/>
              </w:rPr>
              <w:t>の実施要領</w:t>
            </w:r>
            <w:r w:rsidR="0022131B">
              <w:rPr>
                <w:rFonts w:asciiTheme="majorEastAsia" w:eastAsiaTheme="majorEastAsia" w:hAnsiTheme="majorEastAsia" w:cs="ＭＳ ゴシック" w:hint="eastAsia"/>
                <w:color w:val="000000" w:themeColor="text1"/>
                <w:sz w:val="22"/>
                <w:szCs w:val="22"/>
              </w:rPr>
              <w:t>に基づき、通信環境の確保及び研修の</w:t>
            </w:r>
            <w:r w:rsidR="0022131B" w:rsidRPr="00B76EBD">
              <w:rPr>
                <w:rFonts w:asciiTheme="majorEastAsia" w:eastAsiaTheme="majorEastAsia" w:hAnsiTheme="majorEastAsia" w:cs="ＭＳ ゴシック" w:hint="eastAsia"/>
                <w:color w:val="000000" w:themeColor="text1"/>
                <w:sz w:val="22"/>
                <w:szCs w:val="22"/>
              </w:rPr>
              <w:t>実施</w:t>
            </w:r>
            <w:r w:rsidR="0022131B">
              <w:rPr>
                <w:rFonts w:asciiTheme="majorEastAsia" w:eastAsiaTheme="majorEastAsia" w:hAnsiTheme="majorEastAsia" w:cs="ＭＳ ゴシック" w:hint="eastAsia"/>
                <w:color w:val="000000" w:themeColor="text1"/>
                <w:sz w:val="22"/>
                <w:szCs w:val="22"/>
              </w:rPr>
              <w:t>がされていること</w:t>
            </w:r>
            <w:r w:rsidR="0022131B"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468AA707" w:rsidR="0022131B"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0022131B">
              <w:rPr>
                <w:rFonts w:asciiTheme="majorEastAsia" w:eastAsiaTheme="majorEastAsia" w:hAnsiTheme="majorEastAsia" w:cs="ＭＳ ゴシック"/>
                <w:color w:val="000000" w:themeColor="text1"/>
                <w:sz w:val="22"/>
                <w:szCs w:val="22"/>
              </w:rPr>
              <w:t xml:space="preserve"> </w:t>
            </w:r>
            <w:r w:rsidR="0022131B"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38F57A7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w:t>
            </w:r>
            <w:r w:rsidR="00030981">
              <w:rPr>
                <w:rFonts w:asciiTheme="majorEastAsia" w:eastAsiaTheme="majorEastAsia" w:hAnsiTheme="majorEastAsia" w:cs="ＭＳ ゴシック" w:hint="eastAsia"/>
                <w:color w:val="000000" w:themeColor="text1"/>
                <w:sz w:val="22"/>
                <w:szCs w:val="22"/>
              </w:rPr>
              <w:t>0</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w:t>
            </w:r>
            <w:r w:rsidR="00E06FB6">
              <w:rPr>
                <w:rFonts w:asciiTheme="majorEastAsia" w:eastAsiaTheme="majorEastAsia" w:hAnsiTheme="majorEastAsia" w:cs="ＭＳ ゴシック" w:hint="eastAsia"/>
                <w:color w:val="000000" w:themeColor="text1"/>
                <w:sz w:val="22"/>
                <w:szCs w:val="22"/>
              </w:rPr>
              <w:t>体</w:t>
            </w:r>
            <w:r>
              <w:rPr>
                <w:rFonts w:asciiTheme="majorEastAsia" w:eastAsiaTheme="majorEastAsia" w:hAnsiTheme="majorEastAsia" w:cs="ＭＳ ゴシック" w:hint="eastAsia"/>
                <w:color w:val="000000" w:themeColor="text1"/>
                <w:sz w:val="22"/>
                <w:szCs w:val="22"/>
              </w:rPr>
              <w:t>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2B3304C6"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1</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C370E95"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2</w:t>
            </w:r>
            <w:r>
              <w:rPr>
                <w:rFonts w:ascii="ＭＳ ゴシック" w:eastAsia="ＭＳ ゴシック" w:hAnsi="ＭＳ ゴシック" w:cs="Times New Roman"/>
                <w:color w:val="auto"/>
                <w:spacing w:val="6"/>
                <w:sz w:val="22"/>
                <w:szCs w:val="22"/>
              </w:rPr>
              <w:t xml:space="preserve">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375978" w:rsidR="0022131B" w:rsidRDefault="0022131B" w:rsidP="00BD5FB9">
      <w:pPr>
        <w:adjustRightInd/>
        <w:rPr>
          <w:rFonts w:asciiTheme="majorEastAsia" w:eastAsiaTheme="majorEastAsia" w:hAnsiTheme="majorEastAsia" w:cs="ＭＳ ゴシック"/>
        </w:rPr>
      </w:pPr>
    </w:p>
    <w:p w14:paraId="21704DA7" w14:textId="6C5FB949" w:rsidR="00030981" w:rsidRDefault="00030981" w:rsidP="00BD5FB9">
      <w:pPr>
        <w:adjustRightInd/>
        <w:rPr>
          <w:rFonts w:asciiTheme="majorEastAsia" w:eastAsiaTheme="majorEastAsia" w:hAnsiTheme="majorEastAsia" w:cs="ＭＳ ゴシック"/>
        </w:rPr>
      </w:pPr>
    </w:p>
    <w:p w14:paraId="2F541983" w14:textId="77777777" w:rsidR="00030981" w:rsidRPr="00030981" w:rsidRDefault="00030981"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17B08542"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803FBB">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6DEB8B34"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030981">
        <w:rPr>
          <w:rFonts w:asciiTheme="majorEastAsia" w:eastAsiaTheme="majorEastAsia" w:hAnsiTheme="majorEastAsia" w:cs="ＭＳ ゴシック" w:hint="eastAsia"/>
          <w:color w:val="auto"/>
        </w:rPr>
        <w:t>1</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030981">
        <w:rPr>
          <w:rFonts w:asciiTheme="majorEastAsia" w:eastAsiaTheme="majorEastAsia" w:hAnsiTheme="majorEastAsia" w:cs="ＭＳ ゴシック" w:hint="eastAsia"/>
          <w:color w:val="auto"/>
        </w:rPr>
        <w:t>2</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75CA101C"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030981">
        <w:rPr>
          <w:rFonts w:ascii="ＭＳ ゴシック" w:eastAsia="ＭＳ ゴシック" w:hAnsi="ＭＳ ゴシック" w:cs="Times New Roman" w:hint="eastAsia"/>
          <w:color w:val="auto"/>
          <w:spacing w:val="6"/>
        </w:rPr>
        <w:t>1</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6D75" w14:textId="77777777" w:rsidR="006C79E6" w:rsidRDefault="006C79E6">
      <w:r>
        <w:separator/>
      </w:r>
    </w:p>
  </w:endnote>
  <w:endnote w:type="continuationSeparator" w:id="0">
    <w:p w14:paraId="21D82621" w14:textId="77777777" w:rsidR="006C79E6" w:rsidRDefault="006C79E6">
      <w:r>
        <w:continuationSeparator/>
      </w:r>
    </w:p>
  </w:endnote>
  <w:endnote w:type="continuationNotice" w:id="1">
    <w:p w14:paraId="0FC0CE4B" w14:textId="77777777" w:rsidR="006C79E6" w:rsidRDefault="006C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BF40" w14:textId="77777777" w:rsidR="006C79E6" w:rsidRDefault="006C79E6">
      <w:r>
        <w:rPr>
          <w:rFonts w:hAnsi="Times New Roman" w:cs="Times New Roman"/>
          <w:color w:val="auto"/>
          <w:sz w:val="2"/>
          <w:szCs w:val="2"/>
        </w:rPr>
        <w:continuationSeparator/>
      </w:r>
    </w:p>
  </w:footnote>
  <w:footnote w:type="continuationSeparator" w:id="0">
    <w:p w14:paraId="7E8E3EB6" w14:textId="77777777" w:rsidR="006C79E6" w:rsidRDefault="006C79E6">
      <w:r>
        <w:continuationSeparator/>
      </w:r>
    </w:p>
  </w:footnote>
  <w:footnote w:type="continuationNotice" w:id="1">
    <w:p w14:paraId="1808E6BA" w14:textId="77777777" w:rsidR="006C79E6" w:rsidRDefault="006C79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0981"/>
    <w:rsid w:val="00035609"/>
    <w:rsid w:val="00040AC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5317"/>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334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A04"/>
    <w:rsid w:val="006A0EE6"/>
    <w:rsid w:val="006B2885"/>
    <w:rsid w:val="006B2AB1"/>
    <w:rsid w:val="006B41D2"/>
    <w:rsid w:val="006C06A5"/>
    <w:rsid w:val="006C6E3A"/>
    <w:rsid w:val="006C79E6"/>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3FBB"/>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511C2"/>
    <w:rsid w:val="009569B6"/>
    <w:rsid w:val="00970925"/>
    <w:rsid w:val="00970EBD"/>
    <w:rsid w:val="00971A09"/>
    <w:rsid w:val="00973A7A"/>
    <w:rsid w:val="00976971"/>
    <w:rsid w:val="009778AE"/>
    <w:rsid w:val="0098031F"/>
    <w:rsid w:val="009803F8"/>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B10BE"/>
    <w:rsid w:val="00DC023A"/>
    <w:rsid w:val="00DC4676"/>
    <w:rsid w:val="00DD03DF"/>
    <w:rsid w:val="00DD3642"/>
    <w:rsid w:val="00DD57D7"/>
    <w:rsid w:val="00DE51F4"/>
    <w:rsid w:val="00DF5CC4"/>
    <w:rsid w:val="00E047D0"/>
    <w:rsid w:val="00E06FB6"/>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2024-05-13T10:05:00Z</dcterms:created>
  <dcterms:modified xsi:type="dcterms:W3CDTF">2024-05-13T10:05:00Z</dcterms:modified>
</cp:coreProperties>
</file>