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2592" w14:textId="3788BDE5" w:rsidR="00675ABE" w:rsidRPr="00B72448" w:rsidRDefault="00675ABE">
      <w:pPr>
        <w:adjustRightInd/>
        <w:spacing w:line="338" w:lineRule="exact"/>
        <w:rPr>
          <w:rFonts w:asciiTheme="majorEastAsia" w:eastAsiaTheme="majorEastAsia" w:hAnsiTheme="majorEastAsia" w:cs="Times New Roman"/>
          <w:spacing w:val="6"/>
        </w:rPr>
      </w:pPr>
      <w:r w:rsidRPr="00B72448">
        <w:rPr>
          <w:rFonts w:asciiTheme="majorEastAsia" w:eastAsiaTheme="majorEastAsia" w:hAnsiTheme="majorEastAsia" w:cs="ＭＳ ゴシック" w:hint="eastAsia"/>
          <w:spacing w:val="2"/>
          <w:sz w:val="24"/>
          <w:szCs w:val="24"/>
        </w:rPr>
        <w:t>様式</w:t>
      </w:r>
      <w:r w:rsidR="00866504">
        <w:rPr>
          <w:rFonts w:asciiTheme="majorEastAsia" w:eastAsiaTheme="majorEastAsia" w:hAnsiTheme="majorEastAsia" w:cs="ＭＳ ゴシック" w:hint="eastAsia"/>
          <w:spacing w:val="2"/>
          <w:sz w:val="24"/>
          <w:szCs w:val="24"/>
        </w:rPr>
        <w:t>84</w:t>
      </w:r>
    </w:p>
    <w:p w14:paraId="2814F71E" w14:textId="09041416" w:rsidR="00F85509" w:rsidRPr="005566AB" w:rsidRDefault="008C7803" w:rsidP="00261B13">
      <w:pPr>
        <w:adjustRightInd/>
        <w:spacing w:line="378" w:lineRule="exact"/>
        <w:jc w:val="center"/>
        <w:rPr>
          <w:rFonts w:asciiTheme="majorEastAsia" w:eastAsiaTheme="majorEastAsia" w:hAnsiTheme="majorEastAsia" w:cs="ＭＳ ゴシック"/>
          <w:spacing w:val="2"/>
          <w:sz w:val="28"/>
          <w:szCs w:val="28"/>
        </w:rPr>
      </w:pPr>
      <w:r w:rsidRPr="005566AB">
        <w:rPr>
          <w:rFonts w:asciiTheme="majorEastAsia" w:eastAsiaTheme="majorEastAsia" w:hAnsiTheme="majorEastAsia" w:cs="ＭＳ ゴシック" w:hint="eastAsia"/>
          <w:spacing w:val="2"/>
          <w:sz w:val="28"/>
          <w:szCs w:val="28"/>
        </w:rPr>
        <w:t>調剤基本料</w:t>
      </w:r>
      <w:r w:rsidR="00675ABE" w:rsidRPr="005566AB">
        <w:rPr>
          <w:rFonts w:asciiTheme="majorEastAsia" w:eastAsiaTheme="majorEastAsia" w:hAnsiTheme="majorEastAsia" w:cs="ＭＳ ゴシック" w:hint="eastAsia"/>
          <w:spacing w:val="2"/>
          <w:sz w:val="28"/>
          <w:szCs w:val="28"/>
        </w:rPr>
        <w:t>の施設基準に係る届出書添付書類</w:t>
      </w:r>
    </w:p>
    <w:p w14:paraId="2F592F31" w14:textId="77777777" w:rsidR="00086A6D" w:rsidRPr="005566AB" w:rsidRDefault="00086A6D" w:rsidP="00F85509">
      <w:pPr>
        <w:adjustRightInd/>
        <w:spacing w:line="378" w:lineRule="exact"/>
        <w:rPr>
          <w:rFonts w:asciiTheme="majorEastAsia" w:eastAsiaTheme="majorEastAsia" w:hAnsiTheme="majorEastAsia" w:cs="ＭＳ ゴシック"/>
          <w:spacing w:val="2"/>
        </w:rPr>
      </w:pPr>
    </w:p>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1"/>
        <w:gridCol w:w="284"/>
        <w:gridCol w:w="2331"/>
        <w:gridCol w:w="1172"/>
        <w:gridCol w:w="751"/>
        <w:gridCol w:w="425"/>
        <w:gridCol w:w="1276"/>
        <w:gridCol w:w="141"/>
        <w:gridCol w:w="567"/>
        <w:gridCol w:w="2411"/>
      </w:tblGrid>
      <w:tr w:rsidR="00F87C5C" w:rsidRPr="005566AB" w14:paraId="0C466180" w14:textId="183E29E8" w:rsidTr="009E0F0B">
        <w:tc>
          <w:tcPr>
            <w:tcW w:w="2917" w:type="dxa"/>
            <w:gridSpan w:val="3"/>
            <w:vMerge w:val="restart"/>
            <w:tcBorders>
              <w:top w:val="single" w:sz="12" w:space="0" w:color="auto"/>
              <w:right w:val="single" w:sz="6" w:space="0" w:color="auto"/>
            </w:tcBorders>
            <w:vAlign w:val="center"/>
          </w:tcPr>
          <w:p w14:paraId="03090661" w14:textId="15EE9C6E" w:rsidR="00F87C5C" w:rsidRPr="008452DC" w:rsidRDefault="00F87C5C" w:rsidP="00137009">
            <w:pPr>
              <w:ind w:left="195" w:hangingChars="85" w:hanging="195"/>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１　当該保険薬局における調剤基本料の区分</w:t>
            </w:r>
            <w:r w:rsidRPr="008452DC">
              <w:rPr>
                <w:rFonts w:asciiTheme="majorEastAsia" w:eastAsiaTheme="majorEastAsia" w:hAnsiTheme="majorEastAsia" w:cs="ＭＳ ゴシック"/>
                <w:color w:val="000000" w:themeColor="text1"/>
                <w:spacing w:val="8"/>
                <w:sz w:val="20"/>
                <w:szCs w:val="20"/>
              </w:rPr>
              <w:br/>
            </w:r>
            <w:r w:rsidRPr="008452DC">
              <w:rPr>
                <w:rFonts w:asciiTheme="majorEastAsia" w:eastAsiaTheme="majorEastAsia" w:hAnsiTheme="majorEastAsia" w:cs="ＭＳ ゴシック" w:hint="eastAsia"/>
                <w:color w:val="000000" w:themeColor="text1"/>
                <w:spacing w:val="8"/>
                <w:sz w:val="20"/>
                <w:szCs w:val="20"/>
              </w:rPr>
              <w:t>（</w:t>
            </w:r>
            <w:r w:rsidR="00534A1C">
              <w:rPr>
                <w:rFonts w:asciiTheme="majorEastAsia" w:eastAsiaTheme="majorEastAsia" w:hAnsiTheme="majorEastAsia" w:cs="ＭＳ ゴシック" w:hint="eastAsia"/>
                <w:color w:val="000000" w:themeColor="text1"/>
                <w:spacing w:val="8"/>
                <w:sz w:val="20"/>
                <w:szCs w:val="20"/>
              </w:rPr>
              <w:t>「参考」を踏まえ、</w:t>
            </w:r>
            <w:r w:rsidRPr="008452DC">
              <w:rPr>
                <w:rFonts w:asciiTheme="majorEastAsia" w:eastAsiaTheme="majorEastAsia" w:hAnsiTheme="majorEastAsia" w:cs="ＭＳ ゴシック" w:hint="eastAsia"/>
                <w:color w:val="000000" w:themeColor="text1"/>
                <w:spacing w:val="8"/>
                <w:sz w:val="20"/>
                <w:szCs w:val="20"/>
              </w:rPr>
              <w:t>いずれかに○</w:t>
            </w:r>
            <w:r w:rsidR="00534A1C">
              <w:rPr>
                <w:rFonts w:asciiTheme="majorEastAsia" w:eastAsiaTheme="majorEastAsia" w:hAnsiTheme="majorEastAsia" w:cs="ＭＳ ゴシック" w:hint="eastAsia"/>
                <w:color w:val="000000" w:themeColor="text1"/>
                <w:spacing w:val="8"/>
                <w:sz w:val="20"/>
                <w:szCs w:val="20"/>
              </w:rPr>
              <w:t>を付ける</w:t>
            </w:r>
            <w:r w:rsidRPr="008452DC">
              <w:rPr>
                <w:rFonts w:asciiTheme="majorEastAsia" w:eastAsiaTheme="majorEastAsia" w:hAnsiTheme="majorEastAsia" w:cs="ＭＳ ゴシック" w:hint="eastAsia"/>
                <w:color w:val="000000" w:themeColor="text1"/>
                <w:spacing w:val="8"/>
                <w:sz w:val="20"/>
                <w:szCs w:val="20"/>
              </w:rPr>
              <w:t>）</w:t>
            </w:r>
          </w:p>
        </w:tc>
        <w:tc>
          <w:tcPr>
            <w:tcW w:w="1172" w:type="dxa"/>
            <w:tcBorders>
              <w:top w:val="single" w:sz="12" w:space="0" w:color="auto"/>
              <w:left w:val="single" w:sz="6" w:space="0" w:color="auto"/>
              <w:bottom w:val="dotted" w:sz="4" w:space="0" w:color="auto"/>
              <w:right w:val="dotted" w:sz="4" w:space="0" w:color="auto"/>
            </w:tcBorders>
            <w:vAlign w:val="center"/>
          </w:tcPr>
          <w:p w14:paraId="15CAC627" w14:textId="0CC1B2E6"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single" w:sz="12" w:space="0" w:color="auto"/>
              <w:left w:val="dotted" w:sz="4" w:space="0" w:color="auto"/>
              <w:bottom w:val="dotted" w:sz="4" w:space="0" w:color="auto"/>
              <w:right w:val="single" w:sz="12" w:space="0" w:color="auto"/>
            </w:tcBorders>
          </w:tcPr>
          <w:p w14:paraId="23DA6BE5" w14:textId="49EF991B"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調剤基本料１</w:t>
            </w:r>
          </w:p>
        </w:tc>
      </w:tr>
      <w:tr w:rsidR="00F87C5C" w:rsidRPr="005566AB" w14:paraId="7E172B57" w14:textId="592F17B5" w:rsidTr="009E0F0B">
        <w:tc>
          <w:tcPr>
            <w:tcW w:w="2917" w:type="dxa"/>
            <w:gridSpan w:val="3"/>
            <w:vMerge/>
            <w:tcBorders>
              <w:right w:val="single" w:sz="6" w:space="0" w:color="auto"/>
            </w:tcBorders>
          </w:tcPr>
          <w:p w14:paraId="3899C494"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4A792A3D" w14:textId="7DF8EA3B"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7EAD5663" w14:textId="137DD10D"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調剤基本料２</w:t>
            </w:r>
          </w:p>
        </w:tc>
      </w:tr>
      <w:tr w:rsidR="00F87C5C" w:rsidRPr="005566AB" w14:paraId="2ABD0172" w14:textId="4ED92B7A" w:rsidTr="009E0F0B">
        <w:tc>
          <w:tcPr>
            <w:tcW w:w="2917" w:type="dxa"/>
            <w:gridSpan w:val="3"/>
            <w:vMerge/>
            <w:tcBorders>
              <w:right w:val="single" w:sz="6" w:space="0" w:color="auto"/>
            </w:tcBorders>
          </w:tcPr>
          <w:p w14:paraId="45495E8C"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1A63D4EB" w14:textId="513EE0FA"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7C65CECB" w14:textId="629B01E1" w:rsidR="00F87C5C" w:rsidRPr="008452DC" w:rsidRDefault="00F87C5C" w:rsidP="005B448F">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調剤基本料３</w:t>
            </w:r>
            <w:r w:rsidR="005B448F" w:rsidRPr="008452DC">
              <w:rPr>
                <w:rFonts w:asciiTheme="majorEastAsia" w:eastAsiaTheme="majorEastAsia" w:hAnsiTheme="majorEastAsia" w:cs="ＭＳ ゴシック" w:hint="eastAsia"/>
                <w:color w:val="000000" w:themeColor="text1"/>
                <w:spacing w:val="8"/>
                <w:sz w:val="20"/>
                <w:szCs w:val="20"/>
              </w:rPr>
              <w:t>－</w:t>
            </w:r>
            <w:r w:rsidRPr="008452DC">
              <w:rPr>
                <w:rFonts w:asciiTheme="majorEastAsia" w:eastAsiaTheme="majorEastAsia" w:hAnsiTheme="majorEastAsia" w:cs="ＭＳ ゴシック" w:hint="eastAsia"/>
                <w:color w:val="000000" w:themeColor="text1"/>
                <w:spacing w:val="8"/>
                <w:sz w:val="20"/>
                <w:szCs w:val="20"/>
              </w:rPr>
              <w:t>イ</w:t>
            </w:r>
          </w:p>
        </w:tc>
      </w:tr>
      <w:tr w:rsidR="00F87C5C" w:rsidRPr="005566AB" w14:paraId="36400C74" w14:textId="6CFB74EE" w:rsidTr="009E0F0B">
        <w:tc>
          <w:tcPr>
            <w:tcW w:w="2917" w:type="dxa"/>
            <w:gridSpan w:val="3"/>
            <w:vMerge/>
            <w:tcBorders>
              <w:right w:val="single" w:sz="6" w:space="0" w:color="auto"/>
            </w:tcBorders>
          </w:tcPr>
          <w:p w14:paraId="1C52F9A6"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1EB2CB55" w14:textId="7449C749"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05C1D15D" w14:textId="02E708B2"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調剤基本料３</w:t>
            </w:r>
            <w:r w:rsidR="005B448F" w:rsidRPr="008452DC">
              <w:rPr>
                <w:rFonts w:asciiTheme="majorEastAsia" w:eastAsiaTheme="majorEastAsia" w:hAnsiTheme="majorEastAsia" w:cs="ＭＳ ゴシック" w:hint="eastAsia"/>
                <w:color w:val="000000" w:themeColor="text1"/>
                <w:spacing w:val="8"/>
                <w:sz w:val="20"/>
                <w:szCs w:val="20"/>
              </w:rPr>
              <w:t>－</w:t>
            </w:r>
            <w:r w:rsidRPr="008452DC">
              <w:rPr>
                <w:rFonts w:asciiTheme="majorEastAsia" w:eastAsiaTheme="majorEastAsia" w:hAnsiTheme="majorEastAsia" w:cs="ＭＳ ゴシック" w:hint="eastAsia"/>
                <w:color w:val="000000" w:themeColor="text1"/>
                <w:spacing w:val="8"/>
                <w:sz w:val="20"/>
                <w:szCs w:val="20"/>
              </w:rPr>
              <w:t>ロ</w:t>
            </w:r>
          </w:p>
        </w:tc>
      </w:tr>
      <w:tr w:rsidR="00050B63" w:rsidRPr="005566AB" w14:paraId="1AB07558" w14:textId="77777777" w:rsidTr="009E0F0B">
        <w:tc>
          <w:tcPr>
            <w:tcW w:w="2917" w:type="dxa"/>
            <w:gridSpan w:val="3"/>
            <w:vMerge/>
            <w:tcBorders>
              <w:right w:val="single" w:sz="6" w:space="0" w:color="auto"/>
            </w:tcBorders>
          </w:tcPr>
          <w:p w14:paraId="096CAB30" w14:textId="77777777" w:rsidR="00050B63" w:rsidRPr="008452DC" w:rsidRDefault="00050B63" w:rsidP="00F87C5C">
            <w:pPr>
              <w:ind w:left="194" w:hangingChars="85" w:hanging="194"/>
              <w:rPr>
                <w:rFonts w:asciiTheme="majorEastAsia" w:eastAsiaTheme="majorEastAsia" w:hAnsiTheme="majorEastAsia" w:cs="ＭＳ ゴシック"/>
                <w:spacing w:val="2"/>
              </w:rPr>
            </w:pPr>
          </w:p>
        </w:tc>
        <w:tc>
          <w:tcPr>
            <w:tcW w:w="1172" w:type="dxa"/>
            <w:tcBorders>
              <w:top w:val="dotted" w:sz="4" w:space="0" w:color="auto"/>
              <w:left w:val="single" w:sz="6" w:space="0" w:color="auto"/>
              <w:bottom w:val="dotted" w:sz="4" w:space="0" w:color="auto"/>
              <w:right w:val="dotted" w:sz="4" w:space="0" w:color="auto"/>
            </w:tcBorders>
            <w:vAlign w:val="center"/>
          </w:tcPr>
          <w:p w14:paraId="28F0106E" w14:textId="5307255C" w:rsidR="00050B63" w:rsidRPr="008452DC" w:rsidRDefault="00050B63" w:rsidP="00F87C5C">
            <w:pPr>
              <w:ind w:left="195" w:hangingChars="85" w:hanging="195"/>
              <w:jc w:val="center"/>
              <w:rPr>
                <w:rFonts w:asciiTheme="majorEastAsia" w:eastAsiaTheme="majorEastAsia" w:hAnsiTheme="majorEastAsia" w:cs="ＭＳ ゴシック"/>
                <w:color w:val="000000" w:themeColor="text1"/>
                <w:spacing w:val="8"/>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1CB30416" w14:textId="6FE046D0" w:rsidR="00050B63" w:rsidRPr="00050B63" w:rsidRDefault="00050B63" w:rsidP="00050B63">
            <w:pPr>
              <w:rPr>
                <w:rFonts w:asciiTheme="majorEastAsia" w:eastAsiaTheme="majorEastAsia" w:hAnsiTheme="majorEastAsia" w:cs="ＭＳ ゴシック"/>
                <w:color w:val="000000" w:themeColor="text1"/>
                <w:spacing w:val="8"/>
                <w:sz w:val="20"/>
              </w:rPr>
            </w:pPr>
            <w:r w:rsidRPr="00050B63">
              <w:rPr>
                <w:rFonts w:asciiTheme="majorEastAsia" w:eastAsiaTheme="majorEastAsia" w:hAnsiTheme="majorEastAsia" w:cs="ＭＳ ゴシック" w:hint="eastAsia"/>
                <w:color w:val="000000" w:themeColor="text1"/>
                <w:spacing w:val="8"/>
                <w:sz w:val="20"/>
              </w:rPr>
              <w:t>調剤基本料３</w:t>
            </w:r>
            <w:r w:rsidRPr="008452DC">
              <w:rPr>
                <w:rFonts w:asciiTheme="majorEastAsia" w:eastAsiaTheme="majorEastAsia" w:hAnsiTheme="majorEastAsia" w:cs="ＭＳ ゴシック" w:hint="eastAsia"/>
                <w:color w:val="000000" w:themeColor="text1"/>
                <w:spacing w:val="8"/>
                <w:sz w:val="20"/>
                <w:szCs w:val="20"/>
              </w:rPr>
              <w:t>－</w:t>
            </w:r>
            <w:r>
              <w:rPr>
                <w:rFonts w:asciiTheme="majorEastAsia" w:eastAsiaTheme="majorEastAsia" w:hAnsiTheme="majorEastAsia" w:cs="ＭＳ ゴシック" w:hint="eastAsia"/>
                <w:color w:val="000000" w:themeColor="text1"/>
                <w:spacing w:val="8"/>
                <w:sz w:val="20"/>
                <w:szCs w:val="20"/>
              </w:rPr>
              <w:t>ハ</w:t>
            </w:r>
          </w:p>
        </w:tc>
      </w:tr>
      <w:tr w:rsidR="00F87C5C" w:rsidRPr="005566AB" w14:paraId="08FB3178" w14:textId="5C1E4042" w:rsidTr="009E0F0B">
        <w:tc>
          <w:tcPr>
            <w:tcW w:w="2917" w:type="dxa"/>
            <w:gridSpan w:val="3"/>
            <w:vMerge/>
            <w:tcBorders>
              <w:bottom w:val="single" w:sz="12" w:space="0" w:color="auto"/>
              <w:right w:val="single" w:sz="6" w:space="0" w:color="auto"/>
            </w:tcBorders>
          </w:tcPr>
          <w:p w14:paraId="547E366F"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single" w:sz="12" w:space="0" w:color="auto"/>
              <w:right w:val="dotted" w:sz="4" w:space="0" w:color="auto"/>
            </w:tcBorders>
            <w:vAlign w:val="center"/>
          </w:tcPr>
          <w:p w14:paraId="0F013FEF" w14:textId="4D6F2E02"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single" w:sz="12" w:space="0" w:color="auto"/>
              <w:right w:val="single" w:sz="12" w:space="0" w:color="auto"/>
            </w:tcBorders>
          </w:tcPr>
          <w:p w14:paraId="0F940935" w14:textId="7E869E13" w:rsidR="00F87C5C" w:rsidRPr="008452DC" w:rsidRDefault="00F87C5C" w:rsidP="004E3E80">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特別調剤基本料</w:t>
            </w:r>
            <w:r w:rsidR="00C20717">
              <w:rPr>
                <w:rFonts w:asciiTheme="majorEastAsia" w:eastAsiaTheme="majorEastAsia" w:hAnsiTheme="majorEastAsia" w:cs="ＭＳ ゴシック" w:hint="eastAsia"/>
                <w:color w:val="000000" w:themeColor="text1"/>
                <w:spacing w:val="8"/>
                <w:sz w:val="20"/>
                <w:szCs w:val="20"/>
              </w:rPr>
              <w:t>Ａ</w:t>
            </w:r>
          </w:p>
        </w:tc>
      </w:tr>
      <w:tr w:rsidR="00C40FED" w:rsidRPr="005566AB" w14:paraId="22E1B211" w14:textId="77777777" w:rsidTr="00C119E8">
        <w:trPr>
          <w:trHeight w:val="285"/>
        </w:trPr>
        <w:tc>
          <w:tcPr>
            <w:tcW w:w="9659" w:type="dxa"/>
            <w:gridSpan w:val="10"/>
            <w:tcBorders>
              <w:top w:val="single" w:sz="12" w:space="0" w:color="auto"/>
              <w:bottom w:val="single" w:sz="4" w:space="0" w:color="auto"/>
              <w:right w:val="single" w:sz="12" w:space="0" w:color="auto"/>
            </w:tcBorders>
          </w:tcPr>
          <w:p w14:paraId="356FF39E" w14:textId="52B08937" w:rsidR="003F25EB" w:rsidRPr="008452DC" w:rsidRDefault="00F87C5C" w:rsidP="003418F9">
            <w:pPr>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２</w:t>
            </w:r>
            <w:r w:rsidR="00970EBD" w:rsidRPr="008452DC">
              <w:rPr>
                <w:rFonts w:asciiTheme="majorEastAsia" w:eastAsiaTheme="majorEastAsia" w:hAnsiTheme="majorEastAsia" w:cs="ＭＳ ゴシック"/>
                <w:spacing w:val="2"/>
                <w:sz w:val="20"/>
                <w:szCs w:val="20"/>
              </w:rPr>
              <w:t xml:space="preserve">　</w:t>
            </w:r>
            <w:r w:rsidR="001905F0" w:rsidRPr="008452DC">
              <w:rPr>
                <w:rFonts w:asciiTheme="majorEastAsia" w:eastAsiaTheme="majorEastAsia" w:hAnsiTheme="majorEastAsia" w:cs="ＭＳ ゴシック"/>
                <w:spacing w:val="2"/>
                <w:sz w:val="20"/>
                <w:szCs w:val="20"/>
              </w:rPr>
              <w:t>届出の区分（該当する項目</w:t>
            </w:r>
            <w:r w:rsidR="001905F0" w:rsidRPr="008452DC">
              <w:rPr>
                <w:rFonts w:asciiTheme="majorEastAsia" w:eastAsiaTheme="majorEastAsia" w:hAnsiTheme="majorEastAsia" w:cs="ＭＳ ゴシック" w:hint="eastAsia"/>
                <w:spacing w:val="2"/>
                <w:sz w:val="20"/>
                <w:szCs w:val="20"/>
              </w:rPr>
              <w:t>の□に「</w:t>
            </w:r>
            <w:r w:rsidR="00A15C53" w:rsidRPr="008452DC">
              <w:rPr>
                <w:rFonts w:asciiTheme="majorEastAsia" w:eastAsiaTheme="majorEastAsia" w:hAnsiTheme="majorEastAsia" w:cs="ＭＳ ゴシック" w:hint="eastAsia"/>
                <w:spacing w:val="2"/>
                <w:sz w:val="20"/>
                <w:szCs w:val="20"/>
              </w:rPr>
              <w:t>☑</w:t>
            </w:r>
            <w:r w:rsidR="001905F0" w:rsidRPr="008452DC">
              <w:rPr>
                <w:rFonts w:asciiTheme="majorEastAsia" w:eastAsiaTheme="majorEastAsia" w:hAnsiTheme="majorEastAsia" w:cs="ＭＳ ゴシック" w:hint="eastAsia"/>
                <w:spacing w:val="2"/>
                <w:sz w:val="20"/>
                <w:szCs w:val="20"/>
              </w:rPr>
              <w:t>」を記入</w:t>
            </w:r>
            <w:r w:rsidR="003F25EB" w:rsidRPr="008452DC">
              <w:rPr>
                <w:rFonts w:asciiTheme="majorEastAsia" w:eastAsiaTheme="majorEastAsia" w:hAnsiTheme="majorEastAsia" w:cs="ＭＳ ゴシック"/>
                <w:spacing w:val="2"/>
                <w:sz w:val="20"/>
                <w:szCs w:val="20"/>
              </w:rPr>
              <w:t>する）</w:t>
            </w:r>
          </w:p>
        </w:tc>
      </w:tr>
      <w:tr w:rsidR="00E64679" w:rsidRPr="005566AB" w14:paraId="3CA26B61" w14:textId="61B746BF" w:rsidTr="001C6315">
        <w:trPr>
          <w:trHeight w:val="390"/>
        </w:trPr>
        <w:tc>
          <w:tcPr>
            <w:tcW w:w="586" w:type="dxa"/>
            <w:gridSpan w:val="2"/>
            <w:tcBorders>
              <w:top w:val="single" w:sz="4" w:space="0" w:color="auto"/>
              <w:bottom w:val="single" w:sz="4" w:space="0" w:color="auto"/>
              <w:right w:val="single" w:sz="4" w:space="0" w:color="auto"/>
            </w:tcBorders>
            <w:vAlign w:val="center"/>
          </w:tcPr>
          <w:p w14:paraId="64321851" w14:textId="11C6965D" w:rsidR="00E64679" w:rsidRPr="008452DC" w:rsidRDefault="00893C97" w:rsidP="003B58A2">
            <w:pPr>
              <w:spacing w:line="378" w:lineRule="exact"/>
              <w:jc w:val="center"/>
              <w:rPr>
                <w:rFonts w:asciiTheme="majorEastAsia" w:eastAsiaTheme="majorEastAsia" w:hAnsiTheme="majorEastAsia" w:cs="ＭＳ ゴシック"/>
                <w:spacing w:val="2"/>
              </w:rPr>
            </w:pPr>
            <w:r w:rsidRPr="00125C9F">
              <w:rPr>
                <w:rFonts w:asciiTheme="majorEastAsia" w:eastAsiaTheme="majorEastAsia" w:hAnsiTheme="majorEastAsia" w:cs="ＭＳ ゴシック" w:hint="eastAsia"/>
                <w:spacing w:val="2"/>
                <w:sz w:val="20"/>
                <w:szCs w:val="20"/>
              </w:rPr>
              <w:t>□</w:t>
            </w:r>
          </w:p>
        </w:tc>
        <w:tc>
          <w:tcPr>
            <w:tcW w:w="4679" w:type="dxa"/>
            <w:gridSpan w:val="4"/>
            <w:tcBorders>
              <w:top w:val="single" w:sz="4" w:space="0" w:color="auto"/>
              <w:left w:val="single" w:sz="4" w:space="0" w:color="auto"/>
              <w:bottom w:val="single" w:sz="6" w:space="0" w:color="auto"/>
              <w:right w:val="single" w:sz="4" w:space="0" w:color="auto"/>
            </w:tcBorders>
          </w:tcPr>
          <w:p w14:paraId="6E3648E8" w14:textId="77777777" w:rsidR="001858D9" w:rsidRDefault="001858D9" w:rsidP="001858D9">
            <w:pPr>
              <w:spacing w:line="378" w:lineRule="exac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spacing w:val="2"/>
                <w:sz w:val="20"/>
                <w:szCs w:val="20"/>
              </w:rPr>
              <w:t>新規指定に伴う新規届出</w:t>
            </w:r>
          </w:p>
          <w:p w14:paraId="390D3A89" w14:textId="7D778BAC" w:rsidR="00E64679" w:rsidRPr="008452DC" w:rsidRDefault="001858D9" w:rsidP="001858D9">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（遡及指定が認められる場合を除く）</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0DBD5B5" w14:textId="2D00EAEF" w:rsidR="00E64679" w:rsidRPr="008452DC" w:rsidRDefault="00E64679" w:rsidP="005F7CF0">
            <w:pPr>
              <w:spacing w:line="378" w:lineRule="exact"/>
              <w:jc w:val="center"/>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指定日</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F2206D8" w14:textId="7656A5BF" w:rsidR="00E64679" w:rsidRPr="008452DC" w:rsidRDefault="00E64679" w:rsidP="005F7CF0">
            <w:pPr>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令和</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年　　月　　日</w:t>
            </w:r>
          </w:p>
        </w:tc>
      </w:tr>
      <w:tr w:rsidR="003B58A2" w:rsidRPr="005566AB" w14:paraId="657AF31C" w14:textId="77777777" w:rsidTr="00E64679">
        <w:trPr>
          <w:trHeight w:val="345"/>
        </w:trPr>
        <w:tc>
          <w:tcPr>
            <w:tcW w:w="586" w:type="dxa"/>
            <w:gridSpan w:val="2"/>
            <w:tcBorders>
              <w:top w:val="single" w:sz="4" w:space="0" w:color="auto"/>
              <w:bottom w:val="single" w:sz="4" w:space="0" w:color="auto"/>
              <w:right w:val="single" w:sz="4" w:space="0" w:color="auto"/>
            </w:tcBorders>
            <w:vAlign w:val="center"/>
          </w:tcPr>
          <w:p w14:paraId="2BEDAFB3" w14:textId="289C1EBB"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4" w:space="0" w:color="auto"/>
              <w:right w:val="single" w:sz="12" w:space="0" w:color="auto"/>
            </w:tcBorders>
            <w:vAlign w:val="center"/>
          </w:tcPr>
          <w:p w14:paraId="587A4376" w14:textId="6A1CED6D" w:rsidR="003B58A2" w:rsidRPr="008452DC" w:rsidRDefault="003B58A2" w:rsidP="003B58A2">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新規指定に伴う届出</w:t>
            </w:r>
            <w:r w:rsidRPr="008452DC">
              <w:rPr>
                <w:rFonts w:asciiTheme="majorEastAsia" w:eastAsiaTheme="majorEastAsia" w:hAnsiTheme="majorEastAsia" w:cs="ＭＳ ゴシック" w:hint="eastAsia"/>
                <w:spacing w:val="2"/>
                <w:sz w:val="20"/>
                <w:szCs w:val="20"/>
              </w:rPr>
              <w:t>（遡及指定が認められる場合）</w:t>
            </w:r>
          </w:p>
        </w:tc>
      </w:tr>
      <w:tr w:rsidR="003B58A2" w:rsidRPr="005566AB" w14:paraId="38FC4B52" w14:textId="77777777" w:rsidTr="00E64679">
        <w:trPr>
          <w:trHeight w:val="405"/>
        </w:trPr>
        <w:tc>
          <w:tcPr>
            <w:tcW w:w="586" w:type="dxa"/>
            <w:gridSpan w:val="2"/>
            <w:tcBorders>
              <w:top w:val="single" w:sz="4" w:space="0" w:color="auto"/>
              <w:bottom w:val="single" w:sz="4" w:space="0" w:color="auto"/>
              <w:right w:val="single" w:sz="4" w:space="0" w:color="auto"/>
            </w:tcBorders>
            <w:vAlign w:val="center"/>
          </w:tcPr>
          <w:p w14:paraId="38E04CAF" w14:textId="426F2382"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4" w:space="0" w:color="auto"/>
              <w:right w:val="single" w:sz="12" w:space="0" w:color="auto"/>
            </w:tcBorders>
            <w:vAlign w:val="center"/>
          </w:tcPr>
          <w:p w14:paraId="0FEAAD05" w14:textId="5893A15B" w:rsidR="003B58A2" w:rsidRPr="008452DC" w:rsidRDefault="003B58A2" w:rsidP="003B58A2">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調剤基本料の区分変更に伴う届出</w:t>
            </w:r>
          </w:p>
        </w:tc>
      </w:tr>
      <w:tr w:rsidR="003B58A2" w:rsidRPr="005566AB" w14:paraId="7FC2058D" w14:textId="77777777" w:rsidTr="00E64679">
        <w:trPr>
          <w:trHeight w:val="172"/>
        </w:trPr>
        <w:tc>
          <w:tcPr>
            <w:tcW w:w="586" w:type="dxa"/>
            <w:gridSpan w:val="2"/>
            <w:tcBorders>
              <w:top w:val="single" w:sz="4" w:space="0" w:color="auto"/>
              <w:bottom w:val="single" w:sz="12" w:space="0" w:color="auto"/>
              <w:right w:val="single" w:sz="4" w:space="0" w:color="auto"/>
            </w:tcBorders>
            <w:vAlign w:val="center"/>
          </w:tcPr>
          <w:p w14:paraId="470DB46D" w14:textId="5D711F94"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12" w:space="0" w:color="auto"/>
              <w:right w:val="single" w:sz="12" w:space="0" w:color="auto"/>
            </w:tcBorders>
            <w:vAlign w:val="center"/>
          </w:tcPr>
          <w:p w14:paraId="73CFA38B" w14:textId="4B0443F8" w:rsidR="003B58A2" w:rsidRPr="008452DC" w:rsidRDefault="003B58A2" w:rsidP="003B58A2">
            <w:pPr>
              <w:widowControl/>
              <w:suppressAutoHyphens w:val="0"/>
              <w:wordWrap/>
              <w:adjustRightInd/>
              <w:textAlignment w:val="auto"/>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その他　（　　　　　　　　　　　　　　　　　　　　　　　　　　　　　　　）</w:t>
            </w:r>
          </w:p>
        </w:tc>
      </w:tr>
      <w:tr w:rsidR="000D4293" w:rsidRPr="005566AB" w14:paraId="0F78B6CF" w14:textId="77777777" w:rsidTr="001C6315">
        <w:trPr>
          <w:trHeight w:val="940"/>
        </w:trPr>
        <w:tc>
          <w:tcPr>
            <w:tcW w:w="6682" w:type="dxa"/>
            <w:gridSpan w:val="8"/>
            <w:tcBorders>
              <w:top w:val="single" w:sz="4" w:space="0" w:color="auto"/>
              <w:bottom w:val="single" w:sz="12" w:space="0" w:color="auto"/>
              <w:right w:val="single" w:sz="6" w:space="0" w:color="auto"/>
            </w:tcBorders>
            <w:vAlign w:val="center"/>
          </w:tcPr>
          <w:p w14:paraId="12A30075" w14:textId="6549372A" w:rsidR="000D4293" w:rsidRPr="008452DC" w:rsidRDefault="000D4293">
            <w:pPr>
              <w:adjustRightInd/>
              <w:spacing w:line="378" w:lineRule="exact"/>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３</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調剤基本料の注１ただし書への該当の有無</w:t>
            </w:r>
          </w:p>
          <w:p w14:paraId="5CDC6A9C" w14:textId="19FC9E57" w:rsidR="000D4293" w:rsidRPr="008452DC" w:rsidRDefault="000D4293" w:rsidP="005B3515">
            <w:pPr>
              <w:ind w:firstLineChars="100" w:firstLine="218"/>
              <w:rPr>
                <w:rFonts w:asciiTheme="majorEastAsia" w:eastAsiaTheme="majorEastAsia" w:hAnsiTheme="majorEastAsia"/>
                <w:sz w:val="20"/>
                <w:szCs w:val="20"/>
              </w:rPr>
            </w:pPr>
            <w:r w:rsidRPr="008452DC">
              <w:rPr>
                <w:rFonts w:asciiTheme="majorEastAsia" w:eastAsiaTheme="majorEastAsia" w:hAnsiTheme="majorEastAsia" w:cs="ＭＳ ゴシック" w:hint="eastAsia"/>
                <w:spacing w:val="2"/>
                <w:sz w:val="20"/>
                <w:szCs w:val="20"/>
              </w:rPr>
              <w:t xml:space="preserve">　（医療資源の少ない地域に所在する保険薬局）</w:t>
            </w:r>
          </w:p>
        </w:tc>
        <w:tc>
          <w:tcPr>
            <w:tcW w:w="2977" w:type="dxa"/>
            <w:gridSpan w:val="2"/>
            <w:tcBorders>
              <w:top w:val="single" w:sz="4" w:space="0" w:color="auto"/>
              <w:left w:val="single" w:sz="6" w:space="0" w:color="auto"/>
              <w:bottom w:val="single" w:sz="12" w:space="0" w:color="auto"/>
              <w:right w:val="single" w:sz="12" w:space="0" w:color="auto"/>
            </w:tcBorders>
            <w:vAlign w:val="center"/>
          </w:tcPr>
          <w:p w14:paraId="6D5AF3F2" w14:textId="5CBC555E" w:rsidR="00553806" w:rsidRPr="00090FE4" w:rsidRDefault="000D4293">
            <w:pPr>
              <w:adjustRightInd/>
              <w:spacing w:line="378" w:lineRule="exact"/>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 xml:space="preserve">　□あり</w:t>
            </w:r>
          </w:p>
          <w:p w14:paraId="1095C682" w14:textId="1E476D80" w:rsidR="000D4293" w:rsidRPr="001C6315" w:rsidRDefault="000D4293" w:rsidP="00553806">
            <w:pPr>
              <w:adjustRightInd/>
              <w:spacing w:line="378" w:lineRule="exact"/>
              <w:ind w:left="198" w:hangingChars="100" w:hanging="198"/>
              <w:rPr>
                <w:rFonts w:asciiTheme="majorEastAsia" w:eastAsiaTheme="majorEastAsia" w:hAnsiTheme="majorEastAsia" w:cs="ＭＳ ゴシック"/>
                <w:spacing w:val="2"/>
                <w:sz w:val="18"/>
                <w:szCs w:val="18"/>
              </w:rPr>
            </w:pPr>
            <w:r w:rsidRPr="001C6315">
              <w:rPr>
                <w:rFonts w:asciiTheme="majorEastAsia" w:eastAsiaTheme="majorEastAsia" w:hAnsiTheme="majorEastAsia" w:cs="ＭＳ ゴシック"/>
                <w:spacing w:val="2"/>
                <w:sz w:val="18"/>
                <w:szCs w:val="18"/>
              </w:rPr>
              <w:t>（</w:t>
            </w:r>
            <w:r w:rsidRPr="001C6315">
              <w:rPr>
                <w:rFonts w:asciiTheme="majorEastAsia" w:eastAsiaTheme="majorEastAsia" w:hAnsiTheme="majorEastAsia" w:cs="ＭＳ ゴシック" w:hint="eastAsia"/>
                <w:spacing w:val="2"/>
                <w:sz w:val="18"/>
                <w:szCs w:val="18"/>
              </w:rPr>
              <w:t>様式</w:t>
            </w:r>
            <w:r w:rsidR="002E2845" w:rsidRPr="001C6315">
              <w:rPr>
                <w:rFonts w:asciiTheme="majorEastAsia" w:eastAsiaTheme="majorEastAsia" w:hAnsiTheme="majorEastAsia" w:cs="ＭＳ ゴシック" w:hint="eastAsia"/>
                <w:spacing w:val="2"/>
                <w:sz w:val="18"/>
                <w:szCs w:val="18"/>
              </w:rPr>
              <w:t>87</w:t>
            </w:r>
            <w:r w:rsidRPr="001C6315">
              <w:rPr>
                <w:rFonts w:asciiTheme="majorEastAsia" w:eastAsiaTheme="majorEastAsia" w:hAnsiTheme="majorEastAsia" w:cs="ＭＳ ゴシック" w:hint="eastAsia"/>
                <w:spacing w:val="2"/>
                <w:sz w:val="18"/>
                <w:szCs w:val="18"/>
              </w:rPr>
              <w:t>の</w:t>
            </w:r>
            <w:r w:rsidR="002E2845" w:rsidRPr="001C6315">
              <w:rPr>
                <w:rFonts w:asciiTheme="majorEastAsia" w:eastAsiaTheme="majorEastAsia" w:hAnsiTheme="majorEastAsia" w:cs="ＭＳ ゴシック" w:hint="eastAsia"/>
                <w:spacing w:val="2"/>
                <w:sz w:val="18"/>
                <w:szCs w:val="18"/>
              </w:rPr>
              <w:t>２</w:t>
            </w:r>
            <w:r w:rsidRPr="001C6315">
              <w:rPr>
                <w:rFonts w:asciiTheme="majorEastAsia" w:eastAsiaTheme="majorEastAsia" w:hAnsiTheme="majorEastAsia" w:cs="ＭＳ ゴシック" w:hint="eastAsia"/>
                <w:spacing w:val="2"/>
                <w:sz w:val="18"/>
                <w:szCs w:val="18"/>
              </w:rPr>
              <w:t>の添付</w:t>
            </w:r>
            <w:r w:rsidR="005B3515" w:rsidRPr="001C6315">
              <w:rPr>
                <w:rFonts w:asciiTheme="majorEastAsia" w:eastAsiaTheme="majorEastAsia" w:hAnsiTheme="majorEastAsia" w:cs="ＭＳ ゴシック" w:hint="eastAsia"/>
                <w:spacing w:val="2"/>
                <w:sz w:val="18"/>
                <w:szCs w:val="18"/>
              </w:rPr>
              <w:t>が</w:t>
            </w:r>
            <w:r w:rsidRPr="001C6315">
              <w:rPr>
                <w:rFonts w:asciiTheme="majorEastAsia" w:eastAsiaTheme="majorEastAsia" w:hAnsiTheme="majorEastAsia" w:cs="ＭＳ ゴシック"/>
                <w:spacing w:val="2"/>
                <w:sz w:val="18"/>
                <w:szCs w:val="18"/>
              </w:rPr>
              <w:t>必要）</w:t>
            </w:r>
          </w:p>
          <w:p w14:paraId="5CED1CDA" w14:textId="77777777" w:rsidR="000D4293" w:rsidRPr="00090FE4" w:rsidRDefault="000D4293">
            <w:pPr>
              <w:adjustRightInd/>
              <w:spacing w:line="378" w:lineRule="exact"/>
              <w:ind w:leftChars="100" w:left="214"/>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 xml:space="preserve">□なし　</w:t>
            </w:r>
          </w:p>
        </w:tc>
      </w:tr>
      <w:tr w:rsidR="000D4293" w:rsidRPr="005566AB" w14:paraId="59FF379D" w14:textId="77777777" w:rsidTr="00D14684">
        <w:trPr>
          <w:trHeight w:val="205"/>
        </w:trPr>
        <w:tc>
          <w:tcPr>
            <w:tcW w:w="9659" w:type="dxa"/>
            <w:gridSpan w:val="10"/>
            <w:tcBorders>
              <w:top w:val="single" w:sz="4" w:space="0" w:color="auto"/>
              <w:bottom w:val="nil"/>
              <w:right w:val="single" w:sz="12" w:space="0" w:color="auto"/>
            </w:tcBorders>
            <w:vAlign w:val="center"/>
          </w:tcPr>
          <w:p w14:paraId="331F7CB0" w14:textId="3AC7580E" w:rsidR="000D4293" w:rsidRPr="00090FE4" w:rsidRDefault="000D4293" w:rsidP="00B24DC1">
            <w:pPr>
              <w:adjustRightInd/>
              <w:spacing w:line="378" w:lineRule="exact"/>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４　保険医療機関と不動産取引等その他の特別な関係</w:t>
            </w:r>
            <w:r w:rsidR="00203447">
              <w:rPr>
                <w:rFonts w:asciiTheme="majorEastAsia" w:eastAsiaTheme="majorEastAsia" w:hAnsiTheme="majorEastAsia" w:cs="ＭＳ ゴシック" w:hint="eastAsia"/>
                <w:spacing w:val="2"/>
                <w:sz w:val="20"/>
                <w:szCs w:val="20"/>
              </w:rPr>
              <w:t>（特別調剤基本料Ａへの該当性）</w:t>
            </w:r>
          </w:p>
        </w:tc>
      </w:tr>
      <w:tr w:rsidR="00CD1DFA" w:rsidRPr="005566AB" w14:paraId="030EE462" w14:textId="2AC23EDD" w:rsidTr="001C6315">
        <w:trPr>
          <w:trHeight w:val="673"/>
        </w:trPr>
        <w:tc>
          <w:tcPr>
            <w:tcW w:w="302" w:type="dxa"/>
            <w:vMerge w:val="restart"/>
            <w:tcBorders>
              <w:top w:val="nil"/>
              <w:right w:val="single" w:sz="4" w:space="0" w:color="auto"/>
            </w:tcBorders>
            <w:vAlign w:val="center"/>
          </w:tcPr>
          <w:p w14:paraId="5C42A05D" w14:textId="79F8B51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tcBorders>
              <w:top w:val="single" w:sz="4" w:space="0" w:color="auto"/>
              <w:left w:val="single" w:sz="4" w:space="0" w:color="auto"/>
              <w:bottom w:val="single" w:sz="4" w:space="0" w:color="auto"/>
              <w:right w:val="single" w:sz="4" w:space="0" w:color="auto"/>
            </w:tcBorders>
            <w:vAlign w:val="center"/>
          </w:tcPr>
          <w:p w14:paraId="3494D5F8" w14:textId="741D648C" w:rsidR="005C1138" w:rsidRDefault="003414C5" w:rsidP="00B07465">
            <w:pPr>
              <w:wordWrap/>
              <w:rPr>
                <w:rFonts w:asciiTheme="majorEastAsia" w:eastAsiaTheme="majorEastAsia" w:hAnsiTheme="majorEastAsia" w:cs="ＭＳ ゴシック"/>
                <w:spacing w:val="2"/>
                <w:sz w:val="20"/>
                <w:szCs w:val="20"/>
                <w:vertAlign w:val="superscript"/>
              </w:rPr>
            </w:pPr>
            <w:r>
              <w:rPr>
                <w:rFonts w:asciiTheme="majorEastAsia" w:eastAsiaTheme="majorEastAsia" w:hAnsiTheme="majorEastAsia" w:cs="ＭＳ ゴシック" w:hint="eastAsia"/>
                <w:spacing w:val="2"/>
                <w:sz w:val="20"/>
                <w:szCs w:val="20"/>
              </w:rPr>
              <w:t xml:space="preserve">ア　</w:t>
            </w:r>
            <w:r w:rsidR="00CD1DFA" w:rsidRPr="00090FE4">
              <w:rPr>
                <w:rFonts w:asciiTheme="majorEastAsia" w:eastAsiaTheme="majorEastAsia" w:hAnsiTheme="majorEastAsia" w:cs="ＭＳ ゴシック" w:hint="eastAsia"/>
                <w:spacing w:val="2"/>
                <w:sz w:val="20"/>
                <w:szCs w:val="20"/>
              </w:rPr>
              <w:t>保険医療機関と不動産取引等その他の特別な関係の有無</w:t>
            </w:r>
            <w:r w:rsidR="005C1138">
              <w:rPr>
                <w:rFonts w:asciiTheme="majorEastAsia" w:eastAsiaTheme="majorEastAsia" w:hAnsiTheme="majorEastAsia" w:cs="ＭＳ ゴシック" w:hint="eastAsia"/>
                <w:spacing w:val="2"/>
                <w:sz w:val="20"/>
                <w:szCs w:val="20"/>
                <w:vertAlign w:val="superscript"/>
              </w:rPr>
              <w:t>※</w:t>
            </w:r>
            <w:r w:rsidR="005C1138" w:rsidRPr="00534A1C">
              <w:rPr>
                <w:rFonts w:asciiTheme="majorEastAsia" w:eastAsiaTheme="majorEastAsia" w:hAnsiTheme="majorEastAsia" w:cs="ＭＳ ゴシック" w:hint="eastAsia"/>
                <w:spacing w:val="2"/>
                <w:sz w:val="20"/>
                <w:szCs w:val="20"/>
                <w:vertAlign w:val="superscript"/>
              </w:rPr>
              <w:t>１</w:t>
            </w:r>
          </w:p>
          <w:p w14:paraId="69D5031B" w14:textId="04DDEC8C" w:rsidR="00F17ABD" w:rsidRDefault="005C1138" w:rsidP="00B07465">
            <w:pPr>
              <w:wordWrap/>
              <w:rPr>
                <w:rFonts w:asciiTheme="majorEastAsia" w:eastAsiaTheme="majorEastAsia" w:hAnsiTheme="majorEastAsia" w:cs="ＭＳ ゴシック"/>
                <w:spacing w:val="2"/>
                <w:sz w:val="18"/>
                <w:szCs w:val="18"/>
              </w:rPr>
            </w:pPr>
            <w:r>
              <w:rPr>
                <w:rFonts w:asciiTheme="majorEastAsia" w:eastAsiaTheme="majorEastAsia" w:hAnsiTheme="majorEastAsia" w:cs="ＭＳ ゴシック" w:hint="eastAsia"/>
                <w:spacing w:val="2"/>
                <w:sz w:val="18"/>
                <w:szCs w:val="18"/>
              </w:rPr>
              <w:t xml:space="preserve">※１ </w:t>
            </w:r>
            <w:r w:rsidR="00C85E77">
              <w:rPr>
                <w:rFonts w:asciiTheme="majorEastAsia" w:eastAsiaTheme="majorEastAsia" w:hAnsiTheme="majorEastAsia" w:cs="ＭＳ ゴシック" w:hint="eastAsia"/>
                <w:spacing w:val="2"/>
                <w:sz w:val="18"/>
                <w:szCs w:val="18"/>
              </w:rPr>
              <w:t>ウの</w:t>
            </w:r>
            <w:r>
              <w:rPr>
                <w:rFonts w:asciiTheme="majorEastAsia" w:eastAsiaTheme="majorEastAsia" w:hAnsiTheme="majorEastAsia" w:cs="ＭＳ ゴシック" w:hint="eastAsia"/>
                <w:spacing w:val="2"/>
                <w:sz w:val="20"/>
                <w:szCs w:val="20"/>
              </w:rPr>
              <w:t>（イ）</w:t>
            </w:r>
            <w:r w:rsidRPr="00C119E8">
              <w:rPr>
                <w:rFonts w:asciiTheme="majorEastAsia" w:eastAsiaTheme="majorEastAsia" w:hAnsiTheme="majorEastAsia" w:cs="ＭＳ ゴシック" w:hint="eastAsia"/>
                <w:spacing w:val="2"/>
                <w:sz w:val="18"/>
                <w:szCs w:val="18"/>
              </w:rPr>
              <w:t>から</w:t>
            </w:r>
            <w:r>
              <w:rPr>
                <w:rFonts w:asciiTheme="majorEastAsia" w:eastAsiaTheme="majorEastAsia" w:hAnsiTheme="majorEastAsia" w:cs="ＭＳ ゴシック" w:hint="eastAsia"/>
                <w:spacing w:val="2"/>
                <w:sz w:val="20"/>
                <w:szCs w:val="20"/>
              </w:rPr>
              <w:t>（ニ）</w:t>
            </w:r>
            <w:r w:rsidRPr="00C119E8">
              <w:rPr>
                <w:rFonts w:asciiTheme="majorEastAsia" w:eastAsiaTheme="majorEastAsia" w:hAnsiTheme="majorEastAsia" w:cs="ＭＳ ゴシック" w:hint="eastAsia"/>
                <w:spacing w:val="2"/>
                <w:sz w:val="18"/>
                <w:szCs w:val="18"/>
              </w:rPr>
              <w:t>までのいずれか</w:t>
            </w:r>
            <w:r w:rsidR="00F17ABD">
              <w:rPr>
                <w:rFonts w:asciiTheme="majorEastAsia" w:eastAsiaTheme="majorEastAsia" w:hAnsiTheme="majorEastAsia" w:cs="ＭＳ ゴシック" w:hint="eastAsia"/>
                <w:spacing w:val="2"/>
                <w:sz w:val="18"/>
                <w:szCs w:val="18"/>
              </w:rPr>
              <w:t>に該当する場合は</w:t>
            </w:r>
          </w:p>
          <w:p w14:paraId="3246A20D" w14:textId="408AB92E" w:rsidR="00CD1DFA" w:rsidRPr="00F17ABD" w:rsidRDefault="005C1138" w:rsidP="00F17ABD">
            <w:pPr>
              <w:wordWrap/>
              <w:ind w:firstLineChars="100" w:firstLine="198"/>
              <w:rPr>
                <w:rFonts w:asciiTheme="majorEastAsia" w:eastAsiaTheme="majorEastAsia" w:hAnsiTheme="majorEastAsia" w:cs="ＭＳ ゴシック"/>
                <w:spacing w:val="2"/>
                <w:sz w:val="18"/>
                <w:szCs w:val="18"/>
              </w:rPr>
            </w:pPr>
            <w:r w:rsidRPr="00C119E8">
              <w:rPr>
                <w:rFonts w:asciiTheme="majorEastAsia" w:eastAsiaTheme="majorEastAsia" w:hAnsiTheme="majorEastAsia" w:cs="ＭＳ ゴシック" w:hint="eastAsia"/>
                <w:spacing w:val="2"/>
                <w:sz w:val="18"/>
                <w:szCs w:val="18"/>
              </w:rPr>
              <w:t>「あ</w:t>
            </w:r>
            <w:r>
              <w:rPr>
                <w:rFonts w:asciiTheme="majorEastAsia" w:eastAsiaTheme="majorEastAsia" w:hAnsiTheme="majorEastAsia" w:cs="ＭＳ ゴシック" w:hint="eastAsia"/>
                <w:spacing w:val="2"/>
                <w:sz w:val="18"/>
                <w:szCs w:val="18"/>
              </w:rPr>
              <w:t>り</w:t>
            </w:r>
            <w:r w:rsidRPr="00C119E8">
              <w:rPr>
                <w:rFonts w:asciiTheme="majorEastAsia" w:eastAsiaTheme="majorEastAsia" w:hAnsiTheme="majorEastAsia" w:cs="ＭＳ ゴシック" w:hint="eastAsia"/>
                <w:spacing w:val="2"/>
                <w:sz w:val="18"/>
                <w:szCs w:val="18"/>
              </w:rPr>
              <w:t>」に</w:t>
            </w:r>
            <w:r w:rsidRPr="00C119E8">
              <w:rPr>
                <w:rFonts w:asciiTheme="majorEastAsia" w:eastAsiaTheme="majorEastAsia" w:hAnsiTheme="majorEastAsia" w:cs="ＭＳ ゴシック"/>
                <w:spacing w:val="2"/>
                <w:sz w:val="18"/>
                <w:szCs w:val="18"/>
              </w:rPr>
              <w:t>☑</w:t>
            </w:r>
            <w:r w:rsidR="00F17ABD">
              <w:rPr>
                <w:rFonts w:asciiTheme="majorEastAsia" w:eastAsiaTheme="majorEastAsia" w:hAnsiTheme="majorEastAsia" w:cs="ＭＳ ゴシック" w:hint="eastAsia"/>
                <w:spacing w:val="2"/>
                <w:sz w:val="18"/>
                <w:szCs w:val="18"/>
              </w:rPr>
              <w:t>する。</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B0999F6" w14:textId="01760D10" w:rsidR="003414C5" w:rsidRPr="00090FE4" w:rsidRDefault="003414C5" w:rsidP="00B07465">
            <w:pPr>
              <w:wordWrap/>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w:t>
            </w:r>
          </w:p>
          <w:p w14:paraId="272E5F71" w14:textId="28DFDF2D" w:rsidR="00CD1DFA" w:rsidRDefault="003414C5" w:rsidP="00B07465">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５</w:t>
            </w:r>
            <w:r w:rsidRPr="008452DC">
              <w:rPr>
                <w:rFonts w:asciiTheme="majorEastAsia" w:eastAsiaTheme="majorEastAsia" w:hAnsiTheme="majorEastAsia" w:cs="ＭＳ ゴシック" w:hint="eastAsia"/>
                <w:spacing w:val="2"/>
                <w:sz w:val="20"/>
                <w:szCs w:val="20"/>
              </w:rPr>
              <w:t>」へ</w:t>
            </w:r>
          </w:p>
          <w:p w14:paraId="78F277AD" w14:textId="223CCA78" w:rsidR="003414C5" w:rsidRPr="00090FE4" w:rsidRDefault="003414C5" w:rsidP="00B07465">
            <w:pPr>
              <w:wordWrap/>
              <w:adjustRightInd/>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□あり</w:t>
            </w:r>
          </w:p>
        </w:tc>
      </w:tr>
      <w:tr w:rsidR="00CD1DFA" w:rsidRPr="005566AB" w14:paraId="129084C9" w14:textId="77777777" w:rsidTr="001C6315">
        <w:trPr>
          <w:trHeight w:val="382"/>
        </w:trPr>
        <w:tc>
          <w:tcPr>
            <w:tcW w:w="302" w:type="dxa"/>
            <w:vMerge/>
            <w:tcBorders>
              <w:right w:val="single" w:sz="4" w:space="0" w:color="auto"/>
            </w:tcBorders>
            <w:vAlign w:val="center"/>
          </w:tcPr>
          <w:p w14:paraId="7366CB2B" w14:textId="7777777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vMerge w:val="restart"/>
            <w:tcBorders>
              <w:top w:val="single" w:sz="4" w:space="0" w:color="auto"/>
              <w:left w:val="single" w:sz="4" w:space="0" w:color="auto"/>
              <w:right w:val="single" w:sz="4" w:space="0" w:color="auto"/>
            </w:tcBorders>
            <w:vAlign w:val="center"/>
          </w:tcPr>
          <w:p w14:paraId="498D2908" w14:textId="295EDF7C" w:rsidR="00CD1DFA" w:rsidRPr="005C1138" w:rsidDel="008452DC" w:rsidRDefault="003414C5" w:rsidP="00B07465">
            <w:pPr>
              <w:rPr>
                <w:rFonts w:asciiTheme="majorEastAsia" w:eastAsiaTheme="majorEastAsia" w:hAnsiTheme="majorEastAsia" w:cs="ＭＳ ゴシック"/>
                <w:spacing w:val="2"/>
                <w:sz w:val="20"/>
                <w:szCs w:val="20"/>
                <w:vertAlign w:val="superscript"/>
              </w:rPr>
            </w:pPr>
            <w:r>
              <w:rPr>
                <w:rFonts w:asciiTheme="majorEastAsia" w:eastAsiaTheme="majorEastAsia" w:hAnsiTheme="majorEastAsia" w:cs="ＭＳ ゴシック" w:hint="eastAsia"/>
                <w:spacing w:val="2"/>
                <w:sz w:val="20"/>
                <w:szCs w:val="20"/>
              </w:rPr>
              <w:t>イ</w:t>
            </w:r>
            <w:r w:rsidR="004A630D">
              <w:rPr>
                <w:rFonts w:asciiTheme="majorEastAsia" w:eastAsiaTheme="majorEastAsia" w:hAnsiTheme="majorEastAsia" w:cs="ＭＳ ゴシック" w:hint="eastAsia"/>
                <w:spacing w:val="2"/>
                <w:sz w:val="20"/>
                <w:szCs w:val="20"/>
              </w:rPr>
              <w:t xml:space="preserve">　</w:t>
            </w:r>
            <w:r w:rsidR="00CD1DFA" w:rsidRPr="008452DC">
              <w:rPr>
                <w:rFonts w:asciiTheme="majorEastAsia" w:eastAsiaTheme="majorEastAsia" w:hAnsiTheme="majorEastAsia" w:cs="ＭＳ ゴシック" w:hint="eastAsia"/>
                <w:spacing w:val="2"/>
                <w:sz w:val="20"/>
                <w:szCs w:val="20"/>
              </w:rPr>
              <w:t>特別な関係を有する保険医療機関名</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76BEDD9" w14:textId="1BBDC93C" w:rsidR="00CD1DFA" w:rsidRPr="00CD1DFA" w:rsidRDefault="00CD1DFA" w:rsidP="00D14684">
            <w:pPr>
              <w:spacing w:line="378" w:lineRule="exact"/>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名称：</w:t>
            </w:r>
          </w:p>
        </w:tc>
      </w:tr>
      <w:tr w:rsidR="00CD1DFA" w:rsidRPr="005566AB" w14:paraId="5BDF6FB1" w14:textId="77777777" w:rsidTr="001C6315">
        <w:trPr>
          <w:trHeight w:val="307"/>
        </w:trPr>
        <w:tc>
          <w:tcPr>
            <w:tcW w:w="302" w:type="dxa"/>
            <w:vMerge/>
            <w:tcBorders>
              <w:right w:val="single" w:sz="4" w:space="0" w:color="auto"/>
            </w:tcBorders>
            <w:vAlign w:val="center"/>
          </w:tcPr>
          <w:p w14:paraId="4D42DC86" w14:textId="7777777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vMerge/>
            <w:tcBorders>
              <w:left w:val="single" w:sz="4" w:space="0" w:color="auto"/>
              <w:bottom w:val="single" w:sz="4" w:space="0" w:color="auto"/>
              <w:right w:val="single" w:sz="4" w:space="0" w:color="auto"/>
            </w:tcBorders>
            <w:vAlign w:val="center"/>
          </w:tcPr>
          <w:p w14:paraId="1912E1CA" w14:textId="77777777" w:rsidR="00CD1DFA" w:rsidRPr="008452DC" w:rsidDel="008452DC" w:rsidRDefault="00CD1DFA" w:rsidP="00D14684">
            <w:pPr>
              <w:spacing w:line="378" w:lineRule="exact"/>
              <w:rPr>
                <w:rFonts w:asciiTheme="majorEastAsia" w:eastAsiaTheme="majorEastAsia" w:hAnsiTheme="majorEastAsia" w:cs="ＭＳ ゴシック"/>
                <w:spacing w:val="2"/>
              </w:rPr>
            </w:pP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046CC573" w14:textId="5B3294B5" w:rsidR="00CD1DFA" w:rsidRPr="00090FE4" w:rsidRDefault="00CD1DFA" w:rsidP="00CD1DFA">
            <w:pPr>
              <w:spacing w:line="378" w:lineRule="exact"/>
              <w:ind w:firstLineChars="100" w:firstLine="218"/>
              <w:rPr>
                <w:rFonts w:asciiTheme="majorEastAsia" w:eastAsiaTheme="majorEastAsia" w:hAnsiTheme="majorEastAsia" w:cs="ＭＳ ゴシック"/>
                <w:spacing w:val="2"/>
              </w:rPr>
            </w:pPr>
            <w:r w:rsidRPr="00090FE4">
              <w:rPr>
                <w:rFonts w:asciiTheme="majorEastAsia" w:eastAsiaTheme="majorEastAsia" w:hAnsiTheme="majorEastAsia" w:cs="ＭＳ ゴシック" w:hint="eastAsia"/>
                <w:spacing w:val="2"/>
                <w:sz w:val="20"/>
                <w:szCs w:val="20"/>
              </w:rPr>
              <w:t>□病院　　　□診療所</w:t>
            </w:r>
          </w:p>
        </w:tc>
      </w:tr>
      <w:tr w:rsidR="00C85E77" w:rsidRPr="005566AB" w14:paraId="18E01793" w14:textId="77777777" w:rsidTr="00C85E77">
        <w:trPr>
          <w:trHeight w:val="307"/>
        </w:trPr>
        <w:tc>
          <w:tcPr>
            <w:tcW w:w="302" w:type="dxa"/>
            <w:vMerge/>
            <w:tcBorders>
              <w:right w:val="single" w:sz="4" w:space="0" w:color="auto"/>
            </w:tcBorders>
            <w:vAlign w:val="center"/>
          </w:tcPr>
          <w:p w14:paraId="2BBA0C2A" w14:textId="77777777" w:rsidR="00C85E77" w:rsidRPr="008452DC" w:rsidRDefault="00C85E77" w:rsidP="008452DC">
            <w:pPr>
              <w:spacing w:line="378" w:lineRule="exact"/>
              <w:rPr>
                <w:rFonts w:asciiTheme="majorEastAsia" w:eastAsiaTheme="majorEastAsia" w:hAnsiTheme="majorEastAsia" w:cs="ＭＳ ゴシック"/>
                <w:spacing w:val="2"/>
              </w:rPr>
            </w:pPr>
          </w:p>
        </w:tc>
        <w:tc>
          <w:tcPr>
            <w:tcW w:w="9357" w:type="dxa"/>
            <w:gridSpan w:val="9"/>
            <w:tcBorders>
              <w:top w:val="single" w:sz="4" w:space="0" w:color="auto"/>
              <w:left w:val="single" w:sz="4" w:space="0" w:color="auto"/>
              <w:bottom w:val="single" w:sz="4" w:space="0" w:color="auto"/>
              <w:right w:val="single" w:sz="12" w:space="0" w:color="auto"/>
            </w:tcBorders>
            <w:vAlign w:val="center"/>
          </w:tcPr>
          <w:p w14:paraId="6A13E90A" w14:textId="7E33F4CB" w:rsidR="00C85E77" w:rsidRPr="00F86311" w:rsidRDefault="00C85E77" w:rsidP="00125C9F">
            <w:pPr>
              <w:ind w:left="436" w:hangingChars="200" w:hanging="436"/>
              <w:rPr>
                <w:rFonts w:asciiTheme="majorEastAsia" w:eastAsiaTheme="majorEastAsia" w:hAnsiTheme="majorEastAsia" w:cs="ＭＳ ゴシック"/>
                <w:spacing w:val="2"/>
                <w:sz w:val="20"/>
                <w:szCs w:val="20"/>
              </w:rPr>
            </w:pPr>
            <w:r w:rsidRPr="00F86311">
              <w:rPr>
                <w:rFonts w:asciiTheme="majorEastAsia" w:eastAsiaTheme="majorEastAsia" w:hAnsiTheme="majorEastAsia" w:cs="ＭＳ ゴシック" w:hint="eastAsia"/>
                <w:spacing w:val="2"/>
                <w:sz w:val="20"/>
                <w:szCs w:val="20"/>
              </w:rPr>
              <w:t xml:space="preserve">ウ　</w:t>
            </w:r>
            <w:r w:rsidR="00125C9F">
              <w:rPr>
                <w:rFonts w:asciiTheme="majorEastAsia" w:eastAsiaTheme="majorEastAsia" w:hAnsiTheme="majorEastAsia" w:cs="ＭＳ ゴシック" w:hint="eastAsia"/>
                <w:spacing w:val="2"/>
                <w:sz w:val="20"/>
                <w:szCs w:val="20"/>
              </w:rPr>
              <w:t>下記の</w:t>
            </w:r>
            <w:r w:rsidR="00F86311" w:rsidRPr="00F86311">
              <w:rPr>
                <w:rFonts w:asciiTheme="majorEastAsia" w:eastAsiaTheme="majorEastAsia" w:hAnsiTheme="majorEastAsia" w:cs="ＭＳ ゴシック" w:hint="eastAsia"/>
                <w:spacing w:val="2"/>
                <w:sz w:val="20"/>
                <w:szCs w:val="20"/>
              </w:rPr>
              <w:t>（イ）から（ニ）のうち</w:t>
            </w:r>
            <w:r w:rsidRPr="00F86311">
              <w:rPr>
                <w:rFonts w:asciiTheme="majorEastAsia" w:eastAsiaTheme="majorEastAsia" w:hAnsiTheme="majorEastAsia" w:cs="ＭＳ ゴシック" w:hint="eastAsia"/>
                <w:spacing w:val="2"/>
                <w:sz w:val="20"/>
                <w:szCs w:val="20"/>
              </w:rPr>
              <w:t>保険医療機関と不動産取引等その他の特別な関係に該当するもの</w:t>
            </w:r>
            <w:r w:rsidR="000A1130">
              <w:rPr>
                <w:rFonts w:asciiTheme="majorEastAsia" w:eastAsiaTheme="majorEastAsia" w:hAnsiTheme="majorEastAsia" w:cs="ＭＳ ゴシック" w:hint="eastAsia"/>
                <w:spacing w:val="2"/>
                <w:sz w:val="20"/>
                <w:szCs w:val="20"/>
              </w:rPr>
              <w:t>は</w:t>
            </w:r>
            <w:r w:rsidR="0004412F">
              <w:rPr>
                <w:rFonts w:asciiTheme="majorEastAsia" w:eastAsiaTheme="majorEastAsia" w:hAnsiTheme="majorEastAsia" w:cs="ＭＳ ゴシック" w:hint="eastAsia"/>
                <w:spacing w:val="2"/>
                <w:sz w:val="20"/>
                <w:szCs w:val="20"/>
              </w:rPr>
              <w:t>「あり」に</w:t>
            </w:r>
            <w:r w:rsidRPr="00F86311">
              <w:rPr>
                <w:rFonts w:asciiTheme="majorEastAsia" w:eastAsiaTheme="majorEastAsia" w:hAnsiTheme="majorEastAsia" w:cs="ＭＳ ゴシック"/>
                <w:spacing w:val="2"/>
                <w:sz w:val="20"/>
                <w:szCs w:val="20"/>
              </w:rPr>
              <w:t>☑</w:t>
            </w:r>
            <w:r w:rsidRPr="00F86311">
              <w:rPr>
                <w:rFonts w:asciiTheme="majorEastAsia" w:eastAsiaTheme="majorEastAsia" w:hAnsiTheme="majorEastAsia" w:cs="ＭＳ ゴシック" w:hint="eastAsia"/>
                <w:spacing w:val="2"/>
                <w:sz w:val="20"/>
                <w:szCs w:val="20"/>
              </w:rPr>
              <w:t>する</w:t>
            </w:r>
          </w:p>
        </w:tc>
      </w:tr>
      <w:tr w:rsidR="00B24DC1" w:rsidRPr="005566AB" w14:paraId="3698876D" w14:textId="15D0420C" w:rsidTr="001C6315">
        <w:trPr>
          <w:trHeight w:val="412"/>
        </w:trPr>
        <w:tc>
          <w:tcPr>
            <w:tcW w:w="302" w:type="dxa"/>
            <w:vMerge/>
            <w:tcBorders>
              <w:right w:val="single" w:sz="4" w:space="0" w:color="auto"/>
            </w:tcBorders>
            <w:vAlign w:val="center"/>
          </w:tcPr>
          <w:p w14:paraId="2AC32011" w14:textId="621888FC"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val="restart"/>
            <w:tcBorders>
              <w:top w:val="single" w:sz="4" w:space="0" w:color="auto"/>
              <w:left w:val="single" w:sz="4" w:space="0" w:color="auto"/>
              <w:right w:val="single" w:sz="4" w:space="0" w:color="auto"/>
            </w:tcBorders>
            <w:vAlign w:val="center"/>
          </w:tcPr>
          <w:p w14:paraId="7BC395A6" w14:textId="3CB7A5AB"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nil"/>
              <w:right w:val="single" w:sz="4" w:space="0" w:color="auto"/>
            </w:tcBorders>
            <w:vAlign w:val="center"/>
          </w:tcPr>
          <w:p w14:paraId="0B6342AC" w14:textId="2A43068D" w:rsidR="00B24DC1" w:rsidRPr="008452DC" w:rsidRDefault="00FF0B0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（イ）</w:t>
            </w:r>
            <w:r w:rsidR="00B24DC1" w:rsidRPr="008452DC">
              <w:rPr>
                <w:rFonts w:asciiTheme="majorEastAsia" w:eastAsiaTheme="majorEastAsia" w:hAnsiTheme="majorEastAsia" w:cs="ＭＳ ゴシック" w:hint="eastAsia"/>
                <w:spacing w:val="2"/>
                <w:sz w:val="20"/>
                <w:szCs w:val="20"/>
              </w:rPr>
              <w:t xml:space="preserve">　保険医療機関と不動産の賃貸借取引</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AB1EB31" w14:textId="6880D395" w:rsidR="00B24DC1" w:rsidRPr="00090FE4" w:rsidRDefault="00B24DC1" w:rsidP="00D14684">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B24DC1" w:rsidRPr="005566AB" w14:paraId="69A9A5DC" w14:textId="6D77ABCD" w:rsidTr="001C6315">
        <w:trPr>
          <w:trHeight w:val="306"/>
        </w:trPr>
        <w:tc>
          <w:tcPr>
            <w:tcW w:w="302" w:type="dxa"/>
            <w:vMerge/>
            <w:tcBorders>
              <w:right w:val="single" w:sz="4" w:space="0" w:color="auto"/>
            </w:tcBorders>
            <w:vAlign w:val="center"/>
          </w:tcPr>
          <w:p w14:paraId="14902529" w14:textId="624C1B57"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right w:val="single" w:sz="4" w:space="0" w:color="auto"/>
            </w:tcBorders>
            <w:vAlign w:val="center"/>
          </w:tcPr>
          <w:p w14:paraId="72478126" w14:textId="6C5B5C1F"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738F7E06" w14:textId="2081587E" w:rsidR="00B24DC1" w:rsidRPr="008452DC" w:rsidRDefault="00073F4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（ロ）</w:t>
            </w:r>
            <w:r w:rsidRPr="008452DC">
              <w:rPr>
                <w:rFonts w:asciiTheme="majorEastAsia" w:eastAsiaTheme="majorEastAsia" w:hAnsiTheme="majorEastAsia" w:cs="ＭＳ ゴシック" w:hint="eastAsia"/>
                <w:spacing w:val="2"/>
                <w:sz w:val="20"/>
                <w:szCs w:val="20"/>
              </w:rPr>
              <w:t xml:space="preserve">　</w:t>
            </w:r>
            <w:r w:rsidR="00B24DC1" w:rsidRPr="008452DC">
              <w:rPr>
                <w:rFonts w:asciiTheme="majorEastAsia" w:eastAsiaTheme="majorEastAsia" w:hAnsiTheme="majorEastAsia" w:cs="ＭＳ ゴシック" w:hint="eastAsia"/>
                <w:spacing w:val="2"/>
                <w:sz w:val="20"/>
                <w:szCs w:val="20"/>
              </w:rPr>
              <w:t>保険医療機関が譲り渡した不動産の利用</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8EE5116" w14:textId="3141F3EA"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B24DC1" w:rsidRPr="005566AB" w14:paraId="16C07F28" w14:textId="3A8C465E" w:rsidTr="001C6315">
        <w:trPr>
          <w:trHeight w:val="409"/>
        </w:trPr>
        <w:tc>
          <w:tcPr>
            <w:tcW w:w="302" w:type="dxa"/>
            <w:vMerge/>
            <w:tcBorders>
              <w:right w:val="single" w:sz="4" w:space="0" w:color="auto"/>
            </w:tcBorders>
            <w:vAlign w:val="center"/>
          </w:tcPr>
          <w:p w14:paraId="2C4CE647" w14:textId="1CC1B2BF"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right w:val="single" w:sz="4" w:space="0" w:color="auto"/>
            </w:tcBorders>
            <w:vAlign w:val="center"/>
          </w:tcPr>
          <w:p w14:paraId="6D25D186" w14:textId="07EA0AA6"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332369F1" w14:textId="55FC2AD4" w:rsidR="00B24DC1" w:rsidRPr="008452DC" w:rsidRDefault="00073F4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w:t>
            </w:r>
            <w:r w:rsidR="007E38D2">
              <w:rPr>
                <w:rFonts w:asciiTheme="majorEastAsia" w:eastAsiaTheme="majorEastAsia" w:hAnsiTheme="majorEastAsia" w:cs="ＭＳ ゴシック" w:hint="eastAsia"/>
                <w:spacing w:val="2"/>
                <w:sz w:val="20"/>
                <w:szCs w:val="20"/>
              </w:rPr>
              <w:t>ハ</w:t>
            </w:r>
            <w:r>
              <w:rPr>
                <w:rFonts w:asciiTheme="majorEastAsia" w:eastAsiaTheme="majorEastAsia" w:hAnsiTheme="majorEastAsia" w:cs="ＭＳ ゴシック" w:hint="eastAsia"/>
                <w:spacing w:val="2"/>
                <w:sz w:val="20"/>
                <w:szCs w:val="20"/>
              </w:rPr>
              <w:t>）</w:t>
            </w:r>
            <w:r w:rsidRPr="008452DC">
              <w:rPr>
                <w:rFonts w:asciiTheme="majorEastAsia" w:eastAsiaTheme="majorEastAsia" w:hAnsiTheme="majorEastAsia" w:cs="ＭＳ ゴシック" w:hint="eastAsia"/>
                <w:spacing w:val="2"/>
                <w:sz w:val="20"/>
                <w:szCs w:val="20"/>
              </w:rPr>
              <w:t xml:space="preserve">　</w:t>
            </w:r>
            <w:r w:rsidR="00B24DC1" w:rsidRPr="008452DC">
              <w:rPr>
                <w:rFonts w:asciiTheme="majorEastAsia" w:eastAsiaTheme="majorEastAsia" w:hAnsiTheme="majorEastAsia" w:cs="ＭＳ ゴシック" w:hint="eastAsia"/>
                <w:spacing w:val="2"/>
                <w:sz w:val="20"/>
                <w:szCs w:val="20"/>
              </w:rPr>
              <w:t>保険薬局が所有する設備の貸与</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D2B0737" w14:textId="696D6102"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p>
        </w:tc>
      </w:tr>
      <w:tr w:rsidR="00B24DC1" w:rsidRPr="005566AB" w14:paraId="30555943" w14:textId="0F61DE1B" w:rsidTr="001C6315">
        <w:trPr>
          <w:trHeight w:val="109"/>
        </w:trPr>
        <w:tc>
          <w:tcPr>
            <w:tcW w:w="302" w:type="dxa"/>
            <w:vMerge/>
            <w:tcBorders>
              <w:right w:val="single" w:sz="4" w:space="0" w:color="auto"/>
            </w:tcBorders>
            <w:vAlign w:val="center"/>
          </w:tcPr>
          <w:p w14:paraId="71DAE184" w14:textId="4DF31091"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bottom w:val="single" w:sz="4" w:space="0" w:color="auto"/>
              <w:right w:val="single" w:sz="4" w:space="0" w:color="auto"/>
            </w:tcBorders>
            <w:vAlign w:val="center"/>
          </w:tcPr>
          <w:p w14:paraId="405E42F7" w14:textId="38A73FAC" w:rsidR="00B24DC1" w:rsidRPr="008452DC" w:rsidRDefault="00B24DC1" w:rsidP="00D14684">
            <w:pPr>
              <w:adjustRightInd/>
              <w:spacing w:line="378" w:lineRule="exact"/>
              <w:jc w:val="both"/>
              <w:rPr>
                <w:rFonts w:asciiTheme="majorEastAsia" w:eastAsiaTheme="majorEastAsia" w:hAnsiTheme="majorEastAsia" w:cs="ＭＳ ゴシック"/>
                <w:spacing w:val="2"/>
                <w:sz w:val="20"/>
                <w:szCs w:val="20"/>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48C7B716" w14:textId="1F23743B" w:rsidR="00B24DC1" w:rsidRPr="008452DC" w:rsidRDefault="007E38D2"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 xml:space="preserve">（ニ）　</w:t>
            </w:r>
            <w:r w:rsidR="00B24DC1" w:rsidRPr="008452DC">
              <w:rPr>
                <w:rFonts w:asciiTheme="majorEastAsia" w:eastAsiaTheme="majorEastAsia" w:hAnsiTheme="majorEastAsia" w:cs="ＭＳ ゴシック" w:hint="eastAsia"/>
                <w:spacing w:val="2"/>
                <w:sz w:val="20"/>
                <w:szCs w:val="20"/>
              </w:rPr>
              <w:t>保険医療機関による開局時期の指定</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50A89CC" w14:textId="4A372A5B"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FE1D7B" w:rsidRPr="005566AB" w14:paraId="6D347659" w14:textId="77777777" w:rsidTr="001C6315">
        <w:trPr>
          <w:trHeight w:val="109"/>
        </w:trPr>
        <w:tc>
          <w:tcPr>
            <w:tcW w:w="302" w:type="dxa"/>
            <w:vMerge/>
            <w:tcBorders>
              <w:right w:val="single" w:sz="4" w:space="0" w:color="auto"/>
            </w:tcBorders>
            <w:vAlign w:val="center"/>
          </w:tcPr>
          <w:p w14:paraId="06B66D64"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6380" w:type="dxa"/>
            <w:gridSpan w:val="7"/>
            <w:tcBorders>
              <w:top w:val="nil"/>
              <w:left w:val="single" w:sz="4" w:space="0" w:color="auto"/>
              <w:bottom w:val="single" w:sz="4" w:space="0" w:color="auto"/>
              <w:right w:val="single" w:sz="4" w:space="0" w:color="auto"/>
            </w:tcBorders>
            <w:vAlign w:val="center"/>
          </w:tcPr>
          <w:p w14:paraId="542E57EF" w14:textId="29B3B60C" w:rsidR="00FE1D7B" w:rsidRDefault="00C85E77" w:rsidP="00FE1D7B">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エ</w:t>
            </w:r>
            <w:r w:rsidR="00FE1D7B">
              <w:rPr>
                <w:rFonts w:asciiTheme="majorEastAsia" w:eastAsiaTheme="majorEastAsia" w:hAnsiTheme="majorEastAsia" w:cs="ＭＳ ゴシック" w:hint="eastAsia"/>
                <w:spacing w:val="2"/>
                <w:sz w:val="20"/>
                <w:szCs w:val="20"/>
              </w:rPr>
              <w:t xml:space="preserve">　</w:t>
            </w:r>
            <w:r w:rsidR="00FE1D7B" w:rsidRPr="008452DC">
              <w:rPr>
                <w:rFonts w:asciiTheme="majorEastAsia" w:eastAsiaTheme="majorEastAsia" w:hAnsiTheme="majorEastAsia" w:cs="ＭＳ ゴシック" w:hint="eastAsia"/>
                <w:spacing w:val="2"/>
                <w:sz w:val="20"/>
                <w:szCs w:val="20"/>
              </w:rPr>
              <w:t>特別な関係を有する保険医療機関</w:t>
            </w:r>
            <w:r w:rsidR="00FE1D7B">
              <w:rPr>
                <w:rFonts w:asciiTheme="majorEastAsia" w:eastAsiaTheme="majorEastAsia" w:hAnsiTheme="majorEastAsia" w:cs="ＭＳ ゴシック" w:hint="eastAsia"/>
                <w:spacing w:val="2"/>
                <w:sz w:val="20"/>
                <w:szCs w:val="20"/>
              </w:rPr>
              <w:t>からの</w:t>
            </w:r>
            <w:r w:rsidR="00FE1D7B" w:rsidRPr="008452DC">
              <w:rPr>
                <w:rFonts w:asciiTheme="majorEastAsia" w:eastAsiaTheme="majorEastAsia" w:hAnsiTheme="majorEastAsia" w:hint="eastAsia"/>
                <w:sz w:val="20"/>
                <w:szCs w:val="20"/>
              </w:rPr>
              <w:t>処方箋受付回</w:t>
            </w:r>
            <w:r w:rsidR="00FE1D7B">
              <w:rPr>
                <w:rFonts w:asciiTheme="majorEastAsia" w:eastAsiaTheme="majorEastAsia" w:hAnsiTheme="majorEastAsia" w:hint="eastAsia"/>
                <w:sz w:val="20"/>
                <w:szCs w:val="20"/>
              </w:rPr>
              <w:t>数</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0F04930" w14:textId="609211D0" w:rsidR="00FE1D7B" w:rsidRPr="00090FE4" w:rsidRDefault="00FE1D7B" w:rsidP="00FE1D7B">
            <w:pPr>
              <w:adjustRightInd/>
              <w:spacing w:line="378" w:lineRule="exact"/>
              <w:ind w:firstLineChars="100" w:firstLine="218"/>
              <w:rPr>
                <w:rFonts w:asciiTheme="majorEastAsia" w:eastAsiaTheme="majorEastAsia" w:hAnsiTheme="majorEastAsia" w:cs="ＭＳ ゴシック"/>
                <w:spacing w:val="2"/>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回</w:t>
            </w:r>
          </w:p>
        </w:tc>
      </w:tr>
      <w:tr w:rsidR="00FE1D7B" w:rsidRPr="005566AB" w14:paraId="4E053D1B" w14:textId="77777777" w:rsidTr="001C6315">
        <w:trPr>
          <w:trHeight w:val="109"/>
        </w:trPr>
        <w:tc>
          <w:tcPr>
            <w:tcW w:w="302" w:type="dxa"/>
            <w:vMerge/>
            <w:tcBorders>
              <w:right w:val="single" w:sz="4" w:space="0" w:color="auto"/>
            </w:tcBorders>
            <w:vAlign w:val="center"/>
          </w:tcPr>
          <w:p w14:paraId="10AD3237"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6380" w:type="dxa"/>
            <w:gridSpan w:val="7"/>
            <w:tcBorders>
              <w:top w:val="nil"/>
              <w:left w:val="single" w:sz="4" w:space="0" w:color="auto"/>
              <w:bottom w:val="single" w:sz="4" w:space="0" w:color="auto"/>
              <w:right w:val="single" w:sz="4" w:space="0" w:color="auto"/>
            </w:tcBorders>
            <w:vAlign w:val="center"/>
          </w:tcPr>
          <w:p w14:paraId="524C1ED4" w14:textId="569516CE" w:rsidR="00FE1D7B" w:rsidRDefault="00C85E77" w:rsidP="00FE1D7B">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オ</w:t>
            </w:r>
            <w:r w:rsidR="00FE1D7B">
              <w:rPr>
                <w:rFonts w:asciiTheme="majorEastAsia" w:eastAsiaTheme="majorEastAsia" w:hAnsiTheme="majorEastAsia" w:cs="ＭＳ ゴシック" w:hint="eastAsia"/>
                <w:spacing w:val="2"/>
                <w:sz w:val="20"/>
                <w:szCs w:val="20"/>
              </w:rPr>
              <w:t xml:space="preserve">　</w:t>
            </w:r>
            <w:r w:rsidR="00FE1D7B" w:rsidRPr="008452DC">
              <w:rPr>
                <w:rFonts w:asciiTheme="majorEastAsia" w:eastAsiaTheme="majorEastAsia" w:hAnsiTheme="majorEastAsia" w:cs="ＭＳ ゴシック" w:hint="eastAsia"/>
                <w:spacing w:val="2"/>
                <w:sz w:val="20"/>
                <w:szCs w:val="20"/>
              </w:rPr>
              <w:t>特別な関係を有する保険医療機関</w:t>
            </w:r>
            <w:r w:rsidR="00E5514A">
              <w:rPr>
                <w:rFonts w:asciiTheme="majorEastAsia" w:eastAsiaTheme="majorEastAsia" w:hAnsiTheme="majorEastAsia" w:cs="ＭＳ ゴシック" w:hint="eastAsia"/>
                <w:spacing w:val="2"/>
                <w:sz w:val="20"/>
                <w:szCs w:val="20"/>
              </w:rPr>
              <w:t>に係る</w:t>
            </w:r>
            <w:r w:rsidR="00FE1D7B">
              <w:rPr>
                <w:rFonts w:asciiTheme="majorEastAsia" w:eastAsiaTheme="majorEastAsia" w:hAnsiTheme="majorEastAsia" w:cs="ＭＳ ゴシック" w:hint="eastAsia"/>
                <w:spacing w:val="2"/>
                <w:sz w:val="20"/>
                <w:szCs w:val="20"/>
              </w:rPr>
              <w:t>処方箋集中率</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D4793FD" w14:textId="29B553A4" w:rsidR="00FE1D7B" w:rsidRPr="006C419F" w:rsidRDefault="00FE1D7B" w:rsidP="00093711">
            <w:pPr>
              <w:spacing w:line="378" w:lineRule="exact"/>
              <w:ind w:right="457"/>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Pr>
                <w:rFonts w:asciiTheme="majorEastAsia" w:eastAsiaTheme="majorEastAsia" w:hAnsiTheme="majorEastAsia" w:cs="ＭＳ ゴシック" w:hint="eastAsia"/>
                <w:spacing w:val="2"/>
                <w:sz w:val="20"/>
                <w:szCs w:val="20"/>
              </w:rPr>
              <w:t>％</w:t>
            </w:r>
          </w:p>
        </w:tc>
      </w:tr>
      <w:tr w:rsidR="00FE1D7B" w:rsidRPr="00B15AF7" w14:paraId="5B9240E8" w14:textId="77777777" w:rsidTr="00E64679">
        <w:trPr>
          <w:trHeight w:val="315"/>
        </w:trPr>
        <w:tc>
          <w:tcPr>
            <w:tcW w:w="302" w:type="dxa"/>
            <w:vMerge/>
            <w:tcBorders>
              <w:bottom w:val="single" w:sz="12" w:space="0" w:color="auto"/>
              <w:right w:val="single" w:sz="4" w:space="0" w:color="auto"/>
            </w:tcBorders>
            <w:vAlign w:val="center"/>
          </w:tcPr>
          <w:p w14:paraId="1E933B37"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9357" w:type="dxa"/>
            <w:gridSpan w:val="9"/>
            <w:tcBorders>
              <w:top w:val="single" w:sz="4" w:space="0" w:color="auto"/>
              <w:left w:val="single" w:sz="4" w:space="0" w:color="auto"/>
              <w:bottom w:val="single" w:sz="12" w:space="0" w:color="auto"/>
              <w:right w:val="single" w:sz="12" w:space="0" w:color="auto"/>
            </w:tcBorders>
            <w:vAlign w:val="center"/>
          </w:tcPr>
          <w:p w14:paraId="70E503BC" w14:textId="419755F8" w:rsidR="00FE1D7B" w:rsidRPr="00090FE4" w:rsidRDefault="00FE1D7B" w:rsidP="00FE1D7B">
            <w:pPr>
              <w:ind w:left="198" w:hangingChars="100" w:hanging="198"/>
              <w:rPr>
                <w:rFonts w:asciiTheme="majorEastAsia" w:eastAsiaTheme="majorEastAsia" w:hAnsiTheme="majorEastAsia" w:cs="ＭＳ ゴシック"/>
                <w:spacing w:val="2"/>
                <w:sz w:val="18"/>
                <w:szCs w:val="18"/>
              </w:rPr>
            </w:pPr>
            <w:r w:rsidRPr="00090FE4">
              <w:rPr>
                <w:rFonts w:asciiTheme="majorEastAsia" w:eastAsiaTheme="majorEastAsia" w:hAnsiTheme="majorEastAsia" w:cs="ＭＳ ゴシック" w:hint="eastAsia"/>
                <w:spacing w:val="2"/>
                <w:sz w:val="18"/>
                <w:szCs w:val="18"/>
              </w:rPr>
              <w:t>※２　病院と平成2</w:t>
            </w:r>
            <w:r w:rsidRPr="00090FE4">
              <w:rPr>
                <w:rFonts w:asciiTheme="majorEastAsia" w:eastAsiaTheme="majorEastAsia" w:hAnsiTheme="majorEastAsia" w:cs="ＭＳ ゴシック"/>
                <w:spacing w:val="2"/>
                <w:sz w:val="18"/>
                <w:szCs w:val="18"/>
              </w:rPr>
              <w:t>8</w:t>
            </w:r>
            <w:r w:rsidRPr="00090FE4">
              <w:rPr>
                <w:rFonts w:asciiTheme="majorEastAsia" w:eastAsiaTheme="majorEastAsia" w:hAnsiTheme="majorEastAsia" w:cs="ＭＳ ゴシック" w:hint="eastAsia"/>
                <w:spacing w:val="2"/>
                <w:sz w:val="18"/>
                <w:szCs w:val="18"/>
              </w:rPr>
              <w:t>年10月１日以降に新規に開局し指定を受けた保険薬局との間で</w:t>
            </w:r>
            <w:r w:rsidR="00604FA3">
              <w:rPr>
                <w:rFonts w:asciiTheme="majorEastAsia" w:eastAsiaTheme="majorEastAsia" w:hAnsiTheme="majorEastAsia" w:cs="ＭＳ ゴシック" w:hint="eastAsia"/>
                <w:spacing w:val="2"/>
                <w:sz w:val="18"/>
                <w:szCs w:val="18"/>
              </w:rPr>
              <w:t>「</w:t>
            </w:r>
            <w:r w:rsidR="00100534" w:rsidRPr="00100534">
              <w:rPr>
                <w:rFonts w:asciiTheme="majorEastAsia" w:eastAsiaTheme="majorEastAsia" w:hAnsiTheme="majorEastAsia" w:cs="ＭＳ ゴシック" w:hint="eastAsia"/>
                <w:spacing w:val="2"/>
                <w:sz w:val="18"/>
                <w:szCs w:val="18"/>
              </w:rPr>
              <w:t>特掲診療料の施設基準等及びその届出に関する手続きの取扱いについて（通知）</w:t>
            </w:r>
            <w:r w:rsidR="00604FA3">
              <w:rPr>
                <w:rFonts w:asciiTheme="majorEastAsia" w:eastAsiaTheme="majorEastAsia" w:hAnsiTheme="majorEastAsia" w:cs="ＭＳ ゴシック" w:hint="eastAsia"/>
                <w:spacing w:val="2"/>
                <w:sz w:val="18"/>
                <w:szCs w:val="18"/>
              </w:rPr>
              <w:t>」</w:t>
            </w:r>
            <w:r w:rsidR="007E734C" w:rsidRPr="007E734C">
              <w:rPr>
                <w:rFonts w:asciiTheme="majorEastAsia" w:eastAsiaTheme="majorEastAsia" w:hAnsiTheme="majorEastAsia" w:cs="ＭＳ ゴシック" w:hint="eastAsia"/>
                <w:spacing w:val="2"/>
                <w:sz w:val="18"/>
                <w:szCs w:val="18"/>
              </w:rPr>
              <w:t>（令和６年３月</w:t>
            </w:r>
            <w:r w:rsidR="00487A46">
              <w:rPr>
                <w:rFonts w:asciiTheme="majorEastAsia" w:eastAsiaTheme="majorEastAsia" w:hAnsiTheme="majorEastAsia" w:cs="ＭＳ ゴシック" w:hint="eastAsia"/>
                <w:spacing w:val="2"/>
                <w:sz w:val="18"/>
                <w:szCs w:val="18"/>
              </w:rPr>
              <w:t>５</w:t>
            </w:r>
            <w:r w:rsidR="007E734C" w:rsidRPr="007E734C">
              <w:rPr>
                <w:rFonts w:asciiTheme="majorEastAsia" w:eastAsiaTheme="majorEastAsia" w:hAnsiTheme="majorEastAsia" w:cs="ＭＳ ゴシック" w:hint="eastAsia"/>
                <w:spacing w:val="2"/>
                <w:sz w:val="18"/>
                <w:szCs w:val="18"/>
              </w:rPr>
              <w:t>日保医発</w:t>
            </w:r>
            <w:r w:rsidR="00487A46">
              <w:rPr>
                <w:rFonts w:asciiTheme="majorEastAsia" w:eastAsiaTheme="majorEastAsia" w:hAnsiTheme="majorEastAsia" w:cs="ＭＳ ゴシック" w:hint="eastAsia"/>
                <w:spacing w:val="2"/>
                <w:sz w:val="18"/>
                <w:szCs w:val="18"/>
              </w:rPr>
              <w:t>0</w:t>
            </w:r>
            <w:r w:rsidR="00487A46">
              <w:rPr>
                <w:rFonts w:asciiTheme="majorEastAsia" w:eastAsiaTheme="majorEastAsia" w:hAnsiTheme="majorEastAsia" w:cs="ＭＳ ゴシック"/>
                <w:spacing w:val="2"/>
                <w:sz w:val="18"/>
                <w:szCs w:val="18"/>
              </w:rPr>
              <w:t>305</w:t>
            </w:r>
            <w:r w:rsidR="007E734C" w:rsidRPr="007E734C">
              <w:rPr>
                <w:rFonts w:asciiTheme="majorEastAsia" w:eastAsiaTheme="majorEastAsia" w:hAnsiTheme="majorEastAsia" w:cs="ＭＳ ゴシック"/>
                <w:spacing w:val="2"/>
                <w:sz w:val="18"/>
                <w:szCs w:val="18"/>
              </w:rPr>
              <w:t>第</w:t>
            </w:r>
            <w:r w:rsidR="00487A46">
              <w:rPr>
                <w:rFonts w:asciiTheme="majorEastAsia" w:eastAsiaTheme="majorEastAsia" w:hAnsiTheme="majorEastAsia" w:cs="ＭＳ ゴシック" w:hint="eastAsia"/>
                <w:spacing w:val="2"/>
                <w:sz w:val="18"/>
                <w:szCs w:val="18"/>
              </w:rPr>
              <w:t>６</w:t>
            </w:r>
            <w:r w:rsidR="007E734C" w:rsidRPr="007E734C">
              <w:rPr>
                <w:rFonts w:asciiTheme="majorEastAsia" w:eastAsiaTheme="majorEastAsia" w:hAnsiTheme="majorEastAsia" w:cs="ＭＳ ゴシック"/>
                <w:spacing w:val="2"/>
                <w:sz w:val="18"/>
                <w:szCs w:val="18"/>
              </w:rPr>
              <w:t>号</w:t>
            </w:r>
            <w:r w:rsidR="00977DB0">
              <w:rPr>
                <w:rFonts w:asciiTheme="majorEastAsia" w:eastAsiaTheme="majorEastAsia" w:hAnsiTheme="majorEastAsia" w:cs="ＭＳ ゴシック" w:hint="eastAsia"/>
                <w:spacing w:val="2"/>
                <w:sz w:val="18"/>
                <w:szCs w:val="18"/>
              </w:rPr>
              <w:t>。</w:t>
            </w:r>
            <w:r w:rsidR="00977DB0" w:rsidRPr="00977DB0">
              <w:rPr>
                <w:rFonts w:asciiTheme="majorEastAsia" w:eastAsiaTheme="majorEastAsia" w:hAnsiTheme="majorEastAsia" w:cs="ＭＳ ゴシック" w:hint="eastAsia"/>
                <w:spacing w:val="2"/>
                <w:sz w:val="18"/>
                <w:szCs w:val="18"/>
              </w:rPr>
              <w:t>以下「特掲診療料施設基準通知」という。）</w:t>
            </w:r>
            <w:r w:rsidR="007D617C">
              <w:rPr>
                <w:rFonts w:asciiTheme="majorEastAsia" w:eastAsiaTheme="majorEastAsia" w:hAnsiTheme="majorEastAsia" w:cs="ＭＳ ゴシック" w:hint="eastAsia"/>
                <w:spacing w:val="2"/>
                <w:sz w:val="18"/>
                <w:szCs w:val="18"/>
              </w:rPr>
              <w:t>の</w:t>
            </w:r>
            <w:r w:rsidR="00BF177C" w:rsidRPr="00BF177C">
              <w:rPr>
                <w:rFonts w:asciiTheme="majorEastAsia" w:eastAsiaTheme="majorEastAsia" w:hAnsiTheme="majorEastAsia" w:cs="ＭＳ ゴシック" w:hint="eastAsia"/>
                <w:spacing w:val="2"/>
                <w:sz w:val="18"/>
                <w:szCs w:val="18"/>
              </w:rPr>
              <w:t>別添１の</w:t>
            </w:r>
            <w:r w:rsidR="007D617C">
              <w:rPr>
                <w:rFonts w:asciiTheme="majorEastAsia" w:eastAsiaTheme="majorEastAsia" w:hAnsiTheme="majorEastAsia" w:cs="ＭＳ ゴシック" w:hint="eastAsia"/>
                <w:spacing w:val="2"/>
                <w:sz w:val="18"/>
                <w:szCs w:val="18"/>
              </w:rPr>
              <w:t>「第88の４　特別調剤基本料Ａ」</w:t>
            </w:r>
            <w:r w:rsidR="00604FA3">
              <w:rPr>
                <w:rFonts w:asciiTheme="majorEastAsia" w:eastAsiaTheme="majorEastAsia" w:hAnsiTheme="majorEastAsia" w:cs="ＭＳ ゴシック" w:hint="eastAsia"/>
                <w:spacing w:val="2"/>
                <w:sz w:val="18"/>
                <w:szCs w:val="18"/>
              </w:rPr>
              <w:t>の２の（２）に示す</w:t>
            </w:r>
            <w:r w:rsidRPr="00090FE4">
              <w:rPr>
                <w:rFonts w:asciiTheme="majorEastAsia" w:eastAsiaTheme="majorEastAsia" w:hAnsiTheme="majorEastAsia" w:cs="ＭＳ ゴシック" w:hint="eastAsia"/>
                <w:spacing w:val="2"/>
                <w:sz w:val="18"/>
                <w:szCs w:val="18"/>
              </w:rPr>
              <w:t>ア、イ若しくはエの関係がある場合又は診療所と平成30年4月１日以降に新規に開局し指定を受けた保険薬局（同一建物内に診療所が所在している場合を除く。）との間でア、イ若しくはエの関係がある場合に「あり」に</w:t>
            </w:r>
            <w:r w:rsidRPr="00090FE4">
              <w:rPr>
                <w:rFonts w:asciiTheme="majorEastAsia" w:eastAsiaTheme="majorEastAsia" w:hAnsiTheme="majorEastAsia" w:cs="ＭＳ ゴシック"/>
                <w:spacing w:val="2"/>
                <w:sz w:val="18"/>
                <w:szCs w:val="18"/>
              </w:rPr>
              <w:t>☑</w:t>
            </w:r>
            <w:r w:rsidRPr="00090FE4">
              <w:rPr>
                <w:rFonts w:asciiTheme="majorEastAsia" w:eastAsiaTheme="majorEastAsia" w:hAnsiTheme="majorEastAsia" w:cs="ＭＳ ゴシック" w:hint="eastAsia"/>
                <w:spacing w:val="2"/>
                <w:sz w:val="18"/>
                <w:szCs w:val="18"/>
              </w:rPr>
              <w:t>を記入すること。</w:t>
            </w:r>
          </w:p>
          <w:p w14:paraId="4B42C527" w14:textId="06E1AF8F" w:rsidR="00FE1D7B" w:rsidRPr="00090FE4" w:rsidRDefault="00FE1D7B" w:rsidP="00FE1D7B">
            <w:pPr>
              <w:ind w:leftChars="100" w:left="214" w:firstLineChars="100" w:firstLine="198"/>
              <w:rPr>
                <w:rFonts w:asciiTheme="majorEastAsia" w:eastAsiaTheme="majorEastAsia" w:hAnsiTheme="majorEastAsia" w:cs="ＭＳ ゴシック"/>
                <w:spacing w:val="2"/>
                <w:sz w:val="18"/>
                <w:szCs w:val="18"/>
              </w:rPr>
            </w:pPr>
            <w:r w:rsidRPr="00090FE4">
              <w:rPr>
                <w:rFonts w:asciiTheme="majorEastAsia" w:eastAsiaTheme="majorEastAsia" w:hAnsiTheme="majorEastAsia" w:cs="ＭＳ ゴシック" w:hint="eastAsia"/>
                <w:spacing w:val="2"/>
                <w:sz w:val="18"/>
                <w:szCs w:val="18"/>
              </w:rPr>
              <w:t>また、遡及指定が認められる場合であって、遡及指定前から移転等により不動産賃貸借関係が変更となる場合には、遡及指定後の不動産賃貸借関係を踏まえ、保険医療機関と保険薬局との間でアの関係がある場合に「あり」に</w:t>
            </w:r>
            <w:r w:rsidRPr="00090FE4">
              <w:rPr>
                <w:rFonts w:asciiTheme="majorEastAsia" w:eastAsiaTheme="majorEastAsia" w:hAnsiTheme="majorEastAsia" w:cs="ＭＳ ゴシック"/>
                <w:spacing w:val="2"/>
                <w:sz w:val="18"/>
                <w:szCs w:val="18"/>
              </w:rPr>
              <w:t>☑</w:t>
            </w:r>
            <w:r w:rsidRPr="00090FE4">
              <w:rPr>
                <w:rFonts w:asciiTheme="majorEastAsia" w:eastAsiaTheme="majorEastAsia" w:hAnsiTheme="majorEastAsia" w:cs="ＭＳ ゴシック" w:hint="eastAsia"/>
                <w:spacing w:val="2"/>
                <w:sz w:val="18"/>
                <w:szCs w:val="18"/>
              </w:rPr>
              <w:t>を記入すること。ただし、病院と平成</w:t>
            </w:r>
            <w:r w:rsidRPr="00090FE4">
              <w:rPr>
                <w:rFonts w:asciiTheme="majorEastAsia" w:eastAsiaTheme="majorEastAsia" w:hAnsiTheme="majorEastAsia" w:cs="ＭＳ ゴシック"/>
                <w:spacing w:val="2"/>
                <w:sz w:val="18"/>
                <w:szCs w:val="18"/>
              </w:rPr>
              <w:t>28年</w:t>
            </w:r>
            <w:r w:rsidRPr="00090FE4">
              <w:rPr>
                <w:rFonts w:asciiTheme="majorEastAsia" w:eastAsiaTheme="majorEastAsia" w:hAnsiTheme="majorEastAsia" w:cs="ＭＳ ゴシック" w:hint="eastAsia"/>
                <w:spacing w:val="2"/>
                <w:sz w:val="18"/>
                <w:szCs w:val="18"/>
              </w:rPr>
              <w:t>９</w:t>
            </w:r>
            <w:r w:rsidRPr="00090FE4">
              <w:rPr>
                <w:rFonts w:asciiTheme="majorEastAsia" w:eastAsiaTheme="majorEastAsia" w:hAnsiTheme="majorEastAsia" w:cs="ＭＳ ゴシック"/>
                <w:spacing w:val="2"/>
                <w:sz w:val="18"/>
                <w:szCs w:val="18"/>
              </w:rPr>
              <w:t>月</w:t>
            </w:r>
            <w:r w:rsidRPr="00090FE4">
              <w:rPr>
                <w:rFonts w:asciiTheme="majorEastAsia" w:eastAsiaTheme="majorEastAsia" w:hAnsiTheme="majorEastAsia" w:cs="ＭＳ ゴシック" w:hint="eastAsia"/>
                <w:spacing w:val="2"/>
                <w:sz w:val="18"/>
                <w:szCs w:val="18"/>
              </w:rPr>
              <w:t>30</w:t>
            </w:r>
            <w:r w:rsidRPr="00090FE4">
              <w:rPr>
                <w:rFonts w:asciiTheme="majorEastAsia" w:eastAsiaTheme="majorEastAsia" w:hAnsiTheme="majorEastAsia" w:cs="ＭＳ ゴシック"/>
                <w:spacing w:val="2"/>
                <w:sz w:val="18"/>
                <w:szCs w:val="18"/>
              </w:rPr>
              <w:t>日</w:t>
            </w:r>
            <w:r w:rsidRPr="00090FE4">
              <w:rPr>
                <w:rFonts w:asciiTheme="majorEastAsia" w:eastAsiaTheme="majorEastAsia" w:hAnsiTheme="majorEastAsia" w:cs="ＭＳ ゴシック" w:hint="eastAsia"/>
                <w:spacing w:val="2"/>
                <w:sz w:val="18"/>
                <w:szCs w:val="18"/>
              </w:rPr>
              <w:t>以前からア若しくはイの関係がある場合又は診療所と平成30</w:t>
            </w:r>
            <w:r w:rsidRPr="00090FE4">
              <w:rPr>
                <w:rFonts w:asciiTheme="majorEastAsia" w:eastAsiaTheme="majorEastAsia" w:hAnsiTheme="majorEastAsia" w:cs="ＭＳ ゴシック"/>
                <w:spacing w:val="2"/>
                <w:sz w:val="18"/>
                <w:szCs w:val="18"/>
              </w:rPr>
              <w:t>年</w:t>
            </w:r>
            <w:r w:rsidRPr="00090FE4">
              <w:rPr>
                <w:rFonts w:asciiTheme="majorEastAsia" w:eastAsiaTheme="majorEastAsia" w:hAnsiTheme="majorEastAsia" w:cs="ＭＳ ゴシック" w:hint="eastAsia"/>
                <w:spacing w:val="2"/>
                <w:sz w:val="18"/>
                <w:szCs w:val="18"/>
              </w:rPr>
              <w:t>３</w:t>
            </w:r>
            <w:r w:rsidRPr="00090FE4">
              <w:rPr>
                <w:rFonts w:asciiTheme="majorEastAsia" w:eastAsiaTheme="majorEastAsia" w:hAnsiTheme="majorEastAsia" w:cs="ＭＳ ゴシック"/>
                <w:spacing w:val="2"/>
                <w:sz w:val="18"/>
                <w:szCs w:val="18"/>
              </w:rPr>
              <w:t>月</w:t>
            </w:r>
            <w:r w:rsidRPr="00090FE4">
              <w:rPr>
                <w:rFonts w:asciiTheme="majorEastAsia" w:eastAsiaTheme="majorEastAsia" w:hAnsiTheme="majorEastAsia" w:cs="ＭＳ ゴシック" w:hint="eastAsia"/>
                <w:spacing w:val="2"/>
                <w:sz w:val="18"/>
                <w:szCs w:val="18"/>
              </w:rPr>
              <w:t>3</w:t>
            </w:r>
            <w:r w:rsidRPr="00090FE4">
              <w:rPr>
                <w:rFonts w:asciiTheme="majorEastAsia" w:eastAsiaTheme="majorEastAsia" w:hAnsiTheme="majorEastAsia" w:cs="ＭＳ ゴシック"/>
                <w:spacing w:val="2"/>
                <w:sz w:val="18"/>
                <w:szCs w:val="18"/>
              </w:rPr>
              <w:t>1日</w:t>
            </w:r>
            <w:r w:rsidRPr="00090FE4">
              <w:rPr>
                <w:rFonts w:asciiTheme="majorEastAsia" w:eastAsiaTheme="majorEastAsia" w:hAnsiTheme="majorEastAsia" w:cs="ＭＳ ゴシック" w:hint="eastAsia"/>
                <w:spacing w:val="2"/>
                <w:sz w:val="18"/>
                <w:szCs w:val="18"/>
              </w:rPr>
              <w:t>以前からア若しくはイの関係がある場合を除く。</w:t>
            </w:r>
          </w:p>
        </w:tc>
      </w:tr>
      <w:tr w:rsidR="009E0F0B" w:rsidRPr="008452DC" w14:paraId="0CC7E782" w14:textId="77777777" w:rsidTr="00C4257F">
        <w:trPr>
          <w:trHeight w:val="284"/>
        </w:trPr>
        <w:tc>
          <w:tcPr>
            <w:tcW w:w="9660" w:type="dxa"/>
            <w:gridSpan w:val="10"/>
            <w:tcBorders>
              <w:bottom w:val="nil"/>
              <w:right w:val="single" w:sz="12" w:space="0" w:color="auto"/>
            </w:tcBorders>
          </w:tcPr>
          <w:p w14:paraId="19026ACD" w14:textId="13AAA364" w:rsidR="009E0F0B" w:rsidRPr="008452DC" w:rsidRDefault="009E0F0B" w:rsidP="00787090">
            <w:pPr>
              <w:wordWrap/>
              <w:adjustRightInd/>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lastRenderedPageBreak/>
              <w:t xml:space="preserve">５　</w:t>
            </w:r>
            <w:r>
              <w:rPr>
                <w:rFonts w:asciiTheme="majorEastAsia" w:eastAsiaTheme="majorEastAsia" w:hAnsiTheme="majorEastAsia" w:cs="ＭＳ ゴシック" w:hint="eastAsia"/>
                <w:spacing w:val="2"/>
                <w:sz w:val="20"/>
                <w:szCs w:val="20"/>
              </w:rPr>
              <w:t>同一</w:t>
            </w:r>
            <w:r w:rsidRPr="008452DC">
              <w:rPr>
                <w:rFonts w:asciiTheme="majorEastAsia" w:eastAsiaTheme="majorEastAsia" w:hAnsiTheme="majorEastAsia" w:cs="ＭＳ ゴシック" w:hint="eastAsia"/>
                <w:spacing w:val="2"/>
                <w:sz w:val="20"/>
                <w:szCs w:val="20"/>
              </w:rPr>
              <w:t>グループ内の処方箋受付回数等</w:t>
            </w:r>
            <w:r w:rsidR="00191F0E">
              <w:rPr>
                <w:rFonts w:asciiTheme="majorEastAsia" w:eastAsiaTheme="majorEastAsia" w:hAnsiTheme="majorEastAsia" w:cs="ＭＳ ゴシック" w:hint="eastAsia"/>
                <w:spacing w:val="2"/>
                <w:sz w:val="20"/>
                <w:szCs w:val="20"/>
              </w:rPr>
              <w:t>（調剤基本料３への該当性）</w:t>
            </w:r>
          </w:p>
        </w:tc>
      </w:tr>
      <w:tr w:rsidR="009E0F0B" w:rsidRPr="008452DC" w14:paraId="4A4177E5" w14:textId="77777777" w:rsidTr="00C4257F">
        <w:trPr>
          <w:trHeight w:val="771"/>
        </w:trPr>
        <w:tc>
          <w:tcPr>
            <w:tcW w:w="302" w:type="dxa"/>
            <w:vMerge w:val="restart"/>
            <w:tcBorders>
              <w:top w:val="nil"/>
              <w:right w:val="single" w:sz="4" w:space="0" w:color="auto"/>
            </w:tcBorders>
            <w:vAlign w:val="center"/>
          </w:tcPr>
          <w:p w14:paraId="6C092012" w14:textId="77777777" w:rsidR="009E0F0B" w:rsidRPr="008452DC" w:rsidRDefault="009E0F0B" w:rsidP="00787090">
            <w:pPr>
              <w:wordWrap/>
              <w:ind w:firstLineChars="100" w:firstLine="218"/>
              <w:jc w:val="both"/>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35203512" w14:textId="77777777" w:rsidR="009E0F0B" w:rsidRPr="008452DC" w:rsidRDefault="009E0F0B" w:rsidP="00787090">
            <w:pPr>
              <w:wordWrap/>
              <w:adjustRightInd/>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ア　</w:t>
            </w:r>
            <w:r>
              <w:rPr>
                <w:rFonts w:asciiTheme="majorEastAsia" w:eastAsiaTheme="majorEastAsia" w:hAnsiTheme="majorEastAsia" w:cs="ＭＳ ゴシック" w:hint="eastAsia"/>
                <w:spacing w:val="2"/>
                <w:sz w:val="20"/>
                <w:szCs w:val="20"/>
              </w:rPr>
              <w:t>薬局</w:t>
            </w:r>
            <w:r w:rsidRPr="008452DC">
              <w:rPr>
                <w:rFonts w:asciiTheme="majorEastAsia" w:eastAsiaTheme="majorEastAsia" w:hAnsiTheme="majorEastAsia" w:cs="ＭＳ ゴシック" w:hint="eastAsia"/>
                <w:spacing w:val="2"/>
                <w:sz w:val="20"/>
                <w:szCs w:val="20"/>
              </w:rPr>
              <w:t>グループへの所属の有無</w:t>
            </w:r>
          </w:p>
        </w:tc>
        <w:tc>
          <w:tcPr>
            <w:tcW w:w="3119" w:type="dxa"/>
            <w:gridSpan w:val="3"/>
            <w:tcBorders>
              <w:top w:val="single" w:sz="4" w:space="0" w:color="auto"/>
              <w:left w:val="single" w:sz="4" w:space="0" w:color="auto"/>
              <w:bottom w:val="single" w:sz="4" w:space="0" w:color="auto"/>
              <w:right w:val="single" w:sz="12" w:space="0" w:color="auto"/>
            </w:tcBorders>
          </w:tcPr>
          <w:p w14:paraId="2FA0C7FC" w14:textId="77777777" w:rsidR="009E0F0B"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□所属して</w:t>
            </w:r>
            <w:r>
              <w:rPr>
                <w:rFonts w:asciiTheme="majorEastAsia" w:eastAsiaTheme="majorEastAsia" w:hAnsiTheme="majorEastAsia" w:cs="ＭＳ ゴシック" w:hint="eastAsia"/>
                <w:spacing w:val="2"/>
                <w:sz w:val="20"/>
                <w:szCs w:val="20"/>
              </w:rPr>
              <w:t>い</w:t>
            </w:r>
            <w:r w:rsidRPr="008452DC">
              <w:rPr>
                <w:rFonts w:asciiTheme="majorEastAsia" w:eastAsiaTheme="majorEastAsia" w:hAnsiTheme="majorEastAsia" w:cs="ＭＳ ゴシック" w:hint="eastAsia"/>
                <w:spacing w:val="2"/>
                <w:sz w:val="20"/>
                <w:szCs w:val="20"/>
              </w:rPr>
              <w:t>ない</w:t>
            </w:r>
            <w:r>
              <w:rPr>
                <w:rFonts w:asciiTheme="majorEastAsia" w:eastAsiaTheme="majorEastAsia" w:hAnsiTheme="majorEastAsia" w:cs="ＭＳ ゴシック" w:hint="eastAsia"/>
                <w:spacing w:val="2"/>
                <w:sz w:val="20"/>
                <w:szCs w:val="20"/>
              </w:rPr>
              <w:t>（個店）</w:t>
            </w:r>
          </w:p>
          <w:p w14:paraId="4624DD39" w14:textId="77777777" w:rsidR="009E0F0B"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→「６」へ</w:t>
            </w:r>
          </w:p>
          <w:p w14:paraId="0F47A2E9" w14:textId="77777777" w:rsidR="009E0F0B" w:rsidRPr="008452DC"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□所属</w:t>
            </w:r>
            <w:r>
              <w:rPr>
                <w:rFonts w:asciiTheme="majorEastAsia" w:eastAsiaTheme="majorEastAsia" w:hAnsiTheme="majorEastAsia" w:cs="ＭＳ ゴシック" w:hint="eastAsia"/>
                <w:spacing w:val="2"/>
                <w:sz w:val="20"/>
                <w:szCs w:val="20"/>
              </w:rPr>
              <w:t>している</w:t>
            </w:r>
          </w:p>
        </w:tc>
      </w:tr>
      <w:tr w:rsidR="009E0F0B" w:rsidRPr="008452DC" w14:paraId="7E9952E5" w14:textId="77777777" w:rsidTr="00C4257F">
        <w:trPr>
          <w:trHeight w:val="180"/>
        </w:trPr>
        <w:tc>
          <w:tcPr>
            <w:tcW w:w="302" w:type="dxa"/>
            <w:vMerge/>
            <w:tcBorders>
              <w:right w:val="single" w:sz="4" w:space="0" w:color="auto"/>
            </w:tcBorders>
          </w:tcPr>
          <w:p w14:paraId="4CA16F52" w14:textId="77777777" w:rsidR="009E0F0B" w:rsidRPr="008452DC" w:rsidRDefault="009E0F0B" w:rsidP="00787090">
            <w:pPr>
              <w:wordWrap/>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6838828A" w14:textId="77777777" w:rsidR="009E0F0B" w:rsidRPr="008452DC" w:rsidRDefault="009E0F0B" w:rsidP="00787090">
            <w:pPr>
              <w:wordWrap/>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イ　</w:t>
            </w:r>
            <w:r w:rsidRPr="008452DC">
              <w:rPr>
                <w:rFonts w:asciiTheme="majorEastAsia" w:eastAsiaTheme="majorEastAsia" w:hAnsiTheme="majorEastAsia" w:cs="ＭＳ ゴシック"/>
                <w:spacing w:val="2"/>
                <w:sz w:val="20"/>
                <w:szCs w:val="20"/>
              </w:rPr>
              <w:t>所属するグループ名</w:t>
            </w:r>
          </w:p>
        </w:tc>
        <w:tc>
          <w:tcPr>
            <w:tcW w:w="3119" w:type="dxa"/>
            <w:gridSpan w:val="3"/>
            <w:tcBorders>
              <w:top w:val="single" w:sz="4" w:space="0" w:color="auto"/>
              <w:left w:val="single" w:sz="4" w:space="0" w:color="auto"/>
              <w:bottom w:val="single" w:sz="4" w:space="0" w:color="auto"/>
              <w:right w:val="single" w:sz="12" w:space="0" w:color="auto"/>
            </w:tcBorders>
          </w:tcPr>
          <w:p w14:paraId="5AF4DB99" w14:textId="77777777" w:rsidR="009E0F0B" w:rsidRPr="008452DC" w:rsidRDefault="009E0F0B" w:rsidP="00787090">
            <w:pPr>
              <w:wordWrap/>
              <w:jc w:val="right"/>
              <w:rPr>
                <w:rFonts w:asciiTheme="majorEastAsia" w:eastAsiaTheme="majorEastAsia" w:hAnsiTheme="majorEastAsia" w:cs="ＭＳ ゴシック"/>
                <w:spacing w:val="2"/>
                <w:sz w:val="20"/>
                <w:szCs w:val="20"/>
              </w:rPr>
            </w:pPr>
          </w:p>
        </w:tc>
      </w:tr>
      <w:tr w:rsidR="009E0F0B" w:rsidRPr="008452DC" w14:paraId="0788306C" w14:textId="77777777" w:rsidTr="00C4257F">
        <w:trPr>
          <w:trHeight w:val="180"/>
        </w:trPr>
        <w:tc>
          <w:tcPr>
            <w:tcW w:w="302" w:type="dxa"/>
            <w:vMerge/>
            <w:tcBorders>
              <w:right w:val="single" w:sz="4" w:space="0" w:color="auto"/>
            </w:tcBorders>
          </w:tcPr>
          <w:p w14:paraId="5B0E24FC" w14:textId="77777777" w:rsidR="009E0F0B" w:rsidRPr="008452DC" w:rsidRDefault="009E0F0B" w:rsidP="00787090">
            <w:pPr>
              <w:wordWrap/>
              <w:ind w:firstLineChars="100" w:firstLine="228"/>
              <w:rPr>
                <w:rFonts w:asciiTheme="majorEastAsia" w:eastAsiaTheme="majorEastAsia" w:hAnsiTheme="majorEastAsia" w:cs="ＭＳ ゴシック"/>
                <w:spacing w:val="2"/>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8ADB2E2" w14:textId="77777777" w:rsidR="009E0F0B" w:rsidRPr="009326FB" w:rsidRDefault="009E0F0B" w:rsidP="00787090">
            <w:pPr>
              <w:wordWrap/>
              <w:jc w:val="both"/>
              <w:rPr>
                <w:rFonts w:asciiTheme="majorEastAsia" w:eastAsiaTheme="majorEastAsia" w:hAnsiTheme="majorEastAsia" w:cs="ＭＳ ゴシック"/>
                <w:spacing w:val="2"/>
                <w:sz w:val="20"/>
                <w:szCs w:val="20"/>
              </w:rPr>
            </w:pPr>
            <w:r w:rsidRPr="009326FB">
              <w:rPr>
                <w:rFonts w:asciiTheme="majorEastAsia" w:eastAsiaTheme="majorEastAsia" w:hAnsiTheme="majorEastAsia" w:cs="ＭＳ ゴシック" w:hint="eastAsia"/>
                <w:spacing w:val="2"/>
                <w:sz w:val="20"/>
                <w:szCs w:val="20"/>
              </w:rPr>
              <w:t>ウ　同一グループの保険薬局数（①）</w:t>
            </w:r>
          </w:p>
        </w:tc>
        <w:tc>
          <w:tcPr>
            <w:tcW w:w="3119" w:type="dxa"/>
            <w:gridSpan w:val="3"/>
            <w:tcBorders>
              <w:top w:val="single" w:sz="4" w:space="0" w:color="auto"/>
              <w:left w:val="single" w:sz="4" w:space="0" w:color="auto"/>
              <w:bottom w:val="single" w:sz="4" w:space="0" w:color="auto"/>
              <w:right w:val="single" w:sz="12" w:space="0" w:color="auto"/>
            </w:tcBorders>
          </w:tcPr>
          <w:p w14:paraId="4AB4720D" w14:textId="77777777" w:rsidR="009E0F0B" w:rsidRPr="008452DC" w:rsidRDefault="009E0F0B" w:rsidP="00787090">
            <w:pPr>
              <w:wordWrap/>
              <w:jc w:val="right"/>
              <w:rPr>
                <w:rFonts w:asciiTheme="majorEastAsia" w:eastAsiaTheme="majorEastAsia" w:hAnsiTheme="majorEastAsia" w:cs="ＭＳ ゴシック"/>
                <w:spacing w:val="2"/>
              </w:rPr>
            </w:pPr>
          </w:p>
        </w:tc>
      </w:tr>
      <w:tr w:rsidR="009E0F0B" w:rsidRPr="008452DC" w14:paraId="0EF7CE02" w14:textId="77777777" w:rsidTr="00C4257F">
        <w:trPr>
          <w:trHeight w:val="256"/>
        </w:trPr>
        <w:tc>
          <w:tcPr>
            <w:tcW w:w="302" w:type="dxa"/>
            <w:vMerge/>
            <w:tcBorders>
              <w:right w:val="single" w:sz="4" w:space="0" w:color="auto"/>
            </w:tcBorders>
          </w:tcPr>
          <w:p w14:paraId="0EB64E98" w14:textId="77777777" w:rsidR="009E0F0B" w:rsidRPr="008452DC" w:rsidRDefault="009E0F0B" w:rsidP="00787090">
            <w:pPr>
              <w:wordWrap/>
              <w:adjustRightInd/>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2F1C8E8" w14:textId="77777777" w:rsidR="009E0F0B" w:rsidRPr="008452DC" w:rsidRDefault="009E0F0B" w:rsidP="00787090">
            <w:pPr>
              <w:wordWrap/>
              <w:adjustRightInd/>
              <w:ind w:left="218" w:hangingChars="100" w:hanging="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エ</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1月</w:t>
            </w:r>
            <w:r w:rsidRPr="008452DC">
              <w:rPr>
                <w:rFonts w:asciiTheme="majorEastAsia" w:eastAsiaTheme="majorEastAsia" w:hAnsiTheme="majorEastAsia" w:cs="ＭＳ ゴシック" w:hint="eastAsia"/>
                <w:spacing w:val="2"/>
                <w:sz w:val="20"/>
                <w:szCs w:val="20"/>
              </w:rPr>
              <w:t>当たり</w:t>
            </w:r>
            <w:r w:rsidRPr="008452DC">
              <w:rPr>
                <w:rFonts w:asciiTheme="majorEastAsia" w:eastAsiaTheme="majorEastAsia" w:hAnsiTheme="majorEastAsia" w:cs="ＭＳ ゴシック"/>
                <w:spacing w:val="2"/>
                <w:sz w:val="20"/>
                <w:szCs w:val="20"/>
              </w:rPr>
              <w:t>の</w:t>
            </w:r>
            <w:r>
              <w:rPr>
                <w:rFonts w:asciiTheme="majorEastAsia" w:eastAsiaTheme="majorEastAsia" w:hAnsiTheme="majorEastAsia" w:cs="ＭＳ ゴシック" w:hint="eastAsia"/>
                <w:spacing w:val="2"/>
                <w:sz w:val="20"/>
                <w:szCs w:val="20"/>
              </w:rPr>
              <w:t>同一</w:t>
            </w:r>
            <w:r w:rsidRPr="008452DC">
              <w:rPr>
                <w:rFonts w:asciiTheme="majorEastAsia" w:eastAsiaTheme="majorEastAsia" w:hAnsiTheme="majorEastAsia" w:cs="ＭＳ ゴシック" w:hint="eastAsia"/>
                <w:spacing w:val="2"/>
                <w:sz w:val="20"/>
                <w:szCs w:val="20"/>
              </w:rPr>
              <w:t>グループ</w:t>
            </w:r>
            <w:r>
              <w:rPr>
                <w:rFonts w:asciiTheme="majorEastAsia" w:eastAsiaTheme="majorEastAsia" w:hAnsiTheme="majorEastAsia" w:cs="ＭＳ ゴシック" w:hint="eastAsia"/>
                <w:spacing w:val="2"/>
                <w:sz w:val="20"/>
                <w:szCs w:val="20"/>
              </w:rPr>
              <w:t>内</w:t>
            </w:r>
            <w:r w:rsidRPr="008452DC">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spacing w:val="2"/>
                <w:sz w:val="20"/>
                <w:szCs w:val="20"/>
              </w:rPr>
              <w:t>処方</w:t>
            </w:r>
            <w:r w:rsidRPr="008452DC">
              <w:rPr>
                <w:rFonts w:asciiTheme="majorEastAsia" w:eastAsiaTheme="majorEastAsia" w:hAnsiTheme="majorEastAsia" w:cs="ＭＳ ゴシック" w:hint="eastAsia"/>
                <w:spacing w:val="2"/>
                <w:sz w:val="20"/>
                <w:szCs w:val="20"/>
              </w:rPr>
              <w:t>箋受付</w:t>
            </w:r>
            <w:r w:rsidRPr="008452DC">
              <w:rPr>
                <w:rFonts w:asciiTheme="majorEastAsia" w:eastAsiaTheme="majorEastAsia" w:hAnsiTheme="majorEastAsia" w:cs="ＭＳ ゴシック"/>
                <w:spacing w:val="2"/>
                <w:sz w:val="20"/>
                <w:szCs w:val="20"/>
              </w:rPr>
              <w:t>回数の合計（</w:t>
            </w:r>
            <w:r>
              <w:rPr>
                <w:rFonts w:asciiTheme="majorEastAsia" w:eastAsiaTheme="majorEastAsia" w:hAnsiTheme="majorEastAsia" w:cs="ＭＳ ゴシック" w:hint="eastAsia"/>
                <w:spacing w:val="2"/>
                <w:sz w:val="20"/>
                <w:szCs w:val="20"/>
              </w:rPr>
              <w:t>②</w:t>
            </w:r>
            <w:r w:rsidRPr="008452DC">
              <w:rPr>
                <w:rFonts w:asciiTheme="majorEastAsia" w:eastAsiaTheme="majorEastAsia" w:hAnsiTheme="majorEastAsia" w:cs="ＭＳ ゴシック"/>
                <w:spacing w:val="2"/>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0B51BCA" w14:textId="77777777" w:rsidR="009E0F0B" w:rsidRPr="008452DC" w:rsidRDefault="009E0F0B" w:rsidP="00787090">
            <w:pPr>
              <w:wordWrap/>
              <w:adjustRightInd/>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回</w:t>
            </w:r>
          </w:p>
        </w:tc>
      </w:tr>
      <w:tr w:rsidR="009E0F0B" w:rsidRPr="008452DC" w14:paraId="279127D1" w14:textId="77777777" w:rsidTr="00DC5040">
        <w:trPr>
          <w:trHeight w:val="261"/>
        </w:trPr>
        <w:tc>
          <w:tcPr>
            <w:tcW w:w="302" w:type="dxa"/>
            <w:vMerge/>
            <w:tcBorders>
              <w:bottom w:val="single" w:sz="12" w:space="0" w:color="auto"/>
              <w:right w:val="single" w:sz="4" w:space="0" w:color="auto"/>
            </w:tcBorders>
          </w:tcPr>
          <w:p w14:paraId="53A6E0FE" w14:textId="77777777" w:rsidR="009E0F0B" w:rsidRPr="008452DC" w:rsidRDefault="009E0F0B" w:rsidP="00787090">
            <w:pPr>
              <w:wordWrap/>
              <w:ind w:left="185" w:hangingChars="85" w:hanging="185"/>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12" w:space="0" w:color="auto"/>
              <w:right w:val="single" w:sz="4" w:space="0" w:color="auto"/>
            </w:tcBorders>
            <w:vAlign w:val="center"/>
          </w:tcPr>
          <w:p w14:paraId="441247F1" w14:textId="4CFE0258" w:rsidR="001A624C" w:rsidRPr="008452DC" w:rsidRDefault="009E0F0B" w:rsidP="00E312E9">
            <w:pPr>
              <w:wordWrap/>
              <w:ind w:left="185" w:hangingChars="85" w:hanging="185"/>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オ</w:t>
            </w:r>
            <w:r w:rsidRPr="008452DC">
              <w:rPr>
                <w:rFonts w:asciiTheme="majorEastAsia" w:eastAsiaTheme="majorEastAsia" w:hAnsiTheme="majorEastAsia" w:cs="ＭＳ ゴシック" w:hint="eastAsia"/>
                <w:spacing w:val="2"/>
                <w:sz w:val="20"/>
                <w:szCs w:val="20"/>
              </w:rPr>
              <w:t xml:space="preserve">　特定の保険医療機関と</w:t>
            </w:r>
            <w:r>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hint="eastAsia"/>
                <w:spacing w:val="2"/>
                <w:sz w:val="20"/>
                <w:szCs w:val="20"/>
              </w:rPr>
              <w:t>不動産の賃貸借取引の有無</w:t>
            </w:r>
          </w:p>
        </w:tc>
        <w:tc>
          <w:tcPr>
            <w:tcW w:w="3119" w:type="dxa"/>
            <w:gridSpan w:val="3"/>
            <w:tcBorders>
              <w:top w:val="single" w:sz="4" w:space="0" w:color="auto"/>
              <w:left w:val="single" w:sz="4" w:space="0" w:color="auto"/>
              <w:bottom w:val="single" w:sz="12" w:space="0" w:color="auto"/>
              <w:right w:val="single" w:sz="12" w:space="0" w:color="auto"/>
            </w:tcBorders>
            <w:vAlign w:val="center"/>
          </w:tcPr>
          <w:p w14:paraId="0C5EAFF6" w14:textId="77777777" w:rsidR="009E0F0B" w:rsidRPr="008452DC" w:rsidRDefault="009E0F0B" w:rsidP="00787090">
            <w:pPr>
              <w:wordWrap/>
              <w:ind w:firstLineChars="100" w:firstLine="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□なし</w:t>
            </w:r>
            <w:r w:rsidRPr="008452DC">
              <w:rPr>
                <w:rFonts w:asciiTheme="majorEastAsia" w:eastAsiaTheme="majorEastAsia" w:hAnsiTheme="majorEastAsia" w:cs="ＭＳ ゴシック" w:hint="eastAsia"/>
                <w:spacing w:val="2"/>
                <w:sz w:val="20"/>
                <w:szCs w:val="20"/>
              </w:rPr>
              <w:t xml:space="preserve">　　　□あ</w:t>
            </w:r>
            <w:r>
              <w:rPr>
                <w:rFonts w:asciiTheme="majorEastAsia" w:eastAsiaTheme="majorEastAsia" w:hAnsiTheme="majorEastAsia" w:cs="ＭＳ ゴシック" w:hint="eastAsia"/>
                <w:spacing w:val="2"/>
                <w:sz w:val="20"/>
                <w:szCs w:val="20"/>
              </w:rPr>
              <w:t>り</w:t>
            </w:r>
          </w:p>
        </w:tc>
      </w:tr>
      <w:tr w:rsidR="009E0F0B" w:rsidRPr="008452DC" w14:paraId="59D84990" w14:textId="77777777" w:rsidTr="00DC5040">
        <w:trPr>
          <w:trHeight w:val="340"/>
        </w:trPr>
        <w:tc>
          <w:tcPr>
            <w:tcW w:w="9660" w:type="dxa"/>
            <w:gridSpan w:val="10"/>
            <w:tcBorders>
              <w:bottom w:val="single" w:sz="6" w:space="0" w:color="auto"/>
              <w:right w:val="single" w:sz="12" w:space="0" w:color="auto"/>
            </w:tcBorders>
          </w:tcPr>
          <w:p w14:paraId="06B1404A" w14:textId="77777777" w:rsidR="009E0F0B" w:rsidRPr="008452DC" w:rsidRDefault="009E0F0B" w:rsidP="00787090">
            <w:pPr>
              <w:adjustRightInd/>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６　処方箋の受付回数</w:t>
            </w:r>
            <w:r>
              <w:rPr>
                <w:rFonts w:asciiTheme="majorEastAsia" w:eastAsiaTheme="majorEastAsia" w:hAnsiTheme="majorEastAsia" w:cs="ＭＳ ゴシック" w:hint="eastAsia"/>
                <w:spacing w:val="2"/>
                <w:sz w:val="20"/>
                <w:szCs w:val="20"/>
              </w:rPr>
              <w:t>及び</w:t>
            </w:r>
            <w:r w:rsidRPr="008452DC">
              <w:rPr>
                <w:rFonts w:asciiTheme="majorEastAsia" w:eastAsiaTheme="majorEastAsia" w:hAnsiTheme="majorEastAsia" w:cs="ＭＳ ゴシック" w:hint="eastAsia"/>
                <w:spacing w:val="2"/>
                <w:sz w:val="20"/>
                <w:szCs w:val="20"/>
              </w:rPr>
              <w:t>集中率等</w:t>
            </w:r>
          </w:p>
          <w:p w14:paraId="58FC15AC" w14:textId="77777777" w:rsidR="009E0F0B" w:rsidRPr="008452DC" w:rsidRDefault="009E0F0B" w:rsidP="00787090">
            <w:pPr>
              <w:adjustRightInd/>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期間：　 　年 　　月　　～　　 年　 </w:t>
            </w:r>
            <w:r>
              <w:rPr>
                <w:rFonts w:asciiTheme="majorEastAsia" w:eastAsiaTheme="majorEastAsia" w:hAnsiTheme="majorEastAsia" w:cs="ＭＳ ゴシック" w:hint="eastAsia"/>
                <w:spacing w:val="2"/>
                <w:sz w:val="20"/>
                <w:szCs w:val="20"/>
              </w:rPr>
              <w:t xml:space="preserve">　月　（　　か</w:t>
            </w:r>
            <w:r w:rsidRPr="008452DC">
              <w:rPr>
                <w:rFonts w:asciiTheme="majorEastAsia" w:eastAsiaTheme="majorEastAsia" w:hAnsiTheme="majorEastAsia" w:cs="ＭＳ ゴシック" w:hint="eastAsia"/>
                <w:spacing w:val="2"/>
                <w:sz w:val="20"/>
                <w:szCs w:val="20"/>
              </w:rPr>
              <w:t>月間</w:t>
            </w:r>
            <w:r>
              <w:rPr>
                <w:rFonts w:asciiTheme="majorEastAsia" w:eastAsiaTheme="majorEastAsia" w:hAnsiTheme="majorEastAsia" w:cs="ＭＳ ゴシック" w:hint="eastAsia"/>
                <w:spacing w:val="2"/>
                <w:sz w:val="20"/>
                <w:szCs w:val="20"/>
              </w:rPr>
              <w:t>③</w:t>
            </w:r>
            <w:r w:rsidRPr="008452DC">
              <w:rPr>
                <w:rFonts w:asciiTheme="majorEastAsia" w:eastAsiaTheme="majorEastAsia" w:hAnsiTheme="majorEastAsia" w:cs="ＭＳ ゴシック" w:hint="eastAsia"/>
                <w:spacing w:val="2"/>
                <w:sz w:val="20"/>
                <w:szCs w:val="20"/>
              </w:rPr>
              <w:t>）</w:t>
            </w:r>
          </w:p>
        </w:tc>
      </w:tr>
      <w:tr w:rsidR="009E0F0B" w:rsidRPr="008452DC" w14:paraId="47089E04" w14:textId="77777777" w:rsidTr="00DC5040">
        <w:trPr>
          <w:trHeight w:val="336"/>
        </w:trPr>
        <w:tc>
          <w:tcPr>
            <w:tcW w:w="9660" w:type="dxa"/>
            <w:gridSpan w:val="10"/>
            <w:tcBorders>
              <w:top w:val="single" w:sz="6" w:space="0" w:color="auto"/>
              <w:bottom w:val="nil"/>
              <w:right w:val="single" w:sz="12" w:space="0" w:color="auto"/>
            </w:tcBorders>
            <w:vAlign w:val="center"/>
          </w:tcPr>
          <w:p w14:paraId="598B1099" w14:textId="144B0275" w:rsidR="009E0F0B" w:rsidRPr="008452DC" w:rsidRDefault="009E0F0B">
            <w:pPr>
              <w:adjustRightInd/>
              <w:spacing w:line="378" w:lineRule="exact"/>
              <w:rPr>
                <w:rFonts w:asciiTheme="majorEastAsia" w:eastAsiaTheme="majorEastAsia" w:hAnsiTheme="majorEastAsia" w:cs="ＭＳ ゴシック"/>
                <w:spacing w:val="2"/>
                <w:sz w:val="20"/>
                <w:szCs w:val="20"/>
                <w:lang w:eastAsia="zh-CN"/>
              </w:rPr>
            </w:pPr>
            <w:r w:rsidRPr="008452DC">
              <w:rPr>
                <w:rFonts w:asciiTheme="majorEastAsia" w:eastAsiaTheme="majorEastAsia" w:hAnsiTheme="majorEastAsia" w:cs="ＭＳ ゴシック"/>
                <w:spacing w:val="2"/>
                <w:sz w:val="20"/>
                <w:szCs w:val="20"/>
                <w:lang w:eastAsia="zh-CN"/>
              </w:rPr>
              <w:t>(１)</w:t>
            </w:r>
            <w:r w:rsidR="001B7A78">
              <w:rPr>
                <w:rFonts w:asciiTheme="majorEastAsia" w:eastAsiaTheme="min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lang w:eastAsia="zh-CN"/>
              </w:rPr>
              <w:t>全</w:t>
            </w:r>
            <w:r w:rsidRPr="008452DC">
              <w:rPr>
                <w:rFonts w:asciiTheme="majorEastAsia" w:eastAsiaTheme="majorEastAsia" w:hAnsiTheme="majorEastAsia" w:cs="ＭＳ ゴシック" w:hint="eastAsia"/>
                <w:spacing w:val="2"/>
                <w:sz w:val="20"/>
                <w:szCs w:val="20"/>
                <w:lang w:eastAsia="zh-CN"/>
              </w:rPr>
              <w:t>処方箋受付回数</w:t>
            </w:r>
            <w:r>
              <w:rPr>
                <w:rFonts w:asciiTheme="majorEastAsia" w:eastAsiaTheme="majorEastAsia" w:hAnsiTheme="majorEastAsia" w:cs="ＭＳ ゴシック" w:hint="eastAsia"/>
                <w:spacing w:val="2"/>
                <w:sz w:val="20"/>
                <w:szCs w:val="20"/>
                <w:lang w:eastAsia="zh-CN"/>
              </w:rPr>
              <w:t>等</w:t>
            </w:r>
          </w:p>
        </w:tc>
      </w:tr>
      <w:tr w:rsidR="00224738" w:rsidRPr="008452DC" w14:paraId="1E0E6A58" w14:textId="77777777" w:rsidTr="00C4257F">
        <w:trPr>
          <w:trHeight w:val="569"/>
        </w:trPr>
        <w:tc>
          <w:tcPr>
            <w:tcW w:w="302" w:type="dxa"/>
            <w:vMerge w:val="restart"/>
            <w:tcBorders>
              <w:top w:val="nil"/>
              <w:right w:val="single" w:sz="4" w:space="0" w:color="auto"/>
            </w:tcBorders>
            <w:vAlign w:val="center"/>
          </w:tcPr>
          <w:p w14:paraId="30A2D087"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126930C" w14:textId="77777777"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ア　全処方箋受付回数（④）</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6FE4228D" w14:textId="77777777" w:rsidR="00224738" w:rsidRPr="008452DC" w:rsidRDefault="00224738">
            <w:pPr>
              <w:spacing w:line="378" w:lineRule="exact"/>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224738" w:rsidRPr="008452DC" w14:paraId="70461299" w14:textId="77777777" w:rsidTr="00C4257F">
        <w:trPr>
          <w:trHeight w:val="569"/>
        </w:trPr>
        <w:tc>
          <w:tcPr>
            <w:tcW w:w="302" w:type="dxa"/>
            <w:vMerge/>
            <w:tcBorders>
              <w:right w:val="single" w:sz="4" w:space="0" w:color="auto"/>
            </w:tcBorders>
            <w:vAlign w:val="center"/>
          </w:tcPr>
          <w:p w14:paraId="0761BF2E"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BF00AEC" w14:textId="5D7B28AC" w:rsidR="00224738" w:rsidRPr="00C91095" w:rsidRDefault="00224738" w:rsidP="00093711">
            <w:pPr>
              <w:ind w:left="180" w:hangingChars="84" w:hanging="180"/>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イ　アのうち、主たる</w:t>
            </w:r>
            <w:r w:rsidR="0066244C" w:rsidRPr="0066244C">
              <w:rPr>
                <w:rFonts w:ascii="ＭＳ ゴシック" w:eastAsia="ＭＳ ゴシック" w:hAnsi="ＭＳ ゴシック" w:hint="eastAsia"/>
                <w:sz w:val="20"/>
                <w:szCs w:val="20"/>
              </w:rPr>
              <w:t>（</w:t>
            </w:r>
            <w:r w:rsidR="0066244C" w:rsidRPr="00876FD9">
              <w:rPr>
                <w:rFonts w:ascii="ＭＳ ゴシック" w:eastAsia="ＭＳ ゴシック" w:hAnsi="ＭＳ ゴシック"/>
                <w:sz w:val="20"/>
                <w:szCs w:val="20"/>
              </w:rPr>
              <w:t>処方箋受付回数が第１位の</w:t>
            </w:r>
            <w:r w:rsidR="0066244C" w:rsidRPr="0066244C">
              <w:rPr>
                <w:rFonts w:ascii="ＭＳ ゴシック" w:eastAsia="ＭＳ ゴシック" w:hAnsi="ＭＳ ゴシック"/>
              </w:rPr>
              <w:t>）</w:t>
            </w:r>
            <w:r w:rsidRPr="00C91095">
              <w:rPr>
                <w:rFonts w:asciiTheme="majorEastAsia" w:eastAsiaTheme="majorEastAsia" w:hAnsiTheme="majorEastAsia" w:hint="eastAsia"/>
                <w:sz w:val="20"/>
                <w:szCs w:val="20"/>
              </w:rPr>
              <w:t>保険医療機関からの処方箋受付回数（⑤）</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52DFD6F3" w14:textId="4AE9E817" w:rsidR="00224738" w:rsidRPr="008452DC" w:rsidRDefault="00AE7A9D">
            <w:pPr>
              <w:spacing w:line="378" w:lineRule="exact"/>
              <w:jc w:val="right"/>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回</w:t>
            </w:r>
          </w:p>
        </w:tc>
      </w:tr>
      <w:tr w:rsidR="00224738" w:rsidRPr="008452DC" w14:paraId="231508B1" w14:textId="77777777" w:rsidTr="00C4257F">
        <w:trPr>
          <w:trHeight w:val="412"/>
        </w:trPr>
        <w:tc>
          <w:tcPr>
            <w:tcW w:w="302" w:type="dxa"/>
            <w:vMerge/>
            <w:tcBorders>
              <w:right w:val="single" w:sz="4" w:space="0" w:color="auto"/>
            </w:tcBorders>
            <w:vAlign w:val="center"/>
          </w:tcPr>
          <w:p w14:paraId="7B7EB33F"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6AF6462" w14:textId="79465C5C"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ウ　主たる保険医療機関名</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51AADE0A" w14:textId="77777777" w:rsidR="00224738" w:rsidRPr="008452DC" w:rsidRDefault="00224738">
            <w:pPr>
              <w:spacing w:line="378" w:lineRule="exact"/>
              <w:jc w:val="right"/>
              <w:rPr>
                <w:rFonts w:asciiTheme="majorEastAsia" w:eastAsiaTheme="majorEastAsia" w:hAnsiTheme="majorEastAsia" w:cs="ＭＳ ゴシック"/>
                <w:spacing w:val="2"/>
              </w:rPr>
            </w:pPr>
          </w:p>
        </w:tc>
      </w:tr>
      <w:tr w:rsidR="00224738" w:rsidRPr="008452DC" w14:paraId="6A2A09DE" w14:textId="77777777" w:rsidTr="00C4257F">
        <w:trPr>
          <w:trHeight w:val="404"/>
        </w:trPr>
        <w:tc>
          <w:tcPr>
            <w:tcW w:w="302" w:type="dxa"/>
            <w:vMerge/>
            <w:tcBorders>
              <w:right w:val="single" w:sz="4" w:space="0" w:color="auto"/>
            </w:tcBorders>
            <w:vAlign w:val="center"/>
          </w:tcPr>
          <w:p w14:paraId="78FB26B8"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5609586E" w14:textId="1887F82D"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エ　処方箋集中率</w:t>
            </w:r>
            <w:r w:rsidRPr="00C91095">
              <w:rPr>
                <w:rFonts w:asciiTheme="majorEastAsia" w:eastAsiaTheme="majorEastAsia" w:hAnsiTheme="majorEastAsia" w:cs="ＭＳ ゴシック" w:hint="eastAsia"/>
                <w:spacing w:val="2"/>
                <w:sz w:val="20"/>
                <w:szCs w:val="20"/>
              </w:rPr>
              <w:t>（⑥）</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3F9249E7" w14:textId="3A33A315" w:rsidR="00224738" w:rsidRPr="008452DC" w:rsidRDefault="00AE7A9D" w:rsidP="00AE7A9D">
            <w:pPr>
              <w:spacing w:line="378" w:lineRule="exact"/>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p>
        </w:tc>
      </w:tr>
      <w:tr w:rsidR="00224738" w:rsidRPr="002B4163" w14:paraId="0CF02A20" w14:textId="77777777" w:rsidTr="00C4257F">
        <w:trPr>
          <w:trHeight w:val="370"/>
        </w:trPr>
        <w:tc>
          <w:tcPr>
            <w:tcW w:w="302" w:type="dxa"/>
            <w:vMerge/>
            <w:tcBorders>
              <w:right w:val="single" w:sz="4" w:space="0" w:color="auto"/>
            </w:tcBorders>
            <w:vAlign w:val="center"/>
          </w:tcPr>
          <w:p w14:paraId="08DA827F"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600102E3" w14:textId="44C2819D" w:rsidR="00224738" w:rsidRPr="00C91095" w:rsidRDefault="00224738" w:rsidP="009C2090">
            <w:pPr>
              <w:spacing w:line="378" w:lineRule="exact"/>
              <w:ind w:left="218" w:right="912" w:hangingChars="100" w:hanging="218"/>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 xml:space="preserve">オ　</w:t>
            </w:r>
            <w:r w:rsidR="009C2090" w:rsidRPr="00FC1A56">
              <w:rPr>
                <w:rFonts w:asciiTheme="majorEastAsia" w:eastAsiaTheme="majorEastAsia" w:hAnsiTheme="majorEastAsia" w:hint="eastAsia"/>
                <w:color w:val="auto"/>
                <w:sz w:val="20"/>
                <w:szCs w:val="20"/>
              </w:rPr>
              <w:t>１月あたりの</w:t>
            </w:r>
            <w:r w:rsidRPr="00FC1A56">
              <w:rPr>
                <w:rFonts w:asciiTheme="majorEastAsia" w:eastAsiaTheme="majorEastAsia" w:hAnsiTheme="majorEastAsia" w:hint="eastAsia"/>
                <w:color w:val="auto"/>
                <w:sz w:val="20"/>
                <w:szCs w:val="20"/>
              </w:rPr>
              <w:t>処方箋受付回数</w:t>
            </w:r>
            <w:r w:rsidR="009C2090" w:rsidRPr="00FC1A56">
              <w:rPr>
                <w:rFonts w:asciiTheme="majorEastAsia" w:eastAsiaTheme="majorEastAsia" w:hAnsiTheme="majorEastAsia" w:hint="eastAsia"/>
                <w:color w:val="auto"/>
                <w:sz w:val="20"/>
                <w:szCs w:val="20"/>
              </w:rPr>
              <w:t>（④</w:t>
            </w:r>
            <w:r w:rsidR="009C2090" w:rsidRPr="00FC1A56">
              <w:rPr>
                <w:rFonts w:asciiTheme="majorEastAsia" w:eastAsiaTheme="majorEastAsia" w:hAnsiTheme="majorEastAsia"/>
                <w:color w:val="auto"/>
                <w:sz w:val="20"/>
                <w:szCs w:val="20"/>
              </w:rPr>
              <w:t>/③）</w:t>
            </w:r>
            <w:r w:rsidRPr="00C91095">
              <w:rPr>
                <w:rFonts w:asciiTheme="majorEastAsia" w:eastAsiaTheme="majorEastAsia" w:hAnsiTheme="majorEastAsia" w:cs="ＭＳ ゴシック" w:hint="eastAsia"/>
                <w:spacing w:val="2"/>
                <w:sz w:val="20"/>
                <w:szCs w:val="20"/>
              </w:rPr>
              <w:t>が4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回を超える場合下記のカから</w:t>
            </w:r>
            <w:r w:rsidR="009A0EF9">
              <w:rPr>
                <w:rFonts w:asciiTheme="majorEastAsia" w:eastAsiaTheme="majorEastAsia" w:hAnsiTheme="majorEastAsia" w:cs="ＭＳ ゴシック" w:hint="eastAsia"/>
                <w:spacing w:val="2"/>
                <w:sz w:val="20"/>
                <w:szCs w:val="20"/>
              </w:rPr>
              <w:t>ケ</w:t>
            </w:r>
            <w:r w:rsidRPr="00C91095">
              <w:rPr>
                <w:rFonts w:asciiTheme="majorEastAsia" w:eastAsiaTheme="majorEastAsia" w:hAnsiTheme="majorEastAsia" w:cs="ＭＳ ゴシック" w:hint="eastAsia"/>
                <w:spacing w:val="2"/>
                <w:sz w:val="20"/>
                <w:szCs w:val="20"/>
              </w:rPr>
              <w:t>を記載する。</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3DA6016" w14:textId="4AC18A7F" w:rsidR="00224738" w:rsidRPr="00C91095" w:rsidRDefault="00224738" w:rsidP="00873105">
            <w:pPr>
              <w:pStyle w:val="af4"/>
              <w:widowControl/>
              <w:numPr>
                <w:ilvl w:val="0"/>
                <w:numId w:val="7"/>
              </w:numPr>
              <w:suppressAutoHyphens w:val="0"/>
              <w:wordWrap/>
              <w:adjustRightInd/>
              <w:ind w:leftChars="0"/>
              <w:textAlignment w:val="auto"/>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回を超えていない</w:t>
            </w:r>
          </w:p>
          <w:p w14:paraId="3BA4ED68" w14:textId="7F256802" w:rsidR="00224738" w:rsidRPr="00C91095" w:rsidRDefault="00224738" w:rsidP="002920F7">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→「６」の</w:t>
            </w:r>
            <w:r w:rsidR="001B7A78"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２</w:t>
            </w:r>
            <w:r w:rsidR="001B7A78"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へ</w:t>
            </w:r>
          </w:p>
          <w:p w14:paraId="6CB593B3" w14:textId="7FD1DB20" w:rsidR="00224738" w:rsidRPr="00C91095" w:rsidRDefault="00224738" w:rsidP="00873105">
            <w:pPr>
              <w:pStyle w:val="af4"/>
              <w:numPr>
                <w:ilvl w:val="0"/>
                <w:numId w:val="7"/>
              </w:numPr>
              <w:spacing w:line="378" w:lineRule="exact"/>
              <w:ind w:leftChars="0" w:right="32"/>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回を超える</w:t>
            </w:r>
          </w:p>
        </w:tc>
      </w:tr>
      <w:tr w:rsidR="00224738" w:rsidRPr="008452DC" w14:paraId="60BAD871" w14:textId="77777777" w:rsidTr="00C4257F">
        <w:trPr>
          <w:trHeight w:val="167"/>
        </w:trPr>
        <w:tc>
          <w:tcPr>
            <w:tcW w:w="302" w:type="dxa"/>
            <w:vMerge/>
            <w:tcBorders>
              <w:right w:val="single" w:sz="4" w:space="0" w:color="auto"/>
            </w:tcBorders>
            <w:vAlign w:val="center"/>
          </w:tcPr>
          <w:p w14:paraId="6B308538"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53A41DA4" w14:textId="712647FF" w:rsidR="00224738" w:rsidRPr="00C91095" w:rsidRDefault="00224738" w:rsidP="006A61E0">
            <w:pPr>
              <w:ind w:left="218" w:hangingChars="100" w:hanging="218"/>
              <w:rPr>
                <w:rFonts w:asciiTheme="majorEastAsia" w:eastAsiaTheme="majorEastAsia" w:hAnsiTheme="majorEastAsia" w:cs="ＭＳ ゴシック"/>
                <w:spacing w:val="2"/>
                <w:sz w:val="20"/>
                <w:szCs w:val="20"/>
              </w:rPr>
            </w:pP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31D48B57" w14:textId="77777777" w:rsidR="00224738" w:rsidRPr="00C91095" w:rsidRDefault="00224738" w:rsidP="006A61E0">
            <w:pPr>
              <w:jc w:val="cente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処方箋受付回数が</w:t>
            </w:r>
          </w:p>
          <w:p w14:paraId="5A120939" w14:textId="242F94E3" w:rsidR="00224738" w:rsidRPr="00C91095" w:rsidRDefault="00224738" w:rsidP="006A61E0">
            <w:pPr>
              <w:jc w:val="center"/>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第</w:t>
            </w:r>
            <w:r w:rsidR="00AE7A9D">
              <w:rPr>
                <w:rFonts w:asciiTheme="majorEastAsia" w:eastAsiaTheme="majorEastAsia" w:hAnsiTheme="majorEastAsia" w:cs="ＭＳ ゴシック" w:hint="eastAsia"/>
                <w:spacing w:val="2"/>
                <w:sz w:val="20"/>
                <w:szCs w:val="20"/>
              </w:rPr>
              <w:t>２</w:t>
            </w:r>
            <w:r w:rsidRPr="00C91095">
              <w:rPr>
                <w:rFonts w:asciiTheme="majorEastAsia" w:eastAsiaTheme="majorEastAsia" w:hAnsiTheme="majorEastAsia" w:cs="ＭＳ ゴシック" w:hint="eastAsia"/>
                <w:spacing w:val="2"/>
                <w:sz w:val="20"/>
                <w:szCs w:val="20"/>
              </w:rPr>
              <w:t>位の医療機関</w:t>
            </w:r>
          </w:p>
        </w:tc>
        <w:tc>
          <w:tcPr>
            <w:tcW w:w="2410" w:type="dxa"/>
            <w:tcBorders>
              <w:top w:val="single" w:sz="4" w:space="0" w:color="auto"/>
              <w:left w:val="single" w:sz="4" w:space="0" w:color="auto"/>
              <w:bottom w:val="single" w:sz="4" w:space="0" w:color="auto"/>
              <w:right w:val="single" w:sz="12" w:space="0" w:color="auto"/>
            </w:tcBorders>
            <w:vAlign w:val="center"/>
          </w:tcPr>
          <w:p w14:paraId="5DE8D81A" w14:textId="77777777" w:rsidR="00224738" w:rsidRPr="00C91095" w:rsidRDefault="00224738" w:rsidP="006A61E0">
            <w:pPr>
              <w:jc w:val="cente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処方箋受付回数が</w:t>
            </w:r>
          </w:p>
          <w:p w14:paraId="00F8B816" w14:textId="62E8B5D0" w:rsidR="00224738" w:rsidRPr="00C91095" w:rsidRDefault="00224738" w:rsidP="006A61E0">
            <w:pPr>
              <w:jc w:val="center"/>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第</w:t>
            </w:r>
            <w:r w:rsidR="00AE7A9D">
              <w:rPr>
                <w:rFonts w:asciiTheme="majorEastAsia" w:eastAsiaTheme="majorEastAsia" w:hAnsiTheme="majorEastAsia" w:cs="ＭＳ ゴシック" w:hint="eastAsia"/>
                <w:spacing w:val="2"/>
                <w:sz w:val="20"/>
                <w:szCs w:val="20"/>
              </w:rPr>
              <w:t>３</w:t>
            </w:r>
            <w:r w:rsidRPr="00C91095">
              <w:rPr>
                <w:rFonts w:asciiTheme="majorEastAsia" w:eastAsiaTheme="majorEastAsia" w:hAnsiTheme="majorEastAsia" w:cs="ＭＳ ゴシック" w:hint="eastAsia"/>
                <w:spacing w:val="2"/>
                <w:sz w:val="20"/>
                <w:szCs w:val="20"/>
              </w:rPr>
              <w:t>位の医療機関</w:t>
            </w:r>
          </w:p>
        </w:tc>
      </w:tr>
      <w:tr w:rsidR="00224738" w:rsidRPr="008452DC" w14:paraId="6BA13DBC" w14:textId="77777777" w:rsidTr="00C4257F">
        <w:trPr>
          <w:trHeight w:val="320"/>
        </w:trPr>
        <w:tc>
          <w:tcPr>
            <w:tcW w:w="302" w:type="dxa"/>
            <w:vMerge/>
            <w:tcBorders>
              <w:right w:val="single" w:sz="4" w:space="0" w:color="auto"/>
            </w:tcBorders>
            <w:vAlign w:val="center"/>
          </w:tcPr>
          <w:p w14:paraId="21C0ED2F"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71F5268" w14:textId="1493D76A" w:rsidR="00224738" w:rsidRPr="00C91095" w:rsidRDefault="00224738" w:rsidP="00777B60">
            <w:pPr>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カ　保険医療機関名</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77A92949" w14:textId="77777777" w:rsidR="00224738" w:rsidRPr="008452DC" w:rsidRDefault="00224738" w:rsidP="00787090">
            <w:pPr>
              <w:jc w:val="right"/>
              <w:rPr>
                <w:rFonts w:asciiTheme="majorEastAsia" w:eastAsiaTheme="majorEastAsia" w:hAnsiTheme="majorEastAsia" w:cs="ＭＳ ゴシック"/>
                <w:spacing w:val="2"/>
              </w:rPr>
            </w:pPr>
          </w:p>
        </w:tc>
        <w:tc>
          <w:tcPr>
            <w:tcW w:w="2410" w:type="dxa"/>
            <w:tcBorders>
              <w:top w:val="single" w:sz="4" w:space="0" w:color="auto"/>
              <w:left w:val="single" w:sz="4" w:space="0" w:color="auto"/>
              <w:bottom w:val="single" w:sz="4" w:space="0" w:color="auto"/>
              <w:right w:val="single" w:sz="12" w:space="0" w:color="auto"/>
            </w:tcBorders>
            <w:vAlign w:val="center"/>
          </w:tcPr>
          <w:p w14:paraId="2FA1C221" w14:textId="77777777" w:rsidR="00224738" w:rsidRPr="008452DC" w:rsidRDefault="00224738" w:rsidP="00787090">
            <w:pPr>
              <w:jc w:val="right"/>
              <w:rPr>
                <w:rFonts w:asciiTheme="majorEastAsia" w:eastAsiaTheme="majorEastAsia" w:hAnsiTheme="majorEastAsia" w:cs="ＭＳ ゴシック"/>
                <w:spacing w:val="2"/>
              </w:rPr>
            </w:pPr>
          </w:p>
        </w:tc>
      </w:tr>
      <w:tr w:rsidR="00224738" w:rsidRPr="008452DC" w14:paraId="75FC6DC1" w14:textId="77777777" w:rsidTr="00C4257F">
        <w:trPr>
          <w:trHeight w:val="679"/>
        </w:trPr>
        <w:tc>
          <w:tcPr>
            <w:tcW w:w="302" w:type="dxa"/>
            <w:vMerge/>
            <w:tcBorders>
              <w:right w:val="single" w:sz="4" w:space="0" w:color="auto"/>
            </w:tcBorders>
            <w:vAlign w:val="center"/>
          </w:tcPr>
          <w:p w14:paraId="2A1273D5"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07C62C2" w14:textId="0A70E286" w:rsidR="00224738" w:rsidRPr="00C91095" w:rsidRDefault="00224738" w:rsidP="00777B60">
            <w:pPr>
              <w:ind w:left="214" w:hangingChars="100" w:hanging="214"/>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キ　アのうち、それぞれの保険医療機関からの処方箋受付回数</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5EE57288" w14:textId="49DE359D" w:rsidR="00224738" w:rsidRPr="008452DC" w:rsidRDefault="00224738" w:rsidP="00C4257F">
            <w:pPr>
              <w:ind w:right="175"/>
              <w:jc w:val="right"/>
              <w:rPr>
                <w:rFonts w:asciiTheme="majorEastAsia" w:eastAsiaTheme="majorEastAsia" w:hAnsiTheme="majorEastAsia" w:cs="ＭＳ ゴシック"/>
                <w:spacing w:val="2"/>
              </w:rPr>
            </w:pPr>
            <w:r w:rsidRPr="00DC5040">
              <w:rPr>
                <w:rFonts w:asciiTheme="majorEastAsia" w:eastAsiaTheme="majorEastAsia" w:hAnsiTheme="majorEastAsia" w:cs="ＭＳ ゴシック" w:hint="eastAsia"/>
                <w:spacing w:val="2"/>
                <w:sz w:val="20"/>
                <w:szCs w:val="20"/>
              </w:rPr>
              <w:t>回</w:t>
            </w:r>
            <w:r w:rsidR="00C4257F" w:rsidRPr="00C91095">
              <w:rPr>
                <w:rFonts w:asciiTheme="majorEastAsia" w:eastAsiaTheme="majorEastAsia" w:hAnsiTheme="majorEastAsia" w:hint="eastAsia"/>
                <w:sz w:val="20"/>
                <w:szCs w:val="20"/>
              </w:rPr>
              <w:t>（</w:t>
            </w:r>
            <w:r w:rsidR="00C4257F">
              <w:rPr>
                <w:rFonts w:asciiTheme="majorEastAsia" w:eastAsiaTheme="majorEastAsia" w:hAnsiTheme="majorEastAsia" w:hint="eastAsia"/>
                <w:sz w:val="20"/>
                <w:szCs w:val="20"/>
              </w:rPr>
              <w:t>⑦</w:t>
            </w:r>
            <w:r w:rsidR="00C4257F" w:rsidRPr="00C91095">
              <w:rPr>
                <w:rFonts w:asciiTheme="majorEastAsia" w:eastAsiaTheme="majorEastAsia" w:hAnsiTheme="majorEastAsia" w:hint="eastAsia"/>
                <w:sz w:val="20"/>
                <w:szCs w:val="20"/>
              </w:rPr>
              <w:t>）</w:t>
            </w:r>
          </w:p>
        </w:tc>
        <w:tc>
          <w:tcPr>
            <w:tcW w:w="2410" w:type="dxa"/>
            <w:tcBorders>
              <w:top w:val="single" w:sz="4" w:space="0" w:color="auto"/>
              <w:left w:val="single" w:sz="4" w:space="0" w:color="auto"/>
              <w:bottom w:val="single" w:sz="4" w:space="0" w:color="auto"/>
              <w:right w:val="single" w:sz="12" w:space="0" w:color="auto"/>
            </w:tcBorders>
            <w:vAlign w:val="center"/>
          </w:tcPr>
          <w:p w14:paraId="1208C864" w14:textId="3CE4F404" w:rsidR="00224738" w:rsidRPr="008452DC" w:rsidRDefault="00224738" w:rsidP="002920F7">
            <w:pPr>
              <w:ind w:right="173"/>
              <w:jc w:val="righ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回</w:t>
            </w:r>
            <w:r w:rsidR="00C4257F" w:rsidRPr="00C91095">
              <w:rPr>
                <w:rFonts w:asciiTheme="majorEastAsia" w:eastAsiaTheme="majorEastAsia" w:hAnsiTheme="majorEastAsia" w:hint="eastAsia"/>
                <w:sz w:val="20"/>
                <w:szCs w:val="20"/>
              </w:rPr>
              <w:t>（</w:t>
            </w:r>
            <w:r w:rsidR="00C4257F">
              <w:rPr>
                <w:rFonts w:asciiTheme="majorEastAsia" w:eastAsiaTheme="majorEastAsia" w:hAnsiTheme="majorEastAsia" w:hint="eastAsia"/>
                <w:sz w:val="20"/>
                <w:szCs w:val="20"/>
              </w:rPr>
              <w:t>⑧</w:t>
            </w:r>
            <w:r w:rsidR="00C4257F" w:rsidRPr="00C91095">
              <w:rPr>
                <w:rFonts w:asciiTheme="majorEastAsia" w:eastAsiaTheme="majorEastAsia" w:hAnsiTheme="majorEastAsia" w:hint="eastAsia"/>
                <w:sz w:val="20"/>
                <w:szCs w:val="20"/>
              </w:rPr>
              <w:t>）</w:t>
            </w:r>
          </w:p>
        </w:tc>
      </w:tr>
      <w:tr w:rsidR="00224738" w:rsidRPr="008452DC" w14:paraId="2A3FD2CE" w14:textId="77777777" w:rsidTr="00C4257F">
        <w:trPr>
          <w:trHeight w:val="379"/>
        </w:trPr>
        <w:tc>
          <w:tcPr>
            <w:tcW w:w="302" w:type="dxa"/>
            <w:vMerge/>
            <w:tcBorders>
              <w:right w:val="single" w:sz="4" w:space="0" w:color="auto"/>
            </w:tcBorders>
            <w:vAlign w:val="center"/>
          </w:tcPr>
          <w:p w14:paraId="3315D466"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74B7F91" w14:textId="7C4F510C" w:rsidR="00224738" w:rsidRPr="00C91095" w:rsidRDefault="00224738" w:rsidP="002920F7">
            <w:pPr>
              <w:ind w:left="214" w:hangingChars="100" w:hanging="214"/>
              <w:jc w:val="both"/>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ク　それぞれの保険医療機関の処方箋集中率</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1669B6B2" w14:textId="2E4FCD57" w:rsidR="00224738" w:rsidRPr="008452DC" w:rsidRDefault="00224738" w:rsidP="00C4257F">
            <w:pPr>
              <w:ind w:right="175"/>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w:t>
            </w:r>
            <w:r w:rsidR="00C4257F">
              <w:rPr>
                <w:rFonts w:asciiTheme="majorEastAsia" w:eastAsiaTheme="majorEastAsia" w:hAnsiTheme="majorEastAsia" w:cs="ＭＳ ゴシック" w:hint="eastAsia"/>
                <w:spacing w:val="2"/>
                <w:sz w:val="20"/>
                <w:szCs w:val="20"/>
              </w:rPr>
              <w:t>⑨</w:t>
            </w:r>
            <w:r>
              <w:rPr>
                <w:rFonts w:asciiTheme="majorEastAsia" w:eastAsiaTheme="majorEastAsia" w:hAnsiTheme="majorEastAsia" w:cs="ＭＳ ゴシック" w:hint="eastAsia"/>
                <w:spacing w:val="2"/>
                <w:sz w:val="20"/>
                <w:szCs w:val="20"/>
              </w:rPr>
              <w:t>）</w:t>
            </w:r>
          </w:p>
        </w:tc>
        <w:tc>
          <w:tcPr>
            <w:tcW w:w="2410" w:type="dxa"/>
            <w:tcBorders>
              <w:top w:val="single" w:sz="4" w:space="0" w:color="auto"/>
              <w:left w:val="single" w:sz="4" w:space="0" w:color="auto"/>
              <w:bottom w:val="single" w:sz="4" w:space="0" w:color="auto"/>
              <w:right w:val="single" w:sz="12" w:space="0" w:color="auto"/>
            </w:tcBorders>
            <w:vAlign w:val="center"/>
          </w:tcPr>
          <w:p w14:paraId="03B3F80E" w14:textId="4CAFA799" w:rsidR="00224738" w:rsidRPr="008452DC" w:rsidRDefault="00224738" w:rsidP="002920F7">
            <w:pPr>
              <w:ind w:rightChars="80" w:right="171"/>
              <w:jc w:val="righ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w:t>
            </w:r>
            <w:r w:rsidR="00C4257F">
              <w:rPr>
                <w:rFonts w:asciiTheme="majorEastAsia" w:eastAsiaTheme="majorEastAsia" w:hAnsiTheme="majorEastAsia" w:cs="ＭＳ ゴシック" w:hint="eastAsia"/>
                <w:spacing w:val="2"/>
                <w:sz w:val="20"/>
                <w:szCs w:val="20"/>
              </w:rPr>
              <w:t>⑩</w:t>
            </w:r>
            <w:r>
              <w:rPr>
                <w:rFonts w:asciiTheme="majorEastAsia" w:eastAsiaTheme="majorEastAsia" w:hAnsiTheme="majorEastAsia" w:cs="ＭＳ ゴシック" w:hint="eastAsia"/>
                <w:spacing w:val="2"/>
                <w:sz w:val="20"/>
                <w:szCs w:val="20"/>
              </w:rPr>
              <w:t>）</w:t>
            </w:r>
          </w:p>
        </w:tc>
      </w:tr>
      <w:tr w:rsidR="00224738" w:rsidRPr="008452DC" w14:paraId="32BFB30F" w14:textId="77777777" w:rsidTr="00C4257F">
        <w:trPr>
          <w:trHeight w:val="379"/>
        </w:trPr>
        <w:tc>
          <w:tcPr>
            <w:tcW w:w="302" w:type="dxa"/>
            <w:vMerge/>
            <w:tcBorders>
              <w:bottom w:val="single" w:sz="4" w:space="0" w:color="auto"/>
              <w:right w:val="single" w:sz="4" w:space="0" w:color="auto"/>
            </w:tcBorders>
            <w:vAlign w:val="center"/>
          </w:tcPr>
          <w:p w14:paraId="17ECF120"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6FE85F38" w14:textId="77777777" w:rsidR="009A0EF9" w:rsidRDefault="00C91095" w:rsidP="00AE7A9D">
            <w:pPr>
              <w:ind w:left="214" w:hangingChars="100" w:hanging="214"/>
              <w:jc w:val="both"/>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ケ</w:t>
            </w:r>
            <w:r w:rsidR="00224738" w:rsidRPr="00C91095">
              <w:rPr>
                <w:rFonts w:asciiTheme="majorEastAsia" w:eastAsiaTheme="majorEastAsia" w:hAnsiTheme="majorEastAsia" w:hint="eastAsia"/>
                <w:sz w:val="20"/>
                <w:szCs w:val="20"/>
              </w:rPr>
              <w:t xml:space="preserve">　処方箋受付回数が多い上位</w:t>
            </w:r>
            <w:r w:rsidR="00AE7A9D">
              <w:rPr>
                <w:rFonts w:asciiTheme="majorEastAsia" w:eastAsiaTheme="majorEastAsia" w:hAnsiTheme="majorEastAsia" w:hint="eastAsia"/>
                <w:sz w:val="20"/>
                <w:szCs w:val="20"/>
              </w:rPr>
              <w:t>３</w:t>
            </w:r>
            <w:r w:rsidR="00224738" w:rsidRPr="00C91095">
              <w:rPr>
                <w:rFonts w:asciiTheme="majorEastAsia" w:eastAsiaTheme="majorEastAsia" w:hAnsiTheme="majorEastAsia" w:hint="eastAsia"/>
                <w:sz w:val="20"/>
                <w:szCs w:val="20"/>
              </w:rPr>
              <w:t>の保険医療機関</w:t>
            </w:r>
            <w:r w:rsidR="009A0EF9">
              <w:rPr>
                <w:rFonts w:asciiTheme="majorEastAsia" w:eastAsiaTheme="majorEastAsia" w:hAnsiTheme="majorEastAsia" w:hint="eastAsia"/>
                <w:sz w:val="20"/>
                <w:szCs w:val="20"/>
              </w:rPr>
              <w:t>に係る処方箋</w:t>
            </w:r>
            <w:r w:rsidR="00224738" w:rsidRPr="00C91095">
              <w:rPr>
                <w:rFonts w:asciiTheme="majorEastAsia" w:eastAsiaTheme="majorEastAsia" w:hAnsiTheme="majorEastAsia" w:hint="eastAsia"/>
                <w:sz w:val="20"/>
                <w:szCs w:val="20"/>
              </w:rPr>
              <w:t>集中率の合計</w:t>
            </w:r>
          </w:p>
          <w:p w14:paraId="77EB1025" w14:textId="4FAAE47D" w:rsidR="00224738" w:rsidRPr="00C91095" w:rsidRDefault="00224738" w:rsidP="00AE7A9D">
            <w:pPr>
              <w:ind w:left="214" w:hangingChars="100" w:hanging="214"/>
              <w:jc w:val="both"/>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（⑥、</w:t>
            </w:r>
            <w:r w:rsidR="00492199">
              <w:rPr>
                <w:rFonts w:asciiTheme="majorEastAsia" w:eastAsiaTheme="majorEastAsia" w:hAnsiTheme="majorEastAsia" w:hint="eastAsia"/>
                <w:sz w:val="20"/>
                <w:szCs w:val="20"/>
              </w:rPr>
              <w:t>⑨</w:t>
            </w:r>
            <w:r w:rsidRPr="00C91095">
              <w:rPr>
                <w:rFonts w:asciiTheme="majorEastAsia" w:eastAsiaTheme="majorEastAsia" w:hAnsiTheme="majorEastAsia" w:hint="eastAsia"/>
                <w:sz w:val="20"/>
                <w:szCs w:val="20"/>
              </w:rPr>
              <w:t>及び</w:t>
            </w:r>
            <w:r w:rsidR="00492199">
              <w:rPr>
                <w:rFonts w:asciiTheme="majorEastAsia" w:eastAsiaTheme="majorEastAsia" w:hAnsiTheme="majorEastAsia" w:hint="eastAsia"/>
                <w:sz w:val="20"/>
                <w:szCs w:val="20"/>
              </w:rPr>
              <w:t>⑩</w:t>
            </w:r>
            <w:r w:rsidRPr="00C91095">
              <w:rPr>
                <w:rFonts w:asciiTheme="majorEastAsia" w:eastAsiaTheme="majorEastAsia" w:hAnsiTheme="majorEastAsia" w:hint="eastAsia"/>
                <w:sz w:val="20"/>
                <w:szCs w:val="20"/>
              </w:rPr>
              <w:t>の合計）</w:t>
            </w:r>
          </w:p>
        </w:tc>
        <w:tc>
          <w:tcPr>
            <w:tcW w:w="4820" w:type="dxa"/>
            <w:gridSpan w:val="5"/>
            <w:tcBorders>
              <w:top w:val="single" w:sz="4" w:space="0" w:color="auto"/>
              <w:left w:val="single" w:sz="4" w:space="0" w:color="auto"/>
              <w:bottom w:val="single" w:sz="4" w:space="0" w:color="auto"/>
              <w:right w:val="single" w:sz="12" w:space="0" w:color="auto"/>
            </w:tcBorders>
            <w:vAlign w:val="center"/>
          </w:tcPr>
          <w:p w14:paraId="51909562" w14:textId="53FB77D8" w:rsidR="00224738" w:rsidRDefault="00224738" w:rsidP="002920F7">
            <w:pPr>
              <w:ind w:rightChars="80" w:right="171"/>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r w:rsidR="00BC1476">
              <w:rPr>
                <w:rFonts w:asciiTheme="majorEastAsia" w:eastAsiaTheme="majorEastAsia" w:hAnsiTheme="majorEastAsia" w:cs="ＭＳ ゴシック" w:hint="eastAsia"/>
                <w:spacing w:val="2"/>
                <w:sz w:val="20"/>
                <w:szCs w:val="20"/>
              </w:rPr>
              <w:t>（</w:t>
            </w:r>
            <w:r w:rsidR="00492199">
              <w:rPr>
                <w:rFonts w:asciiTheme="majorEastAsia" w:eastAsiaTheme="majorEastAsia" w:hAnsiTheme="majorEastAsia" w:cs="ＭＳ ゴシック" w:hint="eastAsia"/>
                <w:spacing w:val="2"/>
                <w:sz w:val="20"/>
                <w:szCs w:val="20"/>
              </w:rPr>
              <w:t>⑪</w:t>
            </w:r>
            <w:r w:rsidR="00BC1476">
              <w:rPr>
                <w:rFonts w:asciiTheme="majorEastAsia" w:eastAsiaTheme="majorEastAsia" w:hAnsiTheme="majorEastAsia" w:cs="ＭＳ ゴシック" w:hint="eastAsia"/>
                <w:spacing w:val="2"/>
                <w:sz w:val="20"/>
                <w:szCs w:val="20"/>
              </w:rPr>
              <w:t>）</w:t>
            </w:r>
          </w:p>
        </w:tc>
      </w:tr>
      <w:tr w:rsidR="009E0F0B" w:rsidRPr="008452DC" w14:paraId="6DFD49D9" w14:textId="77777777" w:rsidTr="00C4257F">
        <w:trPr>
          <w:trHeight w:val="384"/>
        </w:trPr>
        <w:tc>
          <w:tcPr>
            <w:tcW w:w="9660" w:type="dxa"/>
            <w:gridSpan w:val="10"/>
            <w:tcBorders>
              <w:top w:val="nil"/>
              <w:bottom w:val="nil"/>
              <w:right w:val="single" w:sz="12" w:space="0" w:color="auto"/>
            </w:tcBorders>
            <w:vAlign w:val="center"/>
          </w:tcPr>
          <w:p w14:paraId="6D86F8A2" w14:textId="338E386B" w:rsidR="009E0F0B" w:rsidRPr="008452DC" w:rsidRDefault="001B7A78">
            <w:pPr>
              <w:spacing w:line="378" w:lineRule="exac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２</w:t>
            </w:r>
            <w:r w:rsidRPr="008452DC">
              <w:rPr>
                <w:rFonts w:asciiTheme="majorEastAsia" w:eastAsiaTheme="majorEastAsia" w:hAnsiTheme="majorEastAsia" w:cs="ＭＳ ゴシック"/>
                <w:spacing w:val="2"/>
                <w:sz w:val="20"/>
                <w:szCs w:val="20"/>
                <w:lang w:eastAsia="zh-CN"/>
              </w:rPr>
              <w:t>)</w:t>
            </w:r>
            <w:r>
              <w:rPr>
                <w:rFonts w:asciiTheme="majorEastAsia" w:eastAsiaTheme="majorEastAsia" w:hAnsiTheme="majorEastAsia" w:cs="ＭＳ ゴシック" w:hint="eastAsia"/>
                <w:spacing w:val="2"/>
                <w:sz w:val="20"/>
                <w:szCs w:val="20"/>
              </w:rPr>
              <w:t xml:space="preserve"> </w:t>
            </w:r>
            <w:r w:rsidR="009E0F0B" w:rsidRPr="008452DC">
              <w:rPr>
                <w:rFonts w:asciiTheme="majorEastAsia" w:eastAsiaTheme="majorEastAsia" w:hAnsiTheme="majorEastAsia" w:cs="ＭＳ ゴシック" w:hint="eastAsia"/>
                <w:spacing w:val="2"/>
                <w:sz w:val="20"/>
                <w:szCs w:val="20"/>
              </w:rPr>
              <w:t>同一建物内にある保険医療機関</w:t>
            </w:r>
            <w:r w:rsidR="009E0F0B">
              <w:rPr>
                <w:rFonts w:asciiTheme="majorEastAsia" w:eastAsiaTheme="majorEastAsia" w:hAnsiTheme="majorEastAsia" w:cs="ＭＳ ゴシック" w:hint="eastAsia"/>
                <w:spacing w:val="2"/>
                <w:sz w:val="20"/>
                <w:szCs w:val="20"/>
              </w:rPr>
              <w:t>の有無</w:t>
            </w:r>
            <w:r w:rsidR="009E0F0B" w:rsidRPr="008452DC">
              <w:rPr>
                <w:rFonts w:asciiTheme="majorEastAsia" w:eastAsiaTheme="majorEastAsia" w:hAnsiTheme="majorEastAsia" w:cs="ＭＳ ゴシック" w:hint="eastAsia"/>
                <w:spacing w:val="2"/>
                <w:sz w:val="20"/>
                <w:szCs w:val="20"/>
              </w:rPr>
              <w:t>等</w:t>
            </w:r>
            <w:r w:rsidR="00C87E48">
              <w:rPr>
                <w:rFonts w:asciiTheme="majorEastAsia" w:eastAsiaTheme="majorEastAsia" w:hAnsiTheme="majorEastAsia" w:cs="ＭＳ ゴシック" w:hint="eastAsia"/>
                <w:spacing w:val="2"/>
                <w:sz w:val="20"/>
                <w:szCs w:val="20"/>
              </w:rPr>
              <w:t xml:space="preserve"> </w:t>
            </w:r>
            <w:r w:rsidR="00C87E48" w:rsidRPr="008452DC">
              <w:rPr>
                <w:rFonts w:asciiTheme="majorEastAsia" w:eastAsiaTheme="majorEastAsia" w:hAnsiTheme="majorEastAsia" w:cs="ＭＳ ゴシック"/>
                <w:spacing w:val="2"/>
                <w:sz w:val="20"/>
                <w:szCs w:val="20"/>
                <w:lang w:eastAsia="zh-CN"/>
              </w:rPr>
              <w:t>(</w:t>
            </w:r>
            <w:r w:rsidR="00C87E48">
              <w:rPr>
                <w:rFonts w:asciiTheme="majorEastAsia" w:eastAsiaTheme="majorEastAsia" w:hAnsiTheme="majorEastAsia" w:cs="ＭＳ ゴシック" w:hint="eastAsia"/>
                <w:spacing w:val="2"/>
                <w:sz w:val="20"/>
                <w:szCs w:val="20"/>
              </w:rPr>
              <w:t>調剤基本料２の該当性)</w:t>
            </w:r>
          </w:p>
        </w:tc>
      </w:tr>
      <w:tr w:rsidR="009E0F0B" w:rsidRPr="008452DC" w14:paraId="667F96A5" w14:textId="77777777" w:rsidTr="00C4257F">
        <w:trPr>
          <w:trHeight w:val="271"/>
        </w:trPr>
        <w:tc>
          <w:tcPr>
            <w:tcW w:w="302" w:type="dxa"/>
            <w:vMerge w:val="restart"/>
            <w:tcBorders>
              <w:top w:val="nil"/>
              <w:right w:val="single" w:sz="4" w:space="0" w:color="auto"/>
            </w:tcBorders>
            <w:vAlign w:val="center"/>
          </w:tcPr>
          <w:p w14:paraId="2906F25C" w14:textId="77777777" w:rsidR="009E0F0B" w:rsidRPr="008452DC" w:rsidRDefault="009E0F0B">
            <w:pPr>
              <w:spacing w:line="378" w:lineRule="exact"/>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A8C75E3" w14:textId="77777777" w:rsidR="009E0F0B" w:rsidRPr="008452DC" w:rsidRDefault="009E0F0B" w:rsidP="00787090">
            <w:pP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ア　</w:t>
            </w:r>
            <w:r w:rsidRPr="008452DC">
              <w:rPr>
                <w:rFonts w:asciiTheme="majorEastAsia" w:eastAsiaTheme="majorEastAsia" w:hAnsiTheme="majorEastAsia" w:cs="ＭＳ ゴシック"/>
                <w:spacing w:val="2"/>
                <w:sz w:val="20"/>
                <w:szCs w:val="20"/>
              </w:rPr>
              <w:t>同一建物内</w:t>
            </w:r>
            <w:r>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spacing w:val="2"/>
                <w:sz w:val="20"/>
                <w:szCs w:val="20"/>
              </w:rPr>
              <w:t>保険医療機関</w:t>
            </w:r>
            <w:r w:rsidRPr="008452DC">
              <w:rPr>
                <w:rFonts w:asciiTheme="majorEastAsia" w:eastAsiaTheme="majorEastAsia" w:hAnsiTheme="majorEastAsia" w:cs="ＭＳ ゴシック" w:hint="eastAsia"/>
                <w:spacing w:val="2"/>
                <w:sz w:val="20"/>
                <w:szCs w:val="20"/>
              </w:rPr>
              <w:t>の有無</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49933D5C"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□なし</w:t>
            </w:r>
            <w:r w:rsidRPr="008452DC">
              <w:rPr>
                <w:rFonts w:asciiTheme="majorEastAsia" w:eastAsiaTheme="majorEastAsia" w:hAnsiTheme="majorEastAsia" w:cs="ＭＳ ゴシック" w:hint="eastAsia"/>
                <w:spacing w:val="2"/>
                <w:sz w:val="20"/>
                <w:szCs w:val="20"/>
              </w:rPr>
              <w:t xml:space="preserve">　→「(３)」へ</w:t>
            </w:r>
          </w:p>
          <w:p w14:paraId="30A5DF98"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□あ</w:t>
            </w:r>
            <w:r>
              <w:rPr>
                <w:rFonts w:asciiTheme="majorEastAsia" w:eastAsiaTheme="majorEastAsia" w:hAnsiTheme="majorEastAsia" w:cs="ＭＳ ゴシック" w:hint="eastAsia"/>
                <w:spacing w:val="2"/>
                <w:sz w:val="20"/>
                <w:szCs w:val="20"/>
              </w:rPr>
              <w:t>り</w:t>
            </w:r>
          </w:p>
        </w:tc>
      </w:tr>
      <w:tr w:rsidR="009E0F0B" w:rsidRPr="008452DC" w14:paraId="7874B0E4" w14:textId="77777777" w:rsidTr="00C4257F">
        <w:trPr>
          <w:trHeight w:val="320"/>
        </w:trPr>
        <w:tc>
          <w:tcPr>
            <w:tcW w:w="302" w:type="dxa"/>
            <w:vMerge/>
            <w:tcBorders>
              <w:top w:val="nil"/>
              <w:right w:val="single" w:sz="4" w:space="0" w:color="auto"/>
            </w:tcBorders>
            <w:vAlign w:val="center"/>
          </w:tcPr>
          <w:p w14:paraId="47C31C45" w14:textId="77777777" w:rsidR="009E0F0B" w:rsidRPr="008452DC" w:rsidRDefault="009E0F0B">
            <w:pPr>
              <w:ind w:firstLineChars="100" w:firstLine="214"/>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23206539" w14:textId="00D8026C" w:rsidR="009E0F0B" w:rsidRPr="008452DC" w:rsidRDefault="009E0F0B" w:rsidP="00787090">
            <w:pPr>
              <w:rPr>
                <w:rFonts w:asciiTheme="majorEastAsia" w:eastAsiaTheme="majorEastAsia" w:hAnsiTheme="majorEastAsia"/>
                <w:sz w:val="20"/>
                <w:szCs w:val="20"/>
              </w:rPr>
            </w:pPr>
            <w:r w:rsidRPr="008452DC">
              <w:rPr>
                <w:rFonts w:asciiTheme="majorEastAsia" w:eastAsiaTheme="majorEastAsia" w:hAnsiTheme="majorEastAsia" w:hint="eastAsia"/>
                <w:sz w:val="20"/>
                <w:szCs w:val="20"/>
              </w:rPr>
              <w:t>イ　同一建物内</w:t>
            </w:r>
            <w:r>
              <w:rPr>
                <w:rFonts w:asciiTheme="majorEastAsia" w:eastAsiaTheme="majorEastAsia" w:hAnsiTheme="majorEastAsia" w:hint="eastAsia"/>
                <w:sz w:val="20"/>
                <w:szCs w:val="20"/>
              </w:rPr>
              <w:t>の</w:t>
            </w:r>
            <w:r w:rsidRPr="008452DC">
              <w:rPr>
                <w:rFonts w:asciiTheme="majorEastAsia" w:eastAsiaTheme="majorEastAsia" w:hAnsiTheme="majorEastAsia" w:hint="eastAsia"/>
                <w:sz w:val="20"/>
                <w:szCs w:val="20"/>
              </w:rPr>
              <w:t>保険医療機関</w:t>
            </w:r>
            <w:r>
              <w:rPr>
                <w:rFonts w:asciiTheme="majorEastAsia" w:eastAsiaTheme="majorEastAsia" w:hAnsiTheme="majorEastAsia" w:hint="eastAsia"/>
                <w:sz w:val="20"/>
                <w:szCs w:val="20"/>
              </w:rPr>
              <w:t>数</w:t>
            </w:r>
            <w:r w:rsidRPr="008452DC">
              <w:rPr>
                <w:rFonts w:asciiTheme="majorEastAsia" w:eastAsiaTheme="majorEastAsia" w:hAnsiTheme="majorEastAsia" w:hint="eastAsia"/>
                <w:sz w:val="20"/>
                <w:szCs w:val="20"/>
              </w:rPr>
              <w:t>（</w:t>
            </w:r>
            <w:r w:rsidR="00492199">
              <w:rPr>
                <w:rFonts w:asciiTheme="majorEastAsia" w:eastAsiaTheme="majorEastAsia" w:hAnsiTheme="majorEastAsia" w:hint="eastAsia"/>
                <w:sz w:val="20"/>
                <w:szCs w:val="20"/>
              </w:rPr>
              <w:t>⑫</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2CD81399"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施設</w:t>
            </w:r>
          </w:p>
        </w:tc>
      </w:tr>
      <w:tr w:rsidR="009E0F0B" w:rsidRPr="008452DC" w14:paraId="564655F0" w14:textId="77777777" w:rsidTr="00C4257F">
        <w:trPr>
          <w:trHeight w:val="615"/>
        </w:trPr>
        <w:tc>
          <w:tcPr>
            <w:tcW w:w="302" w:type="dxa"/>
            <w:vMerge/>
            <w:tcBorders>
              <w:top w:val="nil"/>
              <w:bottom w:val="single" w:sz="4" w:space="0" w:color="auto"/>
              <w:right w:val="single" w:sz="4" w:space="0" w:color="auto"/>
            </w:tcBorders>
            <w:vAlign w:val="center"/>
          </w:tcPr>
          <w:p w14:paraId="2FB312A4" w14:textId="77777777" w:rsidR="009E0F0B" w:rsidRPr="008452DC" w:rsidRDefault="009E0F0B">
            <w:pPr>
              <w:ind w:leftChars="100" w:left="484" w:hangingChars="126" w:hanging="270"/>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3DEE224" w14:textId="5E824C95" w:rsidR="009E0F0B" w:rsidRPr="008452DC" w:rsidRDefault="009E0F0B" w:rsidP="00787090">
            <w:pPr>
              <w:ind w:left="214" w:hangingChars="100" w:hanging="214"/>
              <w:rPr>
                <w:rFonts w:asciiTheme="majorEastAsia" w:eastAsiaTheme="majorEastAsia" w:hAnsiTheme="majorEastAsia"/>
                <w:sz w:val="20"/>
                <w:szCs w:val="20"/>
              </w:rPr>
            </w:pPr>
            <w:r w:rsidRPr="008452DC">
              <w:rPr>
                <w:rFonts w:asciiTheme="majorEastAsia" w:eastAsiaTheme="majorEastAsia" w:hAnsiTheme="majorEastAsia" w:hint="eastAsia"/>
                <w:sz w:val="20"/>
                <w:szCs w:val="20"/>
              </w:rPr>
              <w:t xml:space="preserve">ウ　</w:t>
            </w:r>
            <w:r>
              <w:rPr>
                <w:rFonts w:asciiTheme="majorEastAsia" w:eastAsiaTheme="majorEastAsia" w:hAnsiTheme="majorEastAsia" w:hint="eastAsia"/>
                <w:sz w:val="20"/>
                <w:szCs w:val="20"/>
              </w:rPr>
              <w:t>イの</w:t>
            </w:r>
            <w:r w:rsidRPr="008452DC">
              <w:rPr>
                <w:rFonts w:asciiTheme="majorEastAsia" w:eastAsiaTheme="majorEastAsia" w:hAnsiTheme="majorEastAsia" w:hint="eastAsia"/>
                <w:sz w:val="20"/>
                <w:szCs w:val="20"/>
              </w:rPr>
              <w:t>保険医療機関</w:t>
            </w:r>
            <w:r>
              <w:rPr>
                <w:rFonts w:asciiTheme="majorEastAsia" w:eastAsiaTheme="majorEastAsia" w:hAnsiTheme="majorEastAsia" w:hint="eastAsia"/>
                <w:sz w:val="20"/>
                <w:szCs w:val="20"/>
              </w:rPr>
              <w:t>から</w:t>
            </w:r>
            <w:r w:rsidRPr="008452DC">
              <w:rPr>
                <w:rFonts w:asciiTheme="majorEastAsia" w:eastAsiaTheme="majorEastAsia" w:hAnsiTheme="majorEastAsia" w:hint="eastAsia"/>
                <w:sz w:val="20"/>
                <w:szCs w:val="20"/>
              </w:rPr>
              <w:t>の処方箋受付回数の合計（</w:t>
            </w:r>
            <w:r w:rsidR="00492199">
              <w:rPr>
                <w:rFonts w:asciiTheme="majorEastAsia" w:eastAsiaTheme="majorEastAsia" w:hAnsiTheme="majorEastAsia" w:hint="eastAsia"/>
                <w:sz w:val="20"/>
                <w:szCs w:val="20"/>
              </w:rPr>
              <w:t>⑬</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8963A46"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9E0F0B" w:rsidRPr="008452DC" w14:paraId="4F596D42" w14:textId="77777777" w:rsidTr="00C4257F">
        <w:trPr>
          <w:trHeight w:val="199"/>
        </w:trPr>
        <w:tc>
          <w:tcPr>
            <w:tcW w:w="9660" w:type="dxa"/>
            <w:gridSpan w:val="10"/>
            <w:tcBorders>
              <w:top w:val="single" w:sz="4" w:space="0" w:color="auto"/>
              <w:bottom w:val="nil"/>
              <w:right w:val="single" w:sz="12" w:space="0" w:color="auto"/>
            </w:tcBorders>
            <w:vAlign w:val="center"/>
          </w:tcPr>
          <w:p w14:paraId="635BAF1A" w14:textId="23D7034C" w:rsidR="001B7A78" w:rsidRPr="001B7A78" w:rsidRDefault="009E0F0B" w:rsidP="001B7A78">
            <w:pPr>
              <w:ind w:left="436" w:hangingChars="200" w:hanging="436"/>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(３)</w:t>
            </w:r>
            <w:r w:rsidR="001B7A78">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主たる保険医療機関が同一の</w:t>
            </w:r>
            <w:r w:rsidRPr="008452DC">
              <w:rPr>
                <w:rFonts w:asciiTheme="majorEastAsia" w:eastAsiaTheme="majorEastAsia" w:hAnsiTheme="majorEastAsia" w:cs="ＭＳ ゴシック" w:hint="eastAsia"/>
                <w:spacing w:val="2"/>
                <w:sz w:val="20"/>
                <w:szCs w:val="20"/>
              </w:rPr>
              <w:t>グループ内の他の保険薬局の</w:t>
            </w:r>
            <w:r>
              <w:rPr>
                <w:rFonts w:asciiTheme="majorEastAsia" w:eastAsiaTheme="majorEastAsia" w:hAnsiTheme="majorEastAsia" w:cs="ＭＳ ゴシック" w:hint="eastAsia"/>
                <w:spacing w:val="2"/>
                <w:sz w:val="20"/>
                <w:szCs w:val="20"/>
              </w:rPr>
              <w:t>有無</w:t>
            </w:r>
            <w:r w:rsidRPr="008452DC">
              <w:rPr>
                <w:rFonts w:asciiTheme="majorEastAsia" w:eastAsiaTheme="majorEastAsia" w:hAnsiTheme="majorEastAsia" w:cs="ＭＳ ゴシック" w:hint="eastAsia"/>
                <w:spacing w:val="2"/>
                <w:sz w:val="20"/>
                <w:szCs w:val="20"/>
              </w:rPr>
              <w:t>等</w:t>
            </w:r>
            <w:r w:rsidR="00C87E48">
              <w:rPr>
                <w:rFonts w:asciiTheme="majorEastAsia" w:eastAsiaTheme="majorEastAsia" w:hAnsiTheme="majorEastAsia" w:cs="ＭＳ ゴシック" w:hint="eastAsia"/>
                <w:spacing w:val="2"/>
                <w:sz w:val="20"/>
                <w:szCs w:val="20"/>
              </w:rPr>
              <w:t xml:space="preserve"> </w:t>
            </w:r>
            <w:r w:rsidR="001B7A78" w:rsidRPr="008452DC">
              <w:rPr>
                <w:rFonts w:asciiTheme="majorEastAsia" w:eastAsiaTheme="majorEastAsia" w:hAnsiTheme="majorEastAsia" w:cs="ＭＳ ゴシック"/>
                <w:spacing w:val="2"/>
                <w:sz w:val="20"/>
                <w:szCs w:val="20"/>
                <w:lang w:eastAsia="zh-CN"/>
              </w:rPr>
              <w:t>(</w:t>
            </w:r>
            <w:r w:rsidR="001B7A78">
              <w:rPr>
                <w:rFonts w:asciiTheme="majorEastAsia" w:eastAsiaTheme="majorEastAsia" w:hAnsiTheme="majorEastAsia" w:cs="ＭＳ ゴシック" w:hint="eastAsia"/>
                <w:spacing w:val="2"/>
                <w:sz w:val="20"/>
                <w:szCs w:val="20"/>
              </w:rPr>
              <w:t>調剤基本料２の該当性</w:t>
            </w:r>
            <w:r w:rsidR="001B7A78" w:rsidRPr="008452DC">
              <w:rPr>
                <w:rFonts w:asciiTheme="majorEastAsia" w:eastAsiaTheme="majorEastAsia" w:hAnsiTheme="majorEastAsia" w:cs="ＭＳ ゴシック"/>
                <w:spacing w:val="2"/>
                <w:sz w:val="20"/>
                <w:szCs w:val="20"/>
                <w:lang w:eastAsia="zh-CN"/>
              </w:rPr>
              <w:t>)</w:t>
            </w:r>
          </w:p>
        </w:tc>
      </w:tr>
      <w:tr w:rsidR="009E0F0B" w:rsidRPr="008452DC" w14:paraId="31E6D4E8" w14:textId="77777777" w:rsidTr="00C4257F">
        <w:trPr>
          <w:trHeight w:val="403"/>
        </w:trPr>
        <w:tc>
          <w:tcPr>
            <w:tcW w:w="302" w:type="dxa"/>
            <w:vMerge w:val="restart"/>
            <w:tcBorders>
              <w:top w:val="nil"/>
              <w:right w:val="single" w:sz="4" w:space="0" w:color="auto"/>
            </w:tcBorders>
            <w:vAlign w:val="center"/>
          </w:tcPr>
          <w:p w14:paraId="34C15DA3" w14:textId="77777777" w:rsidR="009E0F0B" w:rsidRPr="008452DC" w:rsidRDefault="009E0F0B">
            <w:pPr>
              <w:spacing w:line="378" w:lineRule="exact"/>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931F5D3" w14:textId="77777777"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ア　主たる保険医療機関が同一</w:t>
            </w:r>
            <w:r>
              <w:rPr>
                <w:rFonts w:asciiTheme="majorEastAsia" w:eastAsiaTheme="majorEastAsia" w:hAnsiTheme="majorEastAsia" w:cs="ＭＳ ゴシック" w:hint="eastAsia"/>
                <w:spacing w:val="2"/>
                <w:sz w:val="20"/>
                <w:szCs w:val="20"/>
              </w:rPr>
              <w:t>である</w:t>
            </w:r>
            <w:r w:rsidRPr="008452DC">
              <w:rPr>
                <w:rFonts w:asciiTheme="majorEastAsia" w:eastAsiaTheme="majorEastAsia" w:hAnsiTheme="majorEastAsia" w:cs="ＭＳ ゴシック" w:hint="eastAsia"/>
                <w:spacing w:val="2"/>
                <w:sz w:val="20"/>
                <w:szCs w:val="20"/>
              </w:rPr>
              <w:t>グループ内の他の保険薬局の有無</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0CB0A806"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□な</w:t>
            </w:r>
            <w:r>
              <w:rPr>
                <w:rFonts w:asciiTheme="majorEastAsia" w:eastAsiaTheme="majorEastAsia" w:hAnsiTheme="majorEastAsia" w:cs="ＭＳ ゴシック" w:hint="eastAsia"/>
                <w:spacing w:val="2"/>
                <w:sz w:val="20"/>
                <w:szCs w:val="20"/>
              </w:rPr>
              <w:t>し</w:t>
            </w:r>
            <w:r w:rsidRPr="008452DC">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記載終了</w:t>
            </w:r>
          </w:p>
          <w:p w14:paraId="702AB822"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□あ</w:t>
            </w:r>
            <w:r>
              <w:rPr>
                <w:rFonts w:asciiTheme="majorEastAsia" w:eastAsiaTheme="majorEastAsia" w:hAnsiTheme="majorEastAsia" w:cs="ＭＳ ゴシック" w:hint="eastAsia"/>
                <w:spacing w:val="2"/>
                <w:sz w:val="20"/>
                <w:szCs w:val="20"/>
              </w:rPr>
              <w:t>り</w:t>
            </w:r>
          </w:p>
        </w:tc>
      </w:tr>
      <w:tr w:rsidR="009E0F0B" w:rsidRPr="008452DC" w14:paraId="6A2FC59D" w14:textId="77777777" w:rsidTr="00C4257F">
        <w:trPr>
          <w:trHeight w:val="615"/>
        </w:trPr>
        <w:tc>
          <w:tcPr>
            <w:tcW w:w="302" w:type="dxa"/>
            <w:vMerge/>
            <w:tcBorders>
              <w:top w:val="nil"/>
              <w:right w:val="single" w:sz="4" w:space="0" w:color="auto"/>
            </w:tcBorders>
            <w:vAlign w:val="center"/>
          </w:tcPr>
          <w:p w14:paraId="7F829920"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50396074" w14:textId="26427CA5" w:rsidR="009E0F0B" w:rsidRPr="008452DC" w:rsidRDefault="009E0F0B" w:rsidP="00787090">
            <w:pPr>
              <w:ind w:left="218" w:hangingChars="100" w:hanging="218"/>
              <w:rPr>
                <w:rFonts w:asciiTheme="majorEastAsia" w:eastAsiaTheme="majorEastAsia" w:hAnsiTheme="majorEastAsia"/>
                <w:sz w:val="20"/>
                <w:szCs w:val="20"/>
              </w:rPr>
            </w:pPr>
            <w:r w:rsidRPr="008452DC">
              <w:rPr>
                <w:rFonts w:asciiTheme="majorEastAsia" w:eastAsiaTheme="majorEastAsia" w:hAnsiTheme="majorEastAsia" w:cs="ＭＳ ゴシック" w:hint="eastAsia"/>
                <w:spacing w:val="2"/>
                <w:sz w:val="20"/>
                <w:szCs w:val="20"/>
              </w:rPr>
              <w:t>イ　主たる保険医療機関が同一</w:t>
            </w:r>
            <w:r>
              <w:rPr>
                <w:rFonts w:asciiTheme="majorEastAsia" w:eastAsiaTheme="majorEastAsia" w:hAnsiTheme="majorEastAsia" w:cs="ＭＳ ゴシック" w:hint="eastAsia"/>
                <w:spacing w:val="2"/>
                <w:sz w:val="20"/>
                <w:szCs w:val="20"/>
              </w:rPr>
              <w:t>である</w:t>
            </w:r>
            <w:r w:rsidRPr="008452DC">
              <w:rPr>
                <w:rFonts w:asciiTheme="majorEastAsia" w:eastAsiaTheme="majorEastAsia" w:hAnsiTheme="majorEastAsia" w:cs="ＭＳ ゴシック" w:hint="eastAsia"/>
                <w:spacing w:val="2"/>
                <w:sz w:val="20"/>
                <w:szCs w:val="20"/>
              </w:rPr>
              <w:t>グループ内の他の保険薬局数</w:t>
            </w:r>
            <w:r w:rsidRPr="008452DC">
              <w:rPr>
                <w:rFonts w:asciiTheme="majorEastAsia" w:eastAsiaTheme="majorEastAsia" w:hAnsiTheme="majorEastAsia" w:hint="eastAsia"/>
                <w:sz w:val="20"/>
                <w:szCs w:val="20"/>
              </w:rPr>
              <w:t>（</w:t>
            </w:r>
            <w:r w:rsidR="00492199">
              <w:rPr>
                <w:rFonts w:asciiTheme="majorEastAsia" w:eastAsiaTheme="majorEastAsia" w:hAnsiTheme="majorEastAsia" w:hint="eastAsia"/>
                <w:sz w:val="20"/>
                <w:szCs w:val="20"/>
              </w:rPr>
              <w:t>⑭</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4436177C"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施設</w:t>
            </w:r>
          </w:p>
        </w:tc>
      </w:tr>
      <w:tr w:rsidR="009E0F0B" w:rsidRPr="008452DC" w14:paraId="07A28211" w14:textId="77777777" w:rsidTr="00C4257F">
        <w:trPr>
          <w:trHeight w:val="270"/>
        </w:trPr>
        <w:tc>
          <w:tcPr>
            <w:tcW w:w="302" w:type="dxa"/>
            <w:vMerge/>
            <w:tcBorders>
              <w:top w:val="nil"/>
              <w:right w:val="single" w:sz="4" w:space="0" w:color="auto"/>
            </w:tcBorders>
            <w:vAlign w:val="center"/>
          </w:tcPr>
          <w:p w14:paraId="45BD0282"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F161355" w14:textId="2E9F1620"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ウ　</w:t>
            </w:r>
            <w:r>
              <w:rPr>
                <w:rFonts w:asciiTheme="majorEastAsia" w:eastAsiaTheme="majorEastAsia" w:hAnsiTheme="majorEastAsia" w:cs="ＭＳ ゴシック" w:hint="eastAsia"/>
                <w:spacing w:val="2"/>
                <w:sz w:val="20"/>
                <w:szCs w:val="20"/>
              </w:rPr>
              <w:t>イの</w:t>
            </w:r>
            <w:r w:rsidRPr="008452DC">
              <w:rPr>
                <w:rFonts w:asciiTheme="majorEastAsia" w:eastAsiaTheme="majorEastAsia" w:hAnsiTheme="majorEastAsia" w:cs="ＭＳ ゴシック" w:hint="eastAsia"/>
                <w:spacing w:val="2"/>
                <w:sz w:val="20"/>
                <w:szCs w:val="20"/>
              </w:rPr>
              <w:t>保険薬局</w:t>
            </w:r>
            <w:r>
              <w:rPr>
                <w:rFonts w:asciiTheme="majorEastAsia" w:eastAsiaTheme="majorEastAsia" w:hAnsiTheme="majorEastAsia" w:cs="ＭＳ ゴシック" w:hint="eastAsia"/>
                <w:spacing w:val="2"/>
                <w:sz w:val="20"/>
                <w:szCs w:val="20"/>
              </w:rPr>
              <w:t>における</w:t>
            </w:r>
            <w:r w:rsidRPr="008452DC">
              <w:rPr>
                <w:rFonts w:asciiTheme="majorEastAsia" w:eastAsiaTheme="majorEastAsia" w:hAnsiTheme="majorEastAsia" w:cs="ＭＳ ゴシック" w:hint="eastAsia"/>
                <w:spacing w:val="2"/>
                <w:sz w:val="20"/>
                <w:szCs w:val="20"/>
              </w:rPr>
              <w:t>主たる保険医療機関</w:t>
            </w:r>
            <w:r>
              <w:rPr>
                <w:rFonts w:asciiTheme="majorEastAsia" w:eastAsiaTheme="majorEastAsia" w:hAnsiTheme="majorEastAsia" w:cs="ＭＳ ゴシック" w:hint="eastAsia"/>
                <w:spacing w:val="2"/>
                <w:sz w:val="20"/>
                <w:szCs w:val="20"/>
              </w:rPr>
              <w:t>からの</w:t>
            </w:r>
            <w:r w:rsidRPr="008452DC">
              <w:rPr>
                <w:rFonts w:asciiTheme="majorEastAsia" w:eastAsiaTheme="majorEastAsia" w:hAnsiTheme="majorEastAsia" w:cs="ＭＳ ゴシック" w:hint="eastAsia"/>
                <w:spacing w:val="2"/>
                <w:sz w:val="20"/>
                <w:szCs w:val="20"/>
              </w:rPr>
              <w:t>処方箋受付回数の合計（</w:t>
            </w:r>
            <w:r w:rsidR="00492199">
              <w:rPr>
                <w:rFonts w:asciiTheme="majorEastAsia" w:eastAsiaTheme="majorEastAsia" w:hAnsiTheme="majorEastAsia" w:cs="ＭＳ ゴシック" w:hint="eastAsia"/>
                <w:spacing w:val="2"/>
                <w:sz w:val="20"/>
                <w:szCs w:val="20"/>
              </w:rPr>
              <w:t>⑮</w:t>
            </w:r>
            <w:r w:rsidRPr="008452DC">
              <w:rPr>
                <w:rFonts w:asciiTheme="majorEastAsia" w:eastAsiaTheme="majorEastAsia" w:hAnsiTheme="majorEastAsia" w:cs="ＭＳ ゴシック" w:hint="eastAsia"/>
                <w:spacing w:val="2"/>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0CF0A97B"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9E0F0B" w:rsidRPr="008452DC" w14:paraId="4F4CFF77" w14:textId="77777777" w:rsidTr="00C4257F">
        <w:trPr>
          <w:trHeight w:val="493"/>
        </w:trPr>
        <w:tc>
          <w:tcPr>
            <w:tcW w:w="302" w:type="dxa"/>
            <w:vMerge/>
            <w:tcBorders>
              <w:top w:val="nil"/>
              <w:right w:val="single" w:sz="4" w:space="0" w:color="auto"/>
            </w:tcBorders>
            <w:vAlign w:val="center"/>
          </w:tcPr>
          <w:p w14:paraId="00648A5D"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right w:val="single" w:sz="4" w:space="0" w:color="auto"/>
            </w:tcBorders>
            <w:vAlign w:val="center"/>
          </w:tcPr>
          <w:p w14:paraId="2C1CD080" w14:textId="495B03E3"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エ　</w:t>
            </w:r>
            <w:r>
              <w:rPr>
                <w:rFonts w:asciiTheme="majorEastAsia" w:eastAsiaTheme="majorEastAsia" w:hAnsiTheme="majorEastAsia" w:cs="ＭＳ ゴシック" w:hint="eastAsia"/>
                <w:spacing w:val="2"/>
                <w:sz w:val="20"/>
                <w:szCs w:val="20"/>
              </w:rPr>
              <w:t>⑤</w:t>
            </w:r>
            <w:r w:rsidRPr="008452DC">
              <w:rPr>
                <w:rFonts w:asciiTheme="majorEastAsia" w:eastAsiaTheme="majorEastAsia" w:hAnsiTheme="majorEastAsia" w:cs="ＭＳ ゴシック" w:hint="eastAsia"/>
                <w:spacing w:val="2"/>
                <w:sz w:val="20"/>
                <w:szCs w:val="20"/>
              </w:rPr>
              <w:t>と</w:t>
            </w:r>
            <w:r w:rsidR="00492199">
              <w:rPr>
                <w:rFonts w:asciiTheme="majorEastAsia" w:eastAsiaTheme="majorEastAsia" w:hAnsiTheme="majorEastAsia" w:cs="ＭＳ ゴシック" w:hint="eastAsia"/>
                <w:spacing w:val="2"/>
                <w:sz w:val="20"/>
                <w:szCs w:val="20"/>
              </w:rPr>
              <w:t>⑮</w:t>
            </w:r>
            <w:r w:rsidRPr="008452DC">
              <w:rPr>
                <w:rFonts w:asciiTheme="majorEastAsia" w:eastAsiaTheme="majorEastAsia" w:hAnsiTheme="majorEastAsia" w:cs="ＭＳ ゴシック" w:hint="eastAsia"/>
                <w:spacing w:val="2"/>
                <w:sz w:val="20"/>
                <w:szCs w:val="20"/>
              </w:rPr>
              <w:t>を合計した処方箋受付回数（</w:t>
            </w:r>
            <w:r w:rsidR="00492199">
              <w:rPr>
                <w:rFonts w:asciiTheme="majorEastAsia" w:eastAsiaTheme="majorEastAsia" w:hAnsiTheme="majorEastAsia" w:cs="ＭＳ ゴシック" w:hint="eastAsia"/>
                <w:spacing w:val="2"/>
                <w:sz w:val="20"/>
                <w:szCs w:val="20"/>
              </w:rPr>
              <w:t>⑯</w:t>
            </w:r>
            <w:r w:rsidRPr="008452DC">
              <w:rPr>
                <w:rFonts w:asciiTheme="majorEastAsia" w:eastAsiaTheme="majorEastAsia" w:hAnsiTheme="majorEastAsia" w:cs="ＭＳ ゴシック" w:hint="eastAsia"/>
                <w:spacing w:val="2"/>
                <w:sz w:val="20"/>
                <w:szCs w:val="20"/>
              </w:rPr>
              <w:t>）</w:t>
            </w:r>
          </w:p>
        </w:tc>
        <w:tc>
          <w:tcPr>
            <w:tcW w:w="3119" w:type="dxa"/>
            <w:gridSpan w:val="3"/>
            <w:tcBorders>
              <w:top w:val="single" w:sz="4" w:space="0" w:color="auto"/>
              <w:left w:val="single" w:sz="4" w:space="0" w:color="auto"/>
              <w:right w:val="single" w:sz="12" w:space="0" w:color="auto"/>
            </w:tcBorders>
            <w:vAlign w:val="center"/>
          </w:tcPr>
          <w:p w14:paraId="6877999D"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bl>
    <w:p w14:paraId="2745BA5A" w14:textId="35C42EAD" w:rsidR="003B58A2" w:rsidRDefault="003B58A2">
      <w:pPr>
        <w:widowControl/>
        <w:suppressAutoHyphens w:val="0"/>
        <w:wordWrap/>
        <w:adjustRightInd/>
        <w:textAlignment w:val="auto"/>
      </w:pPr>
      <w:r>
        <w:br w:type="page"/>
      </w:r>
    </w:p>
    <w:p w14:paraId="59FA0C8A" w14:textId="77777777" w:rsidR="00D527D4" w:rsidRDefault="00D527D4"/>
    <w:tbl>
      <w:tblPr>
        <w:tblpPr w:leftFromText="142" w:rightFromText="142" w:vertAnchor="text" w:tblpX="15286" w:tblpY="-6389"/>
        <w:tblW w:w="0" w:type="auto"/>
        <w:tblCellMar>
          <w:left w:w="99" w:type="dxa"/>
          <w:right w:w="99" w:type="dxa"/>
        </w:tblCellMar>
        <w:tblLook w:val="0000" w:firstRow="0" w:lastRow="0" w:firstColumn="0" w:lastColumn="0" w:noHBand="0" w:noVBand="0"/>
      </w:tblPr>
      <w:tblGrid>
        <w:gridCol w:w="297"/>
      </w:tblGrid>
      <w:tr w:rsidR="00D527D4" w14:paraId="291C8A9D" w14:textId="77777777" w:rsidTr="00D527D4">
        <w:trPr>
          <w:trHeight w:val="90"/>
        </w:trPr>
        <w:tc>
          <w:tcPr>
            <w:tcW w:w="297" w:type="dxa"/>
          </w:tcPr>
          <w:p w14:paraId="5B7EC370" w14:textId="77777777" w:rsidR="00D527D4" w:rsidRDefault="00D527D4" w:rsidP="00D527D4"/>
        </w:tc>
      </w:tr>
    </w:tbl>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59"/>
      </w:tblGrid>
      <w:tr w:rsidR="005F4D15" w:rsidRPr="005566AB" w14:paraId="548C50CA" w14:textId="77777777" w:rsidTr="25D4D48E">
        <w:trPr>
          <w:trHeight w:val="5660"/>
        </w:trPr>
        <w:tc>
          <w:tcPr>
            <w:tcW w:w="9659" w:type="dxa"/>
            <w:tcBorders>
              <w:top w:val="single" w:sz="4" w:space="0" w:color="auto"/>
              <w:bottom w:val="single" w:sz="12" w:space="0" w:color="auto"/>
              <w:right w:val="single" w:sz="12" w:space="0" w:color="auto"/>
            </w:tcBorders>
          </w:tcPr>
          <w:p w14:paraId="56C09A53" w14:textId="318022AE" w:rsidR="00306804" w:rsidRPr="001509F4" w:rsidRDefault="00306804" w:rsidP="004C3404">
            <w:pPr>
              <w:adjustRightInd/>
              <w:spacing w:line="378" w:lineRule="exact"/>
              <w:ind w:left="168" w:hangingChars="77" w:hanging="16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rPr>
              <w:t>参考）</w:t>
            </w:r>
          </w:p>
          <w:p w14:paraId="457862CC" w14:textId="1F751843" w:rsidR="00306804" w:rsidRPr="001509F4" w:rsidRDefault="009B14BD" w:rsidP="005141D0">
            <w:pPr>
              <w:adjustRightInd/>
              <w:spacing w:line="378" w:lineRule="exact"/>
              <w:ind w:left="53" w:firstLineChars="65" w:firstLine="1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調剤基本料の区分については、</w:t>
            </w:r>
            <w:r w:rsidR="00166D5C" w:rsidRPr="001509F4">
              <w:rPr>
                <w:rFonts w:asciiTheme="majorEastAsia" w:eastAsiaTheme="majorEastAsia" w:hAnsiTheme="majorEastAsia" w:cs="ＭＳ ゴシック"/>
                <w:spacing w:val="2"/>
                <w:sz w:val="20"/>
                <w:szCs w:val="20"/>
              </w:rPr>
              <w:t>以下</w:t>
            </w:r>
            <w:r w:rsidR="005141D0" w:rsidRPr="001509F4">
              <w:rPr>
                <w:rFonts w:asciiTheme="majorEastAsia" w:eastAsiaTheme="majorEastAsia" w:hAnsiTheme="majorEastAsia" w:cs="ＭＳ ゴシック" w:hint="eastAsia"/>
                <w:spacing w:val="2"/>
                <w:sz w:val="20"/>
                <w:szCs w:val="20"/>
              </w:rPr>
              <w:t>のＡから</w:t>
            </w:r>
            <w:r w:rsidR="00DC1E1D">
              <w:rPr>
                <w:rFonts w:asciiTheme="majorEastAsia" w:eastAsiaTheme="majorEastAsia" w:hAnsiTheme="majorEastAsia" w:cs="ＭＳ ゴシック" w:hint="eastAsia"/>
                <w:spacing w:val="2"/>
                <w:sz w:val="20"/>
                <w:szCs w:val="20"/>
              </w:rPr>
              <w:t>Ｅ</w:t>
            </w:r>
            <w:r w:rsidR="005A242C" w:rsidRPr="001509F4">
              <w:rPr>
                <w:rFonts w:asciiTheme="majorEastAsia" w:eastAsiaTheme="majorEastAsia" w:hAnsiTheme="majorEastAsia" w:cs="ＭＳ ゴシック"/>
                <w:spacing w:val="2"/>
                <w:sz w:val="20"/>
                <w:szCs w:val="20"/>
              </w:rPr>
              <w:t>に</w:t>
            </w:r>
            <w:r w:rsidRPr="001509F4">
              <w:rPr>
                <w:rFonts w:asciiTheme="majorEastAsia" w:eastAsiaTheme="majorEastAsia" w:hAnsiTheme="majorEastAsia" w:cs="ＭＳ ゴシック" w:hint="eastAsia"/>
                <w:spacing w:val="2"/>
                <w:sz w:val="20"/>
                <w:szCs w:val="20"/>
              </w:rPr>
              <w:t>基づき判定し、</w:t>
            </w:r>
            <w:r w:rsidR="005141D0" w:rsidRPr="001509F4">
              <w:rPr>
                <w:rFonts w:asciiTheme="majorEastAsia" w:eastAsiaTheme="majorEastAsia" w:hAnsiTheme="majorEastAsia" w:cs="ＭＳ ゴシック" w:hint="eastAsia"/>
                <w:spacing w:val="2"/>
                <w:sz w:val="20"/>
                <w:szCs w:val="20"/>
              </w:rPr>
              <w:t>表の「１」に</w:t>
            </w:r>
            <w:r w:rsidRPr="001509F4">
              <w:rPr>
                <w:rFonts w:asciiTheme="majorEastAsia" w:eastAsiaTheme="majorEastAsia" w:hAnsiTheme="majorEastAsia" w:cs="ＭＳ ゴシック" w:hint="eastAsia"/>
                <w:spacing w:val="2"/>
                <w:sz w:val="20"/>
                <w:szCs w:val="20"/>
              </w:rPr>
              <w:t>該当する</w:t>
            </w:r>
            <w:r w:rsidR="005A242C" w:rsidRPr="001509F4">
              <w:rPr>
                <w:rFonts w:asciiTheme="majorEastAsia" w:eastAsiaTheme="majorEastAsia" w:hAnsiTheme="majorEastAsia" w:cs="ＭＳ ゴシック"/>
                <w:spacing w:val="2"/>
                <w:sz w:val="20"/>
                <w:szCs w:val="20"/>
              </w:rPr>
              <w:t>区分に○をつける</w:t>
            </w:r>
            <w:r w:rsidR="00B21D28" w:rsidRPr="001509F4">
              <w:rPr>
                <w:rFonts w:asciiTheme="majorEastAsia" w:eastAsiaTheme="majorEastAsia" w:hAnsiTheme="majorEastAsia" w:cs="ＭＳ ゴシック"/>
                <w:spacing w:val="2"/>
                <w:sz w:val="20"/>
                <w:szCs w:val="20"/>
              </w:rPr>
              <w:t>。</w:t>
            </w:r>
            <w:r w:rsidR="00F67BD4" w:rsidRPr="001509F4">
              <w:rPr>
                <w:rFonts w:asciiTheme="majorEastAsia" w:eastAsiaTheme="majorEastAsia" w:hAnsiTheme="majorEastAsia" w:cs="ＭＳ ゴシック"/>
                <w:spacing w:val="2"/>
                <w:sz w:val="20"/>
                <w:szCs w:val="20"/>
              </w:rPr>
              <w:t>ただし、</w:t>
            </w:r>
            <w:r w:rsidR="00F67BD4" w:rsidRPr="001509F4">
              <w:rPr>
                <w:rFonts w:asciiTheme="majorEastAsia" w:eastAsiaTheme="majorEastAsia" w:hAnsiTheme="majorEastAsia" w:cs="ＭＳ ゴシック" w:hint="eastAsia"/>
                <w:spacing w:val="2"/>
                <w:sz w:val="20"/>
                <w:szCs w:val="20"/>
              </w:rPr>
              <w:t>実績が判定されるまではそれぞれの項目について、該当しない</w:t>
            </w:r>
            <w:r w:rsidRPr="001509F4">
              <w:rPr>
                <w:rFonts w:asciiTheme="majorEastAsia" w:eastAsiaTheme="majorEastAsia" w:hAnsiTheme="majorEastAsia" w:cs="ＭＳ ゴシック" w:hint="eastAsia"/>
                <w:spacing w:val="2"/>
                <w:sz w:val="20"/>
                <w:szCs w:val="20"/>
              </w:rPr>
              <w:t>もの</w:t>
            </w:r>
            <w:r w:rsidR="00F67BD4" w:rsidRPr="001509F4">
              <w:rPr>
                <w:rFonts w:asciiTheme="majorEastAsia" w:eastAsiaTheme="majorEastAsia" w:hAnsiTheme="majorEastAsia" w:cs="ＭＳ ゴシック" w:hint="eastAsia"/>
                <w:spacing w:val="2"/>
                <w:sz w:val="20"/>
                <w:szCs w:val="20"/>
              </w:rPr>
              <w:t>として取り扱う。</w:t>
            </w:r>
          </w:p>
          <w:p w14:paraId="494A0481" w14:textId="77777777" w:rsidR="00A5087B" w:rsidRPr="001509F4" w:rsidRDefault="00A5087B" w:rsidP="00306804">
            <w:pPr>
              <w:adjustRightInd/>
              <w:spacing w:line="378" w:lineRule="exact"/>
              <w:jc w:val="both"/>
              <w:rPr>
                <w:rFonts w:asciiTheme="majorEastAsia" w:eastAsiaTheme="majorEastAsia" w:hAnsiTheme="majorEastAsia" w:cs="ＭＳ ゴシック"/>
                <w:spacing w:val="2"/>
                <w:sz w:val="20"/>
                <w:szCs w:val="20"/>
              </w:rPr>
            </w:pPr>
          </w:p>
          <w:p w14:paraId="0694EBB9" w14:textId="66549872" w:rsidR="00306804" w:rsidRPr="001509F4" w:rsidRDefault="003465DA" w:rsidP="008221BB">
            <w:pPr>
              <w:adjustRightInd/>
              <w:spacing w:line="378" w:lineRule="exact"/>
              <w:ind w:left="168" w:hangingChars="77" w:hanging="16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Ａ</w:t>
            </w:r>
            <w:r w:rsidR="00A5087B" w:rsidRPr="001509F4">
              <w:rPr>
                <w:rFonts w:asciiTheme="majorEastAsia" w:eastAsiaTheme="majorEastAsia" w:hAnsiTheme="majorEastAsia" w:cs="ＭＳ ゴシック"/>
                <w:spacing w:val="2"/>
                <w:sz w:val="20"/>
                <w:szCs w:val="20"/>
              </w:rPr>
              <w:t xml:space="preserve">　医療資源の少ない地域</w:t>
            </w:r>
            <w:r w:rsidR="005141D0" w:rsidRPr="001509F4">
              <w:rPr>
                <w:rFonts w:asciiTheme="majorEastAsia" w:eastAsiaTheme="majorEastAsia" w:hAnsiTheme="majorEastAsia" w:cs="ＭＳ ゴシック" w:hint="eastAsia"/>
                <w:spacing w:val="2"/>
                <w:sz w:val="20"/>
                <w:szCs w:val="20"/>
              </w:rPr>
              <w:t>に所在する</w:t>
            </w:r>
            <w:r w:rsidR="00AC4CCA">
              <w:rPr>
                <w:rFonts w:asciiTheme="majorEastAsia" w:eastAsiaTheme="majorEastAsia" w:hAnsiTheme="majorEastAsia" w:cs="ＭＳ ゴシック" w:hint="eastAsia"/>
                <w:spacing w:val="2"/>
                <w:sz w:val="20"/>
                <w:szCs w:val="20"/>
              </w:rPr>
              <w:t>保険</w:t>
            </w:r>
            <w:r w:rsidRPr="001509F4">
              <w:rPr>
                <w:rFonts w:asciiTheme="majorEastAsia" w:eastAsiaTheme="majorEastAsia" w:hAnsiTheme="majorEastAsia" w:cs="ＭＳ ゴシック" w:hint="eastAsia"/>
                <w:spacing w:val="2"/>
                <w:sz w:val="20"/>
                <w:szCs w:val="20"/>
              </w:rPr>
              <w:t>薬局</w:t>
            </w:r>
            <w:r w:rsidR="00A5087B" w:rsidRPr="001509F4">
              <w:rPr>
                <w:rFonts w:asciiTheme="majorEastAsia" w:eastAsiaTheme="majorEastAsia" w:hAnsiTheme="majorEastAsia" w:cs="ＭＳ ゴシック"/>
                <w:spacing w:val="2"/>
                <w:sz w:val="20"/>
                <w:szCs w:val="20"/>
              </w:rPr>
              <w:t>への該当性</w:t>
            </w:r>
            <w:r w:rsidR="008221BB" w:rsidRPr="001509F4">
              <w:rPr>
                <w:rFonts w:asciiTheme="majorEastAsia" w:eastAsiaTheme="majorEastAsia" w:hAnsiTheme="majorEastAsia" w:cs="ＭＳ ゴシック" w:hint="eastAsia"/>
                <w:spacing w:val="2"/>
                <w:sz w:val="20"/>
                <w:szCs w:val="20"/>
              </w:rPr>
              <w:t>（表の「</w:t>
            </w:r>
            <w:r w:rsidR="003B58A2" w:rsidRPr="001509F4">
              <w:rPr>
                <w:rFonts w:asciiTheme="majorEastAsia" w:eastAsiaTheme="majorEastAsia" w:hAnsiTheme="majorEastAsia" w:cs="ＭＳ ゴシック" w:hint="eastAsia"/>
                <w:spacing w:val="2"/>
                <w:sz w:val="20"/>
                <w:szCs w:val="20"/>
              </w:rPr>
              <w:t>３</w:t>
            </w:r>
            <w:r w:rsidR="008221BB" w:rsidRPr="001509F4">
              <w:rPr>
                <w:rFonts w:asciiTheme="majorEastAsia" w:eastAsiaTheme="majorEastAsia" w:hAnsiTheme="majorEastAsia" w:cs="ＭＳ ゴシック" w:hint="eastAsia"/>
                <w:spacing w:val="2"/>
                <w:sz w:val="20"/>
                <w:szCs w:val="20"/>
              </w:rPr>
              <w:t>」の「あり」に☑）</w:t>
            </w:r>
          </w:p>
          <w:p w14:paraId="6CDC73E6" w14:textId="06C19693" w:rsidR="001F4B46" w:rsidRPr="001509F4" w:rsidRDefault="001F4B46" w:rsidP="00E25678">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該当</w:t>
            </w:r>
            <w:r w:rsidR="00BF46B6">
              <w:rPr>
                <w:rFonts w:asciiTheme="majorEastAsia" w:eastAsiaTheme="majorEastAsia" w:hAnsiTheme="majorEastAsia" w:cs="ＭＳ ゴシック" w:hint="eastAsia"/>
                <w:spacing w:val="2"/>
                <w:sz w:val="20"/>
                <w:szCs w:val="20"/>
              </w:rPr>
              <w:t xml:space="preserve">　</w:t>
            </w:r>
            <w:r w:rsidR="00A5087B" w:rsidRPr="001509F4">
              <w:rPr>
                <w:rFonts w:asciiTheme="majorEastAsia" w:eastAsiaTheme="majorEastAsia" w:hAnsiTheme="majorEastAsia" w:cs="ＭＳ ゴシック" w:hint="eastAsia"/>
                <w:spacing w:val="2"/>
                <w:sz w:val="20"/>
                <w:szCs w:val="20"/>
              </w:rPr>
              <w:t>→</w:t>
            </w:r>
            <w:r w:rsidR="00A5087B" w:rsidRPr="001509F4">
              <w:rPr>
                <w:rFonts w:asciiTheme="majorEastAsia" w:eastAsiaTheme="majorEastAsia" w:hAnsiTheme="majorEastAsia" w:cs="ＭＳ ゴシック" w:hint="eastAsia"/>
                <w:spacing w:val="2"/>
                <w:sz w:val="20"/>
                <w:szCs w:val="20"/>
                <w:bdr w:val="single" w:sz="4" w:space="0" w:color="auto"/>
              </w:rPr>
              <w:t>調剤基本料１</w:t>
            </w:r>
            <w:r w:rsidR="003465DA" w:rsidRPr="001509F4">
              <w:rPr>
                <w:rFonts w:asciiTheme="majorEastAsia" w:eastAsiaTheme="majorEastAsia" w:hAnsiTheme="majorEastAsia" w:cs="ＭＳ ゴシック" w:hint="eastAsia"/>
                <w:spacing w:val="2"/>
                <w:sz w:val="20"/>
                <w:szCs w:val="20"/>
                <w:bdr w:val="single" w:sz="4" w:space="0" w:color="auto"/>
              </w:rPr>
              <w:t>に該当</w:t>
            </w:r>
          </w:p>
          <w:p w14:paraId="69A1F654" w14:textId="733FACFE" w:rsidR="00A5087B" w:rsidRPr="001509F4" w:rsidRDefault="003465DA" w:rsidP="00E25678">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該当しない　→Ｂ</w:t>
            </w:r>
            <w:r w:rsidR="00A5087B" w:rsidRPr="001509F4">
              <w:rPr>
                <w:rFonts w:asciiTheme="majorEastAsia" w:eastAsiaTheme="majorEastAsia" w:hAnsiTheme="majorEastAsia" w:cs="ＭＳ ゴシック" w:hint="eastAsia"/>
                <w:spacing w:val="2"/>
                <w:sz w:val="20"/>
                <w:szCs w:val="20"/>
              </w:rPr>
              <w:t>へ</w:t>
            </w:r>
          </w:p>
          <w:p w14:paraId="28E0E1E6" w14:textId="77777777" w:rsidR="00A5087B" w:rsidRPr="001509F4" w:rsidRDefault="00A5087B" w:rsidP="00A5087B">
            <w:pPr>
              <w:adjustRightInd/>
              <w:spacing w:line="378" w:lineRule="exact"/>
              <w:ind w:left="168" w:hangingChars="77" w:hanging="168"/>
              <w:jc w:val="both"/>
              <w:rPr>
                <w:rFonts w:asciiTheme="majorEastAsia" w:eastAsiaTheme="majorEastAsia" w:hAnsiTheme="majorEastAsia" w:cs="ＭＳ ゴシック"/>
                <w:spacing w:val="2"/>
                <w:sz w:val="20"/>
                <w:szCs w:val="20"/>
              </w:rPr>
            </w:pPr>
          </w:p>
          <w:p w14:paraId="113F3E94" w14:textId="1C5F6966" w:rsidR="00A15C53" w:rsidRPr="001509F4" w:rsidRDefault="003465DA" w:rsidP="00A5087B">
            <w:pPr>
              <w:adjustRightInd/>
              <w:spacing w:line="378" w:lineRule="exact"/>
              <w:ind w:left="168" w:hangingChars="77" w:hanging="16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Ｂ</w:t>
            </w:r>
            <w:r w:rsidR="006C7780" w:rsidRPr="001509F4">
              <w:rPr>
                <w:rFonts w:asciiTheme="majorEastAsia" w:eastAsiaTheme="majorEastAsia" w:hAnsiTheme="majorEastAsia" w:cs="ＭＳ ゴシック" w:hint="eastAsia"/>
                <w:spacing w:val="2"/>
                <w:sz w:val="20"/>
                <w:szCs w:val="20"/>
              </w:rPr>
              <w:t xml:space="preserve">　</w:t>
            </w:r>
            <w:r w:rsidR="00A15C53" w:rsidRPr="001509F4">
              <w:rPr>
                <w:rFonts w:asciiTheme="majorEastAsia" w:eastAsiaTheme="majorEastAsia" w:hAnsiTheme="majorEastAsia" w:cs="ＭＳ ゴシック" w:hint="eastAsia"/>
                <w:spacing w:val="2"/>
                <w:sz w:val="20"/>
                <w:szCs w:val="20"/>
              </w:rPr>
              <w:t>特別調剤基本料</w:t>
            </w:r>
            <w:r w:rsidR="00DF18DC">
              <w:rPr>
                <w:rFonts w:asciiTheme="majorEastAsia" w:eastAsiaTheme="majorEastAsia" w:hAnsiTheme="majorEastAsia" w:cs="ＭＳ ゴシック" w:hint="eastAsia"/>
                <w:spacing w:val="2"/>
                <w:sz w:val="20"/>
                <w:szCs w:val="20"/>
              </w:rPr>
              <w:t>Ａ</w:t>
            </w:r>
            <w:r w:rsidR="002E00C1" w:rsidRPr="001509F4">
              <w:rPr>
                <w:rFonts w:asciiTheme="majorEastAsia" w:eastAsiaTheme="majorEastAsia" w:hAnsiTheme="majorEastAsia" w:cs="ＭＳ ゴシック" w:hint="eastAsia"/>
                <w:spacing w:val="2"/>
                <w:sz w:val="20"/>
                <w:szCs w:val="20"/>
              </w:rPr>
              <w:t>へ</w:t>
            </w:r>
            <w:r w:rsidR="00A15C53" w:rsidRPr="001509F4">
              <w:rPr>
                <w:rFonts w:asciiTheme="majorEastAsia" w:eastAsiaTheme="majorEastAsia" w:hAnsiTheme="majorEastAsia" w:cs="ＭＳ ゴシック" w:hint="eastAsia"/>
                <w:spacing w:val="2"/>
                <w:sz w:val="20"/>
                <w:szCs w:val="20"/>
              </w:rPr>
              <w:t>の該当性</w:t>
            </w:r>
            <w:r w:rsidR="00F75A42" w:rsidRPr="001509F4">
              <w:rPr>
                <w:rFonts w:asciiTheme="majorEastAsia" w:eastAsiaTheme="majorEastAsia" w:hAnsiTheme="majorEastAsia" w:cs="ＭＳ ゴシック" w:hint="eastAsia"/>
                <w:spacing w:val="2"/>
                <w:sz w:val="20"/>
                <w:szCs w:val="20"/>
              </w:rPr>
              <w:t xml:space="preserve"> </w:t>
            </w:r>
          </w:p>
          <w:p w14:paraId="1608418E" w14:textId="43B0FB86" w:rsidR="005F787D" w:rsidRPr="001509F4" w:rsidRDefault="00C2061E" w:rsidP="005A5298">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・保険医療機関と</w:t>
            </w:r>
            <w:r w:rsidR="00BC358F">
              <w:rPr>
                <w:rFonts w:asciiTheme="majorEastAsia" w:eastAsiaTheme="majorEastAsia" w:hAnsiTheme="majorEastAsia" w:cs="ＭＳ ゴシック" w:hint="eastAsia"/>
                <w:spacing w:val="2"/>
                <w:sz w:val="20"/>
                <w:szCs w:val="20"/>
              </w:rPr>
              <w:t>不動産取引等その他の</w:t>
            </w:r>
            <w:r w:rsidRPr="001509F4">
              <w:rPr>
                <w:rFonts w:asciiTheme="majorEastAsia" w:eastAsiaTheme="majorEastAsia" w:hAnsiTheme="majorEastAsia" w:cs="ＭＳ ゴシック" w:hint="eastAsia"/>
                <w:spacing w:val="2"/>
                <w:sz w:val="20"/>
                <w:szCs w:val="20"/>
              </w:rPr>
              <w:t>特別な関係にない</w:t>
            </w:r>
            <w:r w:rsidR="001506A3" w:rsidRPr="001509F4">
              <w:rPr>
                <w:rFonts w:asciiTheme="majorEastAsia" w:eastAsiaTheme="majorEastAsia" w:hAnsiTheme="majorEastAsia" w:cs="ＭＳ ゴシック" w:hint="eastAsia"/>
                <w:spacing w:val="2"/>
                <w:sz w:val="20"/>
                <w:szCs w:val="20"/>
              </w:rPr>
              <w:t>（表の「４」で</w:t>
            </w:r>
            <w:r w:rsidR="00093711">
              <w:rPr>
                <w:rFonts w:asciiTheme="majorEastAsia" w:eastAsiaTheme="majorEastAsia" w:hAnsiTheme="majorEastAsia" w:cs="ＭＳ ゴシック" w:hint="eastAsia"/>
                <w:spacing w:val="2"/>
                <w:sz w:val="20"/>
                <w:szCs w:val="20"/>
              </w:rPr>
              <w:t>アで</w:t>
            </w:r>
            <w:r w:rsidR="001506A3" w:rsidRPr="001509F4">
              <w:rPr>
                <w:rFonts w:asciiTheme="majorEastAsia" w:eastAsiaTheme="majorEastAsia" w:hAnsiTheme="majorEastAsia" w:cs="ＭＳ ゴシック" w:hint="eastAsia"/>
                <w:spacing w:val="2"/>
                <w:sz w:val="20"/>
                <w:szCs w:val="20"/>
              </w:rPr>
              <w:t>「なし」に☑）</w:t>
            </w:r>
          </w:p>
          <w:p w14:paraId="6B7B3CE6" w14:textId="71BDB651" w:rsidR="00C2061E" w:rsidRPr="001509F4" w:rsidRDefault="00C2061E" w:rsidP="008221BB">
            <w:pPr>
              <w:adjustRightInd/>
              <w:spacing w:line="378" w:lineRule="exact"/>
              <w:ind w:leftChars="200" w:left="42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→Ｃへ</w:t>
            </w:r>
          </w:p>
          <w:p w14:paraId="18954913" w14:textId="5FAB977E" w:rsidR="001509F4" w:rsidRPr="001509F4" w:rsidRDefault="00C2061E" w:rsidP="001506A3">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1506A3" w:rsidRPr="001509F4">
              <w:rPr>
                <w:rFonts w:asciiTheme="majorEastAsia" w:eastAsiaTheme="majorEastAsia" w:hAnsiTheme="majorEastAsia" w:cs="ＭＳ ゴシック" w:hint="eastAsia"/>
                <w:spacing w:val="2"/>
                <w:sz w:val="20"/>
                <w:szCs w:val="20"/>
              </w:rPr>
              <w:t>保険医療機関と</w:t>
            </w:r>
            <w:r w:rsidR="00BC358F">
              <w:rPr>
                <w:rFonts w:asciiTheme="majorEastAsia" w:eastAsiaTheme="majorEastAsia" w:hAnsiTheme="majorEastAsia" w:cs="ＭＳ ゴシック" w:hint="eastAsia"/>
                <w:spacing w:val="2"/>
                <w:sz w:val="20"/>
                <w:szCs w:val="20"/>
              </w:rPr>
              <w:t>不動産取引等その他の</w:t>
            </w:r>
            <w:r w:rsidR="00AC4CCA">
              <w:rPr>
                <w:rFonts w:asciiTheme="majorEastAsia" w:eastAsiaTheme="majorEastAsia" w:hAnsiTheme="majorEastAsia" w:cs="ＭＳ ゴシック" w:hint="eastAsia"/>
                <w:spacing w:val="2"/>
                <w:sz w:val="20"/>
                <w:szCs w:val="20"/>
              </w:rPr>
              <w:t>特別な関係</w:t>
            </w:r>
            <w:r w:rsidR="001506A3" w:rsidRPr="001509F4">
              <w:rPr>
                <w:rFonts w:asciiTheme="majorEastAsia" w:eastAsiaTheme="majorEastAsia" w:hAnsiTheme="majorEastAsia" w:cs="ＭＳ ゴシック" w:hint="eastAsia"/>
                <w:spacing w:val="2"/>
                <w:sz w:val="20"/>
                <w:szCs w:val="20"/>
              </w:rPr>
              <w:t>があり（表の「４」の</w:t>
            </w:r>
            <w:r w:rsidR="00C64809">
              <w:rPr>
                <w:rFonts w:asciiTheme="majorEastAsia" w:eastAsiaTheme="majorEastAsia" w:hAnsiTheme="majorEastAsia" w:cs="ＭＳ ゴシック" w:hint="eastAsia"/>
                <w:spacing w:val="2"/>
                <w:sz w:val="20"/>
                <w:szCs w:val="20"/>
              </w:rPr>
              <w:t>ウの</w:t>
            </w:r>
            <w:r w:rsidR="00C64809" w:rsidRPr="00F86311">
              <w:rPr>
                <w:rFonts w:asciiTheme="majorEastAsia" w:eastAsiaTheme="majorEastAsia" w:hAnsiTheme="majorEastAsia" w:cs="ＭＳ ゴシック" w:hint="eastAsia"/>
                <w:spacing w:val="2"/>
                <w:sz w:val="20"/>
                <w:szCs w:val="20"/>
              </w:rPr>
              <w:t>（イ）から（ニ）</w:t>
            </w:r>
            <w:r w:rsidR="001509F4" w:rsidRPr="001509F4">
              <w:rPr>
                <w:rFonts w:asciiTheme="majorEastAsia" w:eastAsiaTheme="majorEastAsia" w:hAnsiTheme="majorEastAsia" w:cs="ＭＳ ゴシック" w:hint="eastAsia"/>
                <w:spacing w:val="2"/>
                <w:sz w:val="20"/>
                <w:szCs w:val="20"/>
              </w:rPr>
              <w:t>いずれかの</w:t>
            </w:r>
            <w:r w:rsidR="001506A3" w:rsidRPr="001509F4">
              <w:rPr>
                <w:rFonts w:asciiTheme="majorEastAsia" w:eastAsiaTheme="majorEastAsia" w:hAnsiTheme="majorEastAsia" w:cs="ＭＳ ゴシック" w:hint="eastAsia"/>
                <w:spacing w:val="2"/>
                <w:sz w:val="20"/>
                <w:szCs w:val="20"/>
              </w:rPr>
              <w:t>「あり」に☑）、かつ、</w:t>
            </w:r>
            <w:r w:rsidR="005867EC" w:rsidRPr="008452DC">
              <w:rPr>
                <w:rFonts w:asciiTheme="majorEastAsia" w:eastAsiaTheme="majorEastAsia" w:hAnsiTheme="majorEastAsia" w:cs="ＭＳ ゴシック" w:hint="eastAsia"/>
                <w:spacing w:val="2"/>
                <w:sz w:val="20"/>
                <w:szCs w:val="20"/>
              </w:rPr>
              <w:t>特別な関係を有する保険医療機関</w:t>
            </w:r>
            <w:r w:rsidR="005867EC">
              <w:rPr>
                <w:rFonts w:asciiTheme="majorEastAsia" w:eastAsiaTheme="majorEastAsia" w:hAnsiTheme="majorEastAsia" w:cs="ＭＳ ゴシック" w:hint="eastAsia"/>
                <w:spacing w:val="2"/>
                <w:sz w:val="20"/>
                <w:szCs w:val="20"/>
              </w:rPr>
              <w:t>に係る処方箋集中率</w:t>
            </w:r>
            <w:r w:rsidR="00F75A42" w:rsidRPr="001509F4">
              <w:rPr>
                <w:rFonts w:asciiTheme="majorEastAsia" w:eastAsiaTheme="majorEastAsia" w:hAnsiTheme="majorEastAsia" w:cs="ＭＳ ゴシック" w:hint="eastAsia"/>
                <w:spacing w:val="2"/>
                <w:sz w:val="20"/>
                <w:szCs w:val="20"/>
              </w:rPr>
              <w:t>(</w:t>
            </w:r>
            <w:r w:rsidR="005867EC" w:rsidRPr="001509F4">
              <w:rPr>
                <w:rFonts w:asciiTheme="majorEastAsia" w:eastAsiaTheme="majorEastAsia" w:hAnsiTheme="majorEastAsia" w:cs="ＭＳ ゴシック" w:hint="eastAsia"/>
                <w:spacing w:val="2"/>
                <w:sz w:val="20"/>
                <w:szCs w:val="20"/>
              </w:rPr>
              <w:t>「４」の</w:t>
            </w:r>
            <w:r w:rsidR="00A541A5">
              <w:rPr>
                <w:rFonts w:asciiTheme="majorEastAsia" w:eastAsiaTheme="majorEastAsia" w:hAnsiTheme="majorEastAsia" w:cs="ＭＳ ゴシック" w:hint="eastAsia"/>
                <w:spacing w:val="2"/>
                <w:sz w:val="20"/>
                <w:szCs w:val="20"/>
              </w:rPr>
              <w:t>オ</w:t>
            </w:r>
            <w:r w:rsidR="00F75A42" w:rsidRPr="001509F4">
              <w:rPr>
                <w:rFonts w:asciiTheme="majorEastAsia" w:eastAsiaTheme="majorEastAsia" w:hAnsiTheme="majorEastAsia" w:cs="ＭＳ ゴシック" w:hint="eastAsia"/>
                <w:spacing w:val="2"/>
                <w:sz w:val="20"/>
                <w:szCs w:val="20"/>
              </w:rPr>
              <w:t>)</w:t>
            </w:r>
            <w:r w:rsidR="00214BD3" w:rsidRPr="001509F4">
              <w:rPr>
                <w:rFonts w:asciiTheme="majorEastAsia" w:eastAsiaTheme="majorEastAsia" w:hAnsiTheme="majorEastAsia" w:cs="ＭＳ ゴシック" w:hint="eastAsia"/>
                <w:spacing w:val="2"/>
                <w:sz w:val="20"/>
                <w:szCs w:val="20"/>
              </w:rPr>
              <w:t>が</w:t>
            </w:r>
            <w:r w:rsidR="00B97C9F">
              <w:rPr>
                <w:rFonts w:asciiTheme="majorEastAsia" w:eastAsiaTheme="majorEastAsia" w:hAnsiTheme="majorEastAsia" w:cs="ＭＳ ゴシック" w:hint="eastAsia"/>
                <w:spacing w:val="2"/>
                <w:sz w:val="20"/>
                <w:szCs w:val="20"/>
              </w:rPr>
              <w:t>5</w:t>
            </w:r>
            <w:r w:rsidR="001506A3" w:rsidRPr="001509F4">
              <w:rPr>
                <w:rFonts w:asciiTheme="majorEastAsia" w:eastAsiaTheme="majorEastAsia" w:hAnsiTheme="majorEastAsia" w:cs="ＭＳ ゴシック"/>
                <w:spacing w:val="2"/>
                <w:sz w:val="20"/>
                <w:szCs w:val="20"/>
              </w:rPr>
              <w:t>0</w:t>
            </w:r>
            <w:r w:rsidR="001506A3" w:rsidRPr="001509F4">
              <w:rPr>
                <w:rFonts w:asciiTheme="majorEastAsia" w:eastAsiaTheme="majorEastAsia" w:hAnsiTheme="majorEastAsia" w:cs="ＭＳ ゴシック" w:hint="eastAsia"/>
                <w:spacing w:val="2"/>
                <w:sz w:val="20"/>
                <w:szCs w:val="20"/>
              </w:rPr>
              <w:t>％を超える</w:t>
            </w:r>
          </w:p>
          <w:p w14:paraId="2B3B67B3" w14:textId="0861F8DA" w:rsidR="001F4B46" w:rsidRPr="00B97C9F" w:rsidRDefault="001506A3" w:rsidP="00B97C9F">
            <w:pPr>
              <w:adjustRightInd/>
              <w:spacing w:line="378" w:lineRule="exact"/>
              <w:ind w:leftChars="306" w:left="655" w:firstLineChars="100" w:firstLine="218"/>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 xml:space="preserve">該当　</w:t>
            </w:r>
            <w:r w:rsidR="00AE1AA5" w:rsidRPr="001509F4">
              <w:rPr>
                <w:rFonts w:asciiTheme="majorEastAsia" w:eastAsiaTheme="majorEastAsia" w:hAnsiTheme="majorEastAsia" w:cs="ＭＳ ゴシック" w:hint="eastAsia"/>
                <w:spacing w:val="2"/>
                <w:sz w:val="20"/>
                <w:szCs w:val="20"/>
              </w:rPr>
              <w:t>→</w:t>
            </w:r>
            <w:r w:rsidR="00A15C53" w:rsidRPr="001509F4">
              <w:rPr>
                <w:rFonts w:asciiTheme="majorEastAsia" w:eastAsiaTheme="majorEastAsia" w:hAnsiTheme="majorEastAsia" w:cs="ＭＳ ゴシック" w:hint="eastAsia"/>
                <w:spacing w:val="2"/>
                <w:sz w:val="20"/>
                <w:szCs w:val="20"/>
                <w:bdr w:val="single" w:sz="4" w:space="0" w:color="auto"/>
              </w:rPr>
              <w:t>特別調剤基本料</w:t>
            </w:r>
            <w:r w:rsidR="00B97C9F">
              <w:rPr>
                <w:rFonts w:asciiTheme="majorEastAsia" w:eastAsiaTheme="majorEastAsia" w:hAnsiTheme="majorEastAsia" w:cs="ＭＳ ゴシック" w:hint="eastAsia"/>
                <w:spacing w:val="2"/>
                <w:sz w:val="20"/>
                <w:szCs w:val="20"/>
                <w:bdr w:val="single" w:sz="4" w:space="0" w:color="auto"/>
              </w:rPr>
              <w:t>Ａ</w:t>
            </w:r>
            <w:r w:rsidR="003465DA" w:rsidRPr="001509F4">
              <w:rPr>
                <w:rFonts w:asciiTheme="majorEastAsia" w:eastAsiaTheme="majorEastAsia" w:hAnsiTheme="majorEastAsia" w:cs="ＭＳ ゴシック" w:hint="eastAsia"/>
                <w:spacing w:val="2"/>
                <w:sz w:val="20"/>
                <w:szCs w:val="20"/>
                <w:bdr w:val="single" w:sz="4" w:space="0" w:color="auto"/>
              </w:rPr>
              <w:t>に該当</w:t>
            </w:r>
          </w:p>
          <w:p w14:paraId="2422B972" w14:textId="0C5F7D7E" w:rsidR="00AE1AA5" w:rsidRPr="001509F4" w:rsidRDefault="001506A3" w:rsidP="001509F4">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344963" w:rsidRPr="001509F4">
              <w:rPr>
                <w:rFonts w:asciiTheme="majorEastAsia" w:eastAsiaTheme="majorEastAsia" w:hAnsiTheme="majorEastAsia" w:cs="ＭＳ ゴシック" w:hint="eastAsia"/>
                <w:spacing w:val="2"/>
                <w:sz w:val="20"/>
                <w:szCs w:val="20"/>
              </w:rPr>
              <w:t xml:space="preserve">　</w:t>
            </w:r>
            <w:r w:rsidR="00AE1AA5" w:rsidRPr="001509F4">
              <w:rPr>
                <w:rFonts w:asciiTheme="majorEastAsia" w:eastAsiaTheme="majorEastAsia" w:hAnsiTheme="majorEastAsia" w:cs="ＭＳ ゴシック" w:hint="eastAsia"/>
                <w:spacing w:val="2"/>
                <w:sz w:val="20"/>
                <w:szCs w:val="20"/>
              </w:rPr>
              <w:t>→</w:t>
            </w:r>
            <w:r w:rsidR="003465DA" w:rsidRPr="001509F4">
              <w:rPr>
                <w:rFonts w:asciiTheme="majorEastAsia" w:eastAsiaTheme="majorEastAsia" w:hAnsiTheme="majorEastAsia" w:cs="ＭＳ ゴシック" w:hint="eastAsia"/>
                <w:spacing w:val="2"/>
                <w:sz w:val="20"/>
                <w:szCs w:val="20"/>
              </w:rPr>
              <w:t>Ｃ</w:t>
            </w:r>
            <w:r w:rsidR="00AE1AA5" w:rsidRPr="001509F4">
              <w:rPr>
                <w:rFonts w:asciiTheme="majorEastAsia" w:eastAsiaTheme="majorEastAsia" w:hAnsiTheme="majorEastAsia" w:cs="ＭＳ ゴシック" w:hint="eastAsia"/>
                <w:spacing w:val="2"/>
                <w:sz w:val="20"/>
                <w:szCs w:val="20"/>
              </w:rPr>
              <w:t>へ</w:t>
            </w:r>
          </w:p>
          <w:p w14:paraId="2C61DB71" w14:textId="7A358657" w:rsidR="00AE1AA5" w:rsidRPr="001509F4" w:rsidRDefault="00AE1AA5" w:rsidP="003B6F07">
            <w:pPr>
              <w:adjustRightInd/>
              <w:spacing w:line="378" w:lineRule="exact"/>
              <w:jc w:val="both"/>
              <w:rPr>
                <w:rFonts w:asciiTheme="majorEastAsia" w:eastAsiaTheme="majorEastAsia" w:hAnsiTheme="majorEastAsia" w:cs="ＭＳ ゴシック"/>
                <w:spacing w:val="2"/>
                <w:sz w:val="20"/>
                <w:szCs w:val="20"/>
              </w:rPr>
            </w:pPr>
          </w:p>
          <w:p w14:paraId="2DFFA76A" w14:textId="740E28BC" w:rsidR="001506A3" w:rsidRPr="001509F4" w:rsidRDefault="003465DA"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　</w:t>
            </w:r>
            <w:r w:rsidR="001506A3" w:rsidRPr="001509F4">
              <w:rPr>
                <w:rFonts w:asciiTheme="majorEastAsia" w:eastAsiaTheme="majorEastAsia" w:hAnsiTheme="majorEastAsia" w:cs="ＭＳ ゴシック" w:hint="eastAsia"/>
                <w:spacing w:val="2"/>
                <w:sz w:val="20"/>
                <w:szCs w:val="20"/>
              </w:rPr>
              <w:t>調剤基本料３への該当性</w:t>
            </w:r>
          </w:p>
          <w:p w14:paraId="77BFEE71" w14:textId="6146F789" w:rsidR="00E25678" w:rsidRPr="001509F4" w:rsidRDefault="001506A3" w:rsidP="001506A3">
            <w:pPr>
              <w:adjustRightInd/>
              <w:spacing w:line="378" w:lineRule="exact"/>
              <w:ind w:firstLineChars="100" w:firstLine="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2537EF">
              <w:rPr>
                <w:rFonts w:asciiTheme="majorEastAsia" w:eastAsiaTheme="majorEastAsia" w:hAnsiTheme="majorEastAsia" w:cs="ＭＳ ゴシック" w:hint="eastAsia"/>
                <w:spacing w:val="2"/>
                <w:sz w:val="20"/>
                <w:szCs w:val="20"/>
              </w:rPr>
              <w:t xml:space="preserve">(１)　</w:t>
            </w:r>
            <w:r w:rsidR="00514C1F">
              <w:rPr>
                <w:rFonts w:asciiTheme="majorEastAsia" w:eastAsiaTheme="majorEastAsia" w:hAnsiTheme="majorEastAsia" w:cs="ＭＳ ゴシック" w:hint="eastAsia"/>
                <w:spacing w:val="2"/>
                <w:sz w:val="20"/>
                <w:szCs w:val="20"/>
              </w:rPr>
              <w:t>薬局</w:t>
            </w:r>
            <w:r w:rsidRPr="001509F4">
              <w:rPr>
                <w:rFonts w:asciiTheme="majorEastAsia" w:eastAsiaTheme="majorEastAsia" w:hAnsiTheme="majorEastAsia" w:cs="ＭＳ ゴシック" w:hint="eastAsia"/>
                <w:spacing w:val="2"/>
                <w:sz w:val="20"/>
                <w:szCs w:val="20"/>
              </w:rPr>
              <w:t>グループに所属していない（表の「５」の</w:t>
            </w:r>
            <w:r w:rsidR="00E25678" w:rsidRPr="001509F4">
              <w:rPr>
                <w:rFonts w:asciiTheme="majorEastAsia" w:eastAsiaTheme="majorEastAsia" w:hAnsiTheme="majorEastAsia" w:cs="ＭＳ ゴシック" w:hint="eastAsia"/>
                <w:spacing w:val="2"/>
                <w:sz w:val="20"/>
                <w:szCs w:val="20"/>
              </w:rPr>
              <w:t>ア</w:t>
            </w:r>
            <w:r w:rsidR="00E64679" w:rsidRPr="001509F4">
              <w:rPr>
                <w:rFonts w:asciiTheme="majorEastAsia" w:eastAsiaTheme="majorEastAsia" w:hAnsiTheme="majorEastAsia" w:cs="ＭＳ ゴシック" w:hint="eastAsia"/>
                <w:spacing w:val="2"/>
                <w:sz w:val="20"/>
                <w:szCs w:val="20"/>
              </w:rPr>
              <w:t>の</w:t>
            </w:r>
            <w:r w:rsidR="00E25678" w:rsidRPr="001509F4">
              <w:rPr>
                <w:rFonts w:asciiTheme="majorEastAsia" w:eastAsiaTheme="majorEastAsia" w:hAnsiTheme="majorEastAsia" w:cs="ＭＳ ゴシック" w:hint="eastAsia"/>
                <w:spacing w:val="2"/>
                <w:sz w:val="20"/>
                <w:szCs w:val="20"/>
              </w:rPr>
              <w:t>「所属して</w:t>
            </w:r>
            <w:r w:rsidR="00E64679" w:rsidRPr="001509F4">
              <w:rPr>
                <w:rFonts w:asciiTheme="majorEastAsia" w:eastAsiaTheme="majorEastAsia" w:hAnsiTheme="majorEastAsia" w:cs="ＭＳ ゴシック" w:hint="eastAsia"/>
                <w:spacing w:val="2"/>
                <w:sz w:val="20"/>
                <w:szCs w:val="20"/>
              </w:rPr>
              <w:t>い</w:t>
            </w:r>
            <w:r w:rsidR="00E25678" w:rsidRPr="001509F4">
              <w:rPr>
                <w:rFonts w:asciiTheme="majorEastAsia" w:eastAsiaTheme="majorEastAsia" w:hAnsiTheme="majorEastAsia" w:cs="ＭＳ ゴシック" w:hint="eastAsia"/>
                <w:spacing w:val="2"/>
                <w:sz w:val="20"/>
                <w:szCs w:val="20"/>
              </w:rPr>
              <w:t>ない</w:t>
            </w:r>
            <w:r w:rsidR="00514C1F">
              <w:rPr>
                <w:rFonts w:asciiTheme="majorEastAsia" w:eastAsiaTheme="majorEastAsia" w:hAnsiTheme="majorEastAsia" w:cs="ＭＳ ゴシック" w:hint="eastAsia"/>
                <w:spacing w:val="2"/>
                <w:sz w:val="20"/>
                <w:szCs w:val="20"/>
              </w:rPr>
              <w:t>（個店）</w:t>
            </w:r>
            <w:r w:rsidR="00E25678" w:rsidRPr="001509F4">
              <w:rPr>
                <w:rFonts w:asciiTheme="majorEastAsia" w:eastAsiaTheme="majorEastAsia" w:hAnsiTheme="majorEastAsia" w:cs="ＭＳ ゴシック" w:hint="eastAsia"/>
                <w:spacing w:val="2"/>
                <w:sz w:val="20"/>
                <w:szCs w:val="20"/>
              </w:rPr>
              <w:t>」に☑）</w:t>
            </w:r>
          </w:p>
          <w:p w14:paraId="39505B29" w14:textId="13EC9F3A" w:rsidR="00BC358F" w:rsidRPr="001509F4" w:rsidRDefault="00E25678" w:rsidP="00BC358F">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→Ｄ－１へ</w:t>
            </w:r>
          </w:p>
          <w:p w14:paraId="2C1CE27C" w14:textId="2DB6DC3A" w:rsidR="00BC358F" w:rsidRPr="001509F4" w:rsidRDefault="002537EF"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(２)　</w:t>
            </w:r>
            <w:r w:rsidR="00BC358F">
              <w:rPr>
                <w:rFonts w:asciiTheme="majorEastAsia" w:eastAsiaTheme="majorEastAsia" w:hAnsiTheme="majorEastAsia" w:cs="ＭＳ ゴシック" w:hint="eastAsia"/>
                <w:spacing w:val="2"/>
                <w:sz w:val="20"/>
                <w:szCs w:val="20"/>
              </w:rPr>
              <w:t>同一グループの保険薬局数（表の①）が、</w:t>
            </w:r>
          </w:p>
          <w:p w14:paraId="7A01874B" w14:textId="77777777" w:rsidR="002537EF" w:rsidRPr="00BC358F" w:rsidRDefault="002537E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3</w:t>
            </w:r>
            <w:r>
              <w:rPr>
                <w:rFonts w:asciiTheme="majorEastAsia" w:eastAsiaTheme="majorEastAsia" w:hAnsiTheme="majorEastAsia" w:cs="ＭＳ ゴシック"/>
                <w:spacing w:val="2"/>
                <w:sz w:val="20"/>
                <w:szCs w:val="20"/>
              </w:rPr>
              <w:t>00</w:t>
            </w:r>
            <w:r>
              <w:rPr>
                <w:rFonts w:asciiTheme="majorEastAsia" w:eastAsiaTheme="majorEastAsia" w:hAnsiTheme="majorEastAsia" w:cs="ＭＳ ゴシック" w:hint="eastAsia"/>
                <w:spacing w:val="2"/>
                <w:sz w:val="20"/>
                <w:szCs w:val="20"/>
              </w:rPr>
              <w:t>以上　→</w:t>
            </w:r>
            <w:r w:rsidRPr="001509F4">
              <w:rPr>
                <w:rFonts w:asciiTheme="majorEastAsia" w:eastAsiaTheme="majorEastAsia" w:hAnsiTheme="majorEastAsia" w:cs="ＭＳ ゴシック" w:hint="eastAsia"/>
                <w:spacing w:val="2"/>
                <w:sz w:val="20"/>
                <w:szCs w:val="20"/>
              </w:rPr>
              <w:t>Ｃ</w:t>
            </w:r>
            <w:r>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spacing w:val="2"/>
                <w:sz w:val="20"/>
                <w:szCs w:val="20"/>
              </w:rPr>
              <w:t>へ</w:t>
            </w:r>
          </w:p>
          <w:p w14:paraId="4B0D1164" w14:textId="7A9321ED" w:rsidR="003D12A8" w:rsidRPr="002537EF" w:rsidRDefault="00BC358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・300未満　→</w:t>
            </w:r>
            <w:r w:rsidR="002537EF">
              <w:rPr>
                <w:rFonts w:asciiTheme="majorEastAsia" w:eastAsiaTheme="majorEastAsia" w:hAnsiTheme="majorEastAsia" w:cs="ＭＳ ゴシック" w:hint="eastAsia"/>
                <w:spacing w:val="2"/>
                <w:sz w:val="20"/>
                <w:szCs w:val="20"/>
              </w:rPr>
              <w:t>(３)</w:t>
            </w:r>
            <w:r w:rsidRPr="00BC358F">
              <w:rPr>
                <w:rFonts w:asciiTheme="majorEastAsia" w:eastAsiaTheme="majorEastAsia" w:hAnsiTheme="majorEastAsia" w:cs="ＭＳ ゴシック" w:hint="eastAsia"/>
                <w:spacing w:val="2"/>
                <w:sz w:val="20"/>
                <w:szCs w:val="20"/>
              </w:rPr>
              <w:t>へ</w:t>
            </w:r>
          </w:p>
          <w:p w14:paraId="5BD2AAFE" w14:textId="29608DAC" w:rsidR="00FF66D6" w:rsidRPr="001509F4" w:rsidRDefault="002537EF"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(３)　</w:t>
            </w:r>
            <w:r w:rsidR="00FF66D6" w:rsidRPr="001509F4">
              <w:rPr>
                <w:rFonts w:asciiTheme="majorEastAsia" w:eastAsiaTheme="majorEastAsia" w:hAnsiTheme="majorEastAsia" w:cs="ＭＳ ゴシック" w:hint="eastAsia"/>
                <w:spacing w:val="2"/>
                <w:sz w:val="20"/>
                <w:szCs w:val="20"/>
              </w:rPr>
              <w:t>同一グループの１月当たりの処方箋受付回数</w:t>
            </w:r>
            <w:r w:rsidR="00A15C53" w:rsidRPr="001509F4">
              <w:rPr>
                <w:rFonts w:asciiTheme="majorEastAsia" w:eastAsiaTheme="majorEastAsia" w:hAnsiTheme="majorEastAsia" w:cs="ＭＳ ゴシック" w:hint="eastAsia"/>
                <w:spacing w:val="2"/>
                <w:sz w:val="20"/>
                <w:szCs w:val="20"/>
              </w:rPr>
              <w:t>（</w:t>
            </w:r>
            <w:r w:rsidR="00FF66D6" w:rsidRPr="001509F4">
              <w:rPr>
                <w:rFonts w:asciiTheme="majorEastAsia" w:eastAsiaTheme="majorEastAsia" w:hAnsiTheme="majorEastAsia" w:cs="ＭＳ ゴシック" w:hint="eastAsia"/>
                <w:spacing w:val="2"/>
                <w:sz w:val="20"/>
                <w:szCs w:val="20"/>
              </w:rPr>
              <w:t>表の</w:t>
            </w:r>
            <w:r w:rsidR="00BC358F">
              <w:rPr>
                <w:rFonts w:asciiTheme="majorEastAsia" w:eastAsiaTheme="majorEastAsia" w:hAnsiTheme="majorEastAsia" w:cs="ＭＳ ゴシック" w:hint="eastAsia"/>
                <w:spacing w:val="2"/>
                <w:sz w:val="20"/>
                <w:szCs w:val="20"/>
              </w:rPr>
              <w:t>②</w:t>
            </w:r>
            <w:r w:rsidR="00A15C53" w:rsidRPr="001509F4">
              <w:rPr>
                <w:rFonts w:asciiTheme="majorEastAsia" w:eastAsiaTheme="majorEastAsia" w:hAnsiTheme="majorEastAsia" w:cs="ＭＳ ゴシック" w:hint="eastAsia"/>
                <w:spacing w:val="2"/>
                <w:sz w:val="20"/>
                <w:szCs w:val="20"/>
              </w:rPr>
              <w:t>）が</w:t>
            </w:r>
            <w:r w:rsidR="00FF66D6" w:rsidRPr="001509F4">
              <w:rPr>
                <w:rFonts w:asciiTheme="majorEastAsia" w:eastAsiaTheme="majorEastAsia" w:hAnsiTheme="majorEastAsia" w:cs="ＭＳ ゴシック" w:hint="eastAsia"/>
                <w:spacing w:val="2"/>
                <w:sz w:val="20"/>
                <w:szCs w:val="20"/>
              </w:rPr>
              <w:t>、</w:t>
            </w:r>
          </w:p>
          <w:p w14:paraId="1122A49A" w14:textId="57270F2E" w:rsidR="00E25678" w:rsidRPr="001509F4" w:rsidRDefault="001506A3" w:rsidP="00E25678">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・３万５千回以下</w:t>
            </w:r>
            <w:r w:rsidR="00E25678" w:rsidRPr="001509F4">
              <w:rPr>
                <w:rFonts w:asciiTheme="majorEastAsia" w:eastAsiaTheme="majorEastAsia" w:hAnsiTheme="majorEastAsia" w:cs="ＭＳ ゴシック" w:hint="eastAsia"/>
                <w:spacing w:val="2"/>
                <w:sz w:val="20"/>
                <w:szCs w:val="20"/>
              </w:rPr>
              <w:t xml:space="preserve">　→Ｄ－１へ</w:t>
            </w:r>
          </w:p>
          <w:p w14:paraId="195B29DE" w14:textId="0DDEA5DE" w:rsidR="00A15C53" w:rsidRPr="001509F4" w:rsidRDefault="00FF66D6" w:rsidP="00E25678">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A15C53" w:rsidRPr="001509F4">
              <w:rPr>
                <w:rFonts w:asciiTheme="majorEastAsia" w:eastAsiaTheme="majorEastAsia" w:hAnsiTheme="majorEastAsia" w:cs="ＭＳ ゴシック" w:hint="eastAsia"/>
                <w:spacing w:val="2"/>
                <w:sz w:val="20"/>
                <w:szCs w:val="20"/>
              </w:rPr>
              <w:t>３万５千回を超え、</w:t>
            </w:r>
            <w:r w:rsidR="00A5087B" w:rsidRPr="001509F4">
              <w:rPr>
                <w:rFonts w:asciiTheme="majorEastAsia" w:eastAsiaTheme="majorEastAsia" w:hAnsiTheme="majorEastAsia" w:cs="ＭＳ ゴシック" w:hint="eastAsia"/>
                <w:spacing w:val="2"/>
                <w:sz w:val="20"/>
                <w:szCs w:val="20"/>
              </w:rPr>
              <w:t>４</w:t>
            </w:r>
            <w:r w:rsidR="00A15C53" w:rsidRPr="001509F4">
              <w:rPr>
                <w:rFonts w:asciiTheme="majorEastAsia" w:eastAsiaTheme="majorEastAsia" w:hAnsiTheme="majorEastAsia" w:cs="ＭＳ ゴシック"/>
                <w:spacing w:val="2"/>
                <w:sz w:val="20"/>
                <w:szCs w:val="20"/>
              </w:rPr>
              <w:t xml:space="preserve">万回以下　</w:t>
            </w:r>
            <w:r w:rsidR="00A5087B" w:rsidRPr="001509F4">
              <w:rPr>
                <w:rFonts w:asciiTheme="majorEastAsia" w:eastAsiaTheme="majorEastAsia" w:hAnsiTheme="majorEastAsia" w:cs="ＭＳ ゴシック" w:hint="eastAsia"/>
                <w:spacing w:val="2"/>
                <w:sz w:val="20"/>
                <w:szCs w:val="20"/>
              </w:rPr>
              <w:t>→</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hint="eastAsia"/>
                <w:spacing w:val="2"/>
                <w:sz w:val="20"/>
                <w:szCs w:val="20"/>
              </w:rPr>
              <w:t>－１</w:t>
            </w:r>
            <w:r w:rsidR="00A15C53" w:rsidRPr="001509F4">
              <w:rPr>
                <w:rFonts w:asciiTheme="majorEastAsia" w:eastAsiaTheme="majorEastAsia" w:hAnsiTheme="majorEastAsia" w:cs="ＭＳ ゴシック"/>
                <w:spacing w:val="2"/>
                <w:sz w:val="20"/>
                <w:szCs w:val="20"/>
              </w:rPr>
              <w:t>へ</w:t>
            </w:r>
          </w:p>
          <w:p w14:paraId="4C2A69DC" w14:textId="52BA589A" w:rsidR="00A5087B" w:rsidRPr="001509F4" w:rsidRDefault="00FF66D6" w:rsidP="00E25678">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A5087B" w:rsidRPr="001509F4">
              <w:rPr>
                <w:rFonts w:asciiTheme="majorEastAsia" w:eastAsiaTheme="majorEastAsia" w:hAnsiTheme="majorEastAsia" w:cs="ＭＳ ゴシック" w:hint="eastAsia"/>
                <w:spacing w:val="2"/>
                <w:sz w:val="20"/>
                <w:szCs w:val="20"/>
              </w:rPr>
              <w:t>４万回を超え、</w:t>
            </w:r>
            <w:r w:rsidR="00A5087B" w:rsidRPr="001509F4">
              <w:rPr>
                <w:rFonts w:asciiTheme="majorEastAsia" w:eastAsiaTheme="majorEastAsia" w:hAnsiTheme="majorEastAsia" w:cs="ＭＳ ゴシック"/>
                <w:spacing w:val="2"/>
                <w:sz w:val="20"/>
                <w:szCs w:val="20"/>
              </w:rPr>
              <w:t>40万回以下　→</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spacing w:val="2"/>
                <w:sz w:val="20"/>
                <w:szCs w:val="20"/>
              </w:rPr>
              <w:t>－</w:t>
            </w:r>
            <w:r w:rsidR="00A5087B" w:rsidRPr="001509F4">
              <w:rPr>
                <w:rFonts w:asciiTheme="majorEastAsia" w:eastAsiaTheme="majorEastAsia" w:hAnsiTheme="majorEastAsia" w:cs="ＭＳ ゴシック" w:hint="eastAsia"/>
                <w:spacing w:val="2"/>
                <w:sz w:val="20"/>
                <w:szCs w:val="20"/>
              </w:rPr>
              <w:t>２</w:t>
            </w:r>
            <w:r w:rsidR="00A5087B" w:rsidRPr="001509F4">
              <w:rPr>
                <w:rFonts w:asciiTheme="majorEastAsia" w:eastAsiaTheme="majorEastAsia" w:hAnsiTheme="majorEastAsia" w:cs="ＭＳ ゴシック"/>
                <w:spacing w:val="2"/>
                <w:sz w:val="20"/>
                <w:szCs w:val="20"/>
              </w:rPr>
              <w:t>へ</w:t>
            </w:r>
          </w:p>
          <w:p w14:paraId="630F0AD7" w14:textId="33E50D17" w:rsidR="00AE1AA5" w:rsidRPr="001509F4" w:rsidRDefault="00FF66D6" w:rsidP="00E25678">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F67BDE" w:rsidRPr="001509F4">
              <w:rPr>
                <w:rFonts w:asciiTheme="majorEastAsia" w:eastAsiaTheme="majorEastAsia" w:hAnsiTheme="majorEastAsia" w:cs="ＭＳ ゴシック" w:hint="eastAsia"/>
                <w:spacing w:val="2"/>
                <w:sz w:val="20"/>
                <w:szCs w:val="20"/>
              </w:rPr>
              <w:t>40</w:t>
            </w:r>
            <w:r w:rsidR="00A5087B" w:rsidRPr="001509F4">
              <w:rPr>
                <w:rFonts w:asciiTheme="majorEastAsia" w:eastAsiaTheme="majorEastAsia" w:hAnsiTheme="majorEastAsia" w:cs="ＭＳ ゴシック" w:hint="eastAsia"/>
                <w:spacing w:val="2"/>
                <w:sz w:val="20"/>
                <w:szCs w:val="20"/>
              </w:rPr>
              <w:t>万回を超え</w:t>
            </w:r>
            <w:r w:rsidR="00A34732" w:rsidRPr="001509F4">
              <w:rPr>
                <w:rFonts w:asciiTheme="majorEastAsia" w:eastAsiaTheme="majorEastAsia" w:hAnsiTheme="majorEastAsia" w:cs="ＭＳ ゴシック" w:hint="eastAsia"/>
                <w:spacing w:val="2"/>
                <w:sz w:val="20"/>
                <w:szCs w:val="20"/>
              </w:rPr>
              <w:t>る</w:t>
            </w:r>
            <w:r w:rsidR="00A5087B" w:rsidRPr="001509F4">
              <w:rPr>
                <w:rFonts w:asciiTheme="majorEastAsia" w:eastAsiaTheme="majorEastAsia" w:hAnsiTheme="majorEastAsia" w:cs="ＭＳ ゴシック"/>
                <w:spacing w:val="2"/>
                <w:sz w:val="20"/>
                <w:szCs w:val="20"/>
              </w:rPr>
              <w:t xml:space="preserve">　→</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spacing w:val="2"/>
                <w:sz w:val="20"/>
                <w:szCs w:val="20"/>
              </w:rPr>
              <w:t>－</w:t>
            </w:r>
            <w:r w:rsidR="00F67BDE" w:rsidRPr="001509F4">
              <w:rPr>
                <w:rFonts w:asciiTheme="majorEastAsia" w:eastAsiaTheme="majorEastAsia" w:hAnsiTheme="majorEastAsia" w:cs="ＭＳ ゴシック" w:hint="eastAsia"/>
                <w:spacing w:val="2"/>
                <w:sz w:val="20"/>
                <w:szCs w:val="20"/>
              </w:rPr>
              <w:t>３</w:t>
            </w:r>
            <w:r w:rsidR="00A5087B" w:rsidRPr="001509F4">
              <w:rPr>
                <w:rFonts w:asciiTheme="majorEastAsia" w:eastAsiaTheme="majorEastAsia" w:hAnsiTheme="majorEastAsia" w:cs="ＭＳ ゴシック"/>
                <w:spacing w:val="2"/>
                <w:sz w:val="20"/>
                <w:szCs w:val="20"/>
              </w:rPr>
              <w:t>へ</w:t>
            </w:r>
          </w:p>
          <w:p w14:paraId="3363DF73" w14:textId="7ECF0692" w:rsidR="00AE1AA5" w:rsidRPr="001509F4" w:rsidRDefault="00AE1AA5" w:rsidP="00AE1AA5">
            <w:pPr>
              <w:adjustRightInd/>
              <w:spacing w:line="378" w:lineRule="exact"/>
              <w:jc w:val="both"/>
              <w:rPr>
                <w:rFonts w:asciiTheme="majorEastAsia" w:eastAsiaTheme="majorEastAsia" w:hAnsiTheme="majorEastAsia" w:cs="ＭＳ ゴシック"/>
                <w:spacing w:val="2"/>
                <w:sz w:val="20"/>
                <w:szCs w:val="20"/>
              </w:rPr>
            </w:pPr>
          </w:p>
          <w:p w14:paraId="4EEA4529" w14:textId="4FCCA2F2" w:rsidR="00BC358F" w:rsidRDefault="003465DA" w:rsidP="00A15C53">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－１　</w:t>
            </w:r>
            <w:r w:rsidR="00BC358F">
              <w:rPr>
                <w:rFonts w:asciiTheme="majorEastAsia" w:eastAsiaTheme="majorEastAsia" w:hAnsiTheme="majorEastAsia" w:cs="ＭＳ ゴシック" w:hint="eastAsia"/>
                <w:spacing w:val="2"/>
                <w:sz w:val="20"/>
                <w:szCs w:val="20"/>
              </w:rPr>
              <w:t>同一グループの保険薬局数：3</w:t>
            </w:r>
            <w:r w:rsidR="00BC358F">
              <w:rPr>
                <w:rFonts w:asciiTheme="majorEastAsia" w:eastAsiaTheme="majorEastAsia" w:hAnsiTheme="majorEastAsia" w:cs="ＭＳ ゴシック"/>
                <w:spacing w:val="2"/>
                <w:sz w:val="20"/>
                <w:szCs w:val="20"/>
              </w:rPr>
              <w:t>00</w:t>
            </w:r>
            <w:r w:rsidR="00BC358F">
              <w:rPr>
                <w:rFonts w:asciiTheme="majorEastAsia" w:eastAsiaTheme="majorEastAsia" w:hAnsiTheme="majorEastAsia" w:cs="ＭＳ ゴシック" w:hint="eastAsia"/>
                <w:spacing w:val="2"/>
                <w:sz w:val="20"/>
                <w:szCs w:val="20"/>
              </w:rPr>
              <w:t>未満</w:t>
            </w:r>
            <w:r w:rsidR="002537EF">
              <w:rPr>
                <w:rFonts w:asciiTheme="majorEastAsia" w:eastAsiaTheme="majorEastAsia" w:hAnsiTheme="majorEastAsia" w:cs="ＭＳ ゴシック" w:hint="eastAsia"/>
                <w:spacing w:val="2"/>
                <w:sz w:val="20"/>
                <w:szCs w:val="20"/>
              </w:rPr>
              <w:t>かつ</w:t>
            </w:r>
          </w:p>
          <w:p w14:paraId="1A9CCD18" w14:textId="6CBDF844" w:rsidR="00A15C53" w:rsidRPr="001509F4" w:rsidRDefault="002E00C1"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w:t>
            </w:r>
            <w:r w:rsidR="00A15C53" w:rsidRPr="001509F4">
              <w:rPr>
                <w:rFonts w:asciiTheme="majorEastAsia" w:eastAsiaTheme="majorEastAsia" w:hAnsiTheme="majorEastAsia" w:cs="ＭＳ ゴシック" w:hint="eastAsia"/>
                <w:spacing w:val="2"/>
                <w:sz w:val="20"/>
                <w:szCs w:val="20"/>
              </w:rPr>
              <w:t>月</w:t>
            </w:r>
            <w:r w:rsidR="00514C1F">
              <w:rPr>
                <w:rFonts w:asciiTheme="majorEastAsia" w:eastAsiaTheme="majorEastAsia" w:hAnsiTheme="majorEastAsia" w:cs="ＭＳ ゴシック" w:hint="eastAsia"/>
                <w:spacing w:val="2"/>
                <w:sz w:val="20"/>
                <w:szCs w:val="20"/>
              </w:rPr>
              <w:t>当たり</w:t>
            </w:r>
            <w:r w:rsidR="00A15C53" w:rsidRPr="001509F4">
              <w:rPr>
                <w:rFonts w:asciiTheme="majorEastAsia" w:eastAsiaTheme="majorEastAsia" w:hAnsiTheme="majorEastAsia" w:cs="ＭＳ ゴシック" w:hint="eastAsia"/>
                <w:spacing w:val="2"/>
                <w:sz w:val="20"/>
                <w:szCs w:val="20"/>
              </w:rPr>
              <w:t>の処方箋受付回数：３万５千</w:t>
            </w:r>
            <w:r w:rsidR="00F67BDE" w:rsidRPr="001509F4">
              <w:rPr>
                <w:rFonts w:asciiTheme="majorEastAsia" w:eastAsiaTheme="majorEastAsia" w:hAnsiTheme="majorEastAsia" w:cs="ＭＳ ゴシック" w:hint="eastAsia"/>
                <w:spacing w:val="2"/>
                <w:sz w:val="20"/>
                <w:szCs w:val="20"/>
              </w:rPr>
              <w:t>回を</w:t>
            </w:r>
            <w:r w:rsidR="00A15C53" w:rsidRPr="001509F4">
              <w:rPr>
                <w:rFonts w:asciiTheme="majorEastAsia" w:eastAsiaTheme="majorEastAsia" w:hAnsiTheme="majorEastAsia" w:cs="ＭＳ ゴシック" w:hint="eastAsia"/>
                <w:spacing w:val="2"/>
                <w:sz w:val="20"/>
                <w:szCs w:val="20"/>
              </w:rPr>
              <w:t>超</w:t>
            </w:r>
            <w:r w:rsidR="00F67BDE" w:rsidRPr="001509F4">
              <w:rPr>
                <w:rFonts w:asciiTheme="majorEastAsia" w:eastAsiaTheme="majorEastAsia" w:hAnsiTheme="majorEastAsia" w:cs="ＭＳ ゴシック" w:hint="eastAsia"/>
                <w:spacing w:val="2"/>
                <w:sz w:val="20"/>
                <w:szCs w:val="20"/>
              </w:rPr>
              <w:t>え</w:t>
            </w:r>
            <w:r w:rsidR="00A15C53" w:rsidRPr="001509F4">
              <w:rPr>
                <w:rFonts w:asciiTheme="majorEastAsia" w:eastAsiaTheme="majorEastAsia" w:hAnsiTheme="majorEastAsia" w:cs="ＭＳ ゴシック" w:hint="eastAsia"/>
                <w:spacing w:val="2"/>
                <w:sz w:val="20"/>
                <w:szCs w:val="20"/>
              </w:rPr>
              <w:t>、４万回以下</w:t>
            </w:r>
          </w:p>
          <w:p w14:paraId="6BFB894E" w14:textId="025106A1" w:rsidR="00AE1AA5"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F787D" w:rsidRPr="001509F4">
              <w:rPr>
                <w:rFonts w:asciiTheme="majorEastAsia" w:eastAsiaTheme="majorEastAsia" w:hAnsiTheme="majorEastAsia" w:cs="ＭＳ ゴシック" w:hint="eastAsia"/>
                <w:spacing w:val="2"/>
                <w:sz w:val="20"/>
                <w:szCs w:val="20"/>
              </w:rPr>
              <w:t>次のいずれかに該当</w:t>
            </w:r>
            <w:r w:rsidR="00AE1AA5" w:rsidRPr="001509F4">
              <w:rPr>
                <w:rFonts w:asciiTheme="majorEastAsia" w:eastAsiaTheme="majorEastAsia" w:hAnsiTheme="majorEastAsia" w:cs="ＭＳ ゴシック" w:hint="eastAsia"/>
                <w:spacing w:val="2"/>
                <w:sz w:val="20"/>
                <w:szCs w:val="20"/>
              </w:rPr>
              <w:t xml:space="preserve">　→</w:t>
            </w:r>
            <w:r w:rsidR="00F67BDE" w:rsidRPr="001509F4">
              <w:rPr>
                <w:rFonts w:asciiTheme="majorEastAsia" w:eastAsiaTheme="majorEastAsia" w:hAnsiTheme="majorEastAsia" w:cs="ＭＳ ゴシック" w:hint="eastAsia"/>
                <w:spacing w:val="2"/>
                <w:sz w:val="20"/>
                <w:szCs w:val="20"/>
                <w:bdr w:val="single" w:sz="4" w:space="0" w:color="auto"/>
              </w:rPr>
              <w:t>調剤基本料３　イ</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5D1509BE" w14:textId="54DFA00D" w:rsidR="00AE1AA5" w:rsidRPr="001509F4" w:rsidRDefault="008221BB" w:rsidP="00F75A42">
            <w:pPr>
              <w:adjustRightInd/>
              <w:spacing w:line="378" w:lineRule="exact"/>
              <w:ind w:leftChars="300" w:left="6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011B4" w:rsidRPr="001509F4">
              <w:rPr>
                <w:rFonts w:asciiTheme="majorEastAsia" w:eastAsiaTheme="majorEastAsia" w:hAnsiTheme="majorEastAsia" w:cs="ＭＳ ゴシック" w:hint="eastAsia"/>
                <w:spacing w:val="2"/>
                <w:sz w:val="20"/>
                <w:szCs w:val="20"/>
              </w:rPr>
              <w:t>保険医療機関との不動産</w:t>
            </w:r>
            <w:r w:rsidR="00A34732" w:rsidRPr="001509F4">
              <w:rPr>
                <w:rFonts w:asciiTheme="majorEastAsia" w:eastAsiaTheme="majorEastAsia" w:hAnsiTheme="majorEastAsia" w:cs="ＭＳ ゴシック" w:hint="eastAsia"/>
                <w:spacing w:val="2"/>
                <w:sz w:val="20"/>
                <w:szCs w:val="20"/>
              </w:rPr>
              <w:t>賃貸借</w:t>
            </w:r>
            <w:r w:rsidR="005011B4" w:rsidRPr="001509F4">
              <w:rPr>
                <w:rFonts w:asciiTheme="majorEastAsia" w:eastAsiaTheme="majorEastAsia" w:hAnsiTheme="majorEastAsia" w:cs="ＭＳ ゴシック" w:hint="eastAsia"/>
                <w:spacing w:val="2"/>
                <w:sz w:val="20"/>
                <w:szCs w:val="20"/>
              </w:rPr>
              <w:t>取引</w:t>
            </w:r>
            <w:r w:rsidR="00200490" w:rsidRPr="001509F4">
              <w:rPr>
                <w:rFonts w:asciiTheme="majorEastAsia" w:eastAsiaTheme="majorEastAsia" w:hAnsiTheme="majorEastAsia" w:cs="ＭＳ ゴシック" w:hint="eastAsia"/>
                <w:spacing w:val="2"/>
                <w:sz w:val="20"/>
                <w:szCs w:val="20"/>
              </w:rPr>
              <w:t>が</w:t>
            </w:r>
            <w:r w:rsidR="00771AEB" w:rsidRPr="001509F4">
              <w:rPr>
                <w:rFonts w:asciiTheme="majorEastAsia" w:eastAsiaTheme="majorEastAsia" w:hAnsiTheme="majorEastAsia" w:cs="ＭＳ ゴシック" w:hint="eastAsia"/>
                <w:spacing w:val="2"/>
                <w:sz w:val="20"/>
                <w:szCs w:val="20"/>
              </w:rPr>
              <w:t>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E64679"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AE14E5">
              <w:rPr>
                <w:rFonts w:asciiTheme="majorEastAsia" w:eastAsiaTheme="majorEastAsia" w:hAnsiTheme="majorEastAsia" w:cs="ＭＳ ゴシック" w:hint="eastAsia"/>
                <w:spacing w:val="2"/>
                <w:sz w:val="20"/>
                <w:szCs w:val="20"/>
              </w:rPr>
              <w:t>オ</w:t>
            </w:r>
            <w:r w:rsidR="001506A3"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6037CD"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45CAD977" w14:textId="425ED55E" w:rsidR="00AE1AA5" w:rsidRPr="001509F4" w:rsidRDefault="008221BB" w:rsidP="00F75A42">
            <w:pPr>
              <w:adjustRightInd/>
              <w:spacing w:line="378" w:lineRule="exact"/>
              <w:ind w:leftChars="300" w:left="6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011B4" w:rsidRPr="001509F4">
              <w:rPr>
                <w:rFonts w:asciiTheme="majorEastAsia" w:eastAsiaTheme="majorEastAsia" w:hAnsiTheme="majorEastAsia" w:cs="ＭＳ ゴシック" w:hint="eastAsia"/>
                <w:spacing w:val="2"/>
                <w:sz w:val="20"/>
                <w:szCs w:val="20"/>
              </w:rPr>
              <w:t>処方箋集中率</w:t>
            </w:r>
            <w:r w:rsidR="00F75A42" w:rsidRPr="001509F4">
              <w:rPr>
                <w:rFonts w:asciiTheme="majorEastAsia" w:eastAsiaTheme="majorEastAsia" w:hAnsiTheme="majorEastAsia" w:cs="ＭＳ ゴシック" w:hint="eastAsia"/>
                <w:spacing w:val="2"/>
                <w:sz w:val="20"/>
                <w:szCs w:val="20"/>
              </w:rPr>
              <w:t>(</w:t>
            </w:r>
            <w:r w:rsidR="00F300F4" w:rsidRPr="001509F4">
              <w:rPr>
                <w:rFonts w:asciiTheme="majorEastAsia" w:eastAsiaTheme="majorEastAsia" w:hAnsiTheme="majorEastAsia" w:cs="ＭＳ ゴシック" w:hint="eastAsia"/>
                <w:spacing w:val="2"/>
                <w:sz w:val="20"/>
                <w:szCs w:val="20"/>
              </w:rPr>
              <w:t>表の</w:t>
            </w:r>
            <w:r w:rsidR="00375A04">
              <w:rPr>
                <w:rFonts w:asciiTheme="majorEastAsia" w:eastAsiaTheme="majorEastAsia" w:hAnsiTheme="majorEastAsia" w:cs="ＭＳ ゴシック" w:hint="eastAsia"/>
                <w:spacing w:val="2"/>
                <w:sz w:val="20"/>
                <w:szCs w:val="20"/>
              </w:rPr>
              <w:t>⑥</w:t>
            </w:r>
            <w:r w:rsidR="00F75A42" w:rsidRPr="001509F4">
              <w:rPr>
                <w:rFonts w:asciiTheme="majorEastAsia" w:eastAsiaTheme="majorEastAsia" w:hAnsiTheme="majorEastAsia" w:cs="ＭＳ ゴシック" w:hint="eastAsia"/>
                <w:spacing w:val="2"/>
                <w:sz w:val="20"/>
                <w:szCs w:val="20"/>
              </w:rPr>
              <w:t>)</w:t>
            </w:r>
            <w:r w:rsidR="00200490" w:rsidRPr="001509F4">
              <w:rPr>
                <w:rFonts w:asciiTheme="majorEastAsia" w:eastAsiaTheme="majorEastAsia" w:hAnsiTheme="majorEastAsia" w:cs="ＭＳ ゴシック" w:hint="eastAsia"/>
                <w:spacing w:val="2"/>
                <w:sz w:val="20"/>
                <w:szCs w:val="20"/>
              </w:rPr>
              <w:t>が</w:t>
            </w:r>
            <w:r w:rsidR="005011B4" w:rsidRPr="001509F4">
              <w:rPr>
                <w:rFonts w:asciiTheme="majorEastAsia" w:eastAsiaTheme="majorEastAsia" w:hAnsiTheme="majorEastAsia" w:cs="ＭＳ ゴシック" w:hint="eastAsia"/>
                <w:spacing w:val="2"/>
                <w:sz w:val="20"/>
                <w:szCs w:val="20"/>
              </w:rPr>
              <w:t>9</w:t>
            </w:r>
            <w:r w:rsidR="00200490" w:rsidRPr="001509F4">
              <w:rPr>
                <w:rFonts w:asciiTheme="majorEastAsia" w:eastAsiaTheme="majorEastAsia" w:hAnsiTheme="majorEastAsia" w:cs="ＭＳ ゴシック" w:hint="eastAsia"/>
                <w:spacing w:val="2"/>
                <w:sz w:val="20"/>
                <w:szCs w:val="20"/>
              </w:rPr>
              <w:t>5％</w:t>
            </w:r>
            <w:r w:rsidR="001506A3" w:rsidRPr="001509F4">
              <w:rPr>
                <w:rFonts w:asciiTheme="majorEastAsia" w:eastAsiaTheme="majorEastAsia" w:hAnsiTheme="majorEastAsia" w:cs="ＭＳ ゴシック" w:hint="eastAsia"/>
                <w:spacing w:val="2"/>
                <w:sz w:val="20"/>
                <w:szCs w:val="20"/>
              </w:rPr>
              <w:t>を</w:t>
            </w:r>
            <w:r w:rsidR="00200490"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70C27B4" w14:textId="22CC4585" w:rsidR="00200490"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200490" w:rsidRPr="001509F4">
              <w:rPr>
                <w:rFonts w:asciiTheme="majorEastAsia" w:eastAsiaTheme="majorEastAsia" w:hAnsiTheme="majorEastAsia" w:cs="ＭＳ ゴシック" w:hint="eastAsia"/>
                <w:spacing w:val="2"/>
                <w:sz w:val="20"/>
                <w:szCs w:val="20"/>
              </w:rPr>
              <w:t>該当しない</w:t>
            </w:r>
            <w:r w:rsidR="00344963" w:rsidRPr="001509F4">
              <w:rPr>
                <w:rFonts w:asciiTheme="majorEastAsia" w:eastAsiaTheme="majorEastAsia" w:hAnsiTheme="majorEastAsia" w:cs="ＭＳ ゴシック" w:hint="eastAsia"/>
                <w:spacing w:val="2"/>
                <w:sz w:val="20"/>
                <w:szCs w:val="20"/>
              </w:rPr>
              <w:t xml:space="preserve">　</w:t>
            </w:r>
            <w:r w:rsidR="00200490" w:rsidRPr="001509F4">
              <w:rPr>
                <w:rFonts w:asciiTheme="majorEastAsia" w:eastAsiaTheme="majorEastAsia" w:hAnsiTheme="majorEastAsia" w:cs="ＭＳ ゴシック" w:hint="eastAsia"/>
                <w:spacing w:val="2"/>
                <w:sz w:val="20"/>
                <w:szCs w:val="20"/>
              </w:rPr>
              <w:t>→</w:t>
            </w:r>
            <w:r w:rsidR="00F300F4" w:rsidRPr="001509F4">
              <w:rPr>
                <w:rFonts w:asciiTheme="majorEastAsia" w:eastAsiaTheme="majorEastAsia" w:hAnsiTheme="majorEastAsia" w:cs="ＭＳ ゴシック" w:hint="eastAsia"/>
                <w:spacing w:val="2"/>
                <w:sz w:val="20"/>
                <w:szCs w:val="20"/>
              </w:rPr>
              <w:t>Ｄ</w:t>
            </w:r>
            <w:r w:rsidR="00A34732" w:rsidRPr="001509F4">
              <w:rPr>
                <w:rFonts w:asciiTheme="majorEastAsia" w:eastAsiaTheme="majorEastAsia" w:hAnsiTheme="majorEastAsia" w:cs="ＭＳ ゴシック" w:hint="eastAsia"/>
                <w:spacing w:val="2"/>
                <w:sz w:val="20"/>
                <w:szCs w:val="20"/>
              </w:rPr>
              <w:t>－１</w:t>
            </w:r>
            <w:r w:rsidR="00200490" w:rsidRPr="001509F4">
              <w:rPr>
                <w:rFonts w:asciiTheme="majorEastAsia" w:eastAsiaTheme="majorEastAsia" w:hAnsiTheme="majorEastAsia" w:cs="ＭＳ ゴシック" w:hint="eastAsia"/>
                <w:spacing w:val="2"/>
                <w:sz w:val="20"/>
                <w:szCs w:val="20"/>
              </w:rPr>
              <w:t>へ</w:t>
            </w:r>
          </w:p>
          <w:p w14:paraId="1D0F01D7" w14:textId="77777777" w:rsidR="00B57C1B" w:rsidRPr="001509F4" w:rsidRDefault="00B57C1B" w:rsidP="00AE1AA5">
            <w:pPr>
              <w:adjustRightInd/>
              <w:spacing w:line="378" w:lineRule="exact"/>
              <w:jc w:val="both"/>
              <w:rPr>
                <w:rFonts w:asciiTheme="majorEastAsia" w:eastAsiaTheme="majorEastAsia" w:hAnsiTheme="majorEastAsia" w:cs="ＭＳ ゴシック"/>
                <w:spacing w:val="2"/>
                <w:sz w:val="20"/>
                <w:szCs w:val="20"/>
              </w:rPr>
            </w:pPr>
          </w:p>
          <w:p w14:paraId="0934C821" w14:textId="5D9D5FE5" w:rsidR="00BC358F" w:rsidRDefault="003465DA"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－２　</w:t>
            </w:r>
            <w:r w:rsidR="00BC358F" w:rsidRPr="00BC358F">
              <w:rPr>
                <w:rFonts w:asciiTheme="majorEastAsia" w:eastAsiaTheme="majorEastAsia" w:hAnsiTheme="majorEastAsia" w:cs="ＭＳ ゴシック" w:hint="eastAsia"/>
                <w:spacing w:val="2"/>
                <w:sz w:val="20"/>
                <w:szCs w:val="20"/>
              </w:rPr>
              <w:t>同一グループの保険薬局数：</w:t>
            </w:r>
            <w:r w:rsidR="00BC358F" w:rsidRPr="00BC358F">
              <w:rPr>
                <w:rFonts w:asciiTheme="majorEastAsia" w:eastAsiaTheme="majorEastAsia" w:hAnsiTheme="majorEastAsia" w:cs="ＭＳ ゴシック"/>
                <w:spacing w:val="2"/>
                <w:sz w:val="20"/>
                <w:szCs w:val="20"/>
              </w:rPr>
              <w:t>300未満</w:t>
            </w:r>
            <w:r w:rsidR="002537EF">
              <w:rPr>
                <w:rFonts w:asciiTheme="majorEastAsia" w:eastAsiaTheme="majorEastAsia" w:hAnsiTheme="majorEastAsia" w:cs="ＭＳ ゴシック" w:hint="eastAsia"/>
                <w:spacing w:val="2"/>
                <w:sz w:val="20"/>
                <w:szCs w:val="20"/>
              </w:rPr>
              <w:t>かつ</w:t>
            </w:r>
          </w:p>
          <w:p w14:paraId="535D5010" w14:textId="1028D309" w:rsidR="00771AEB" w:rsidRPr="001509F4" w:rsidRDefault="00771AEB"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内の１月</w:t>
            </w:r>
            <w:r w:rsidR="00514C1F">
              <w:rPr>
                <w:rFonts w:asciiTheme="majorEastAsia" w:eastAsiaTheme="majorEastAsia" w:hAnsiTheme="majorEastAsia" w:cs="ＭＳ ゴシック" w:hint="eastAsia"/>
                <w:spacing w:val="2"/>
                <w:sz w:val="20"/>
                <w:szCs w:val="20"/>
              </w:rPr>
              <w:t>当たり</w:t>
            </w:r>
            <w:r w:rsidRPr="001509F4">
              <w:rPr>
                <w:rFonts w:asciiTheme="majorEastAsia" w:eastAsiaTheme="majorEastAsia" w:hAnsiTheme="majorEastAsia" w:cs="ＭＳ ゴシック" w:hint="eastAsia"/>
                <w:spacing w:val="2"/>
                <w:sz w:val="20"/>
                <w:szCs w:val="20"/>
              </w:rPr>
              <w:t>の処方箋受付回数：４万回を超え、40万回以下</w:t>
            </w:r>
          </w:p>
          <w:p w14:paraId="3DD55040" w14:textId="36C63FCA" w:rsidR="00771AEB" w:rsidRPr="001509F4" w:rsidRDefault="00E25678" w:rsidP="008221BB">
            <w:pPr>
              <w:pStyle w:val="af4"/>
              <w:adjustRightInd/>
              <w:spacing w:line="378" w:lineRule="exact"/>
              <w:ind w:leftChars="0" w:left="0"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lastRenderedPageBreak/>
              <w:t>・</w:t>
            </w:r>
            <w:r w:rsidR="005F787D" w:rsidRPr="001509F4">
              <w:rPr>
                <w:rFonts w:asciiTheme="majorEastAsia" w:eastAsiaTheme="majorEastAsia" w:hAnsiTheme="majorEastAsia" w:cs="ＭＳ ゴシック" w:hint="eastAsia"/>
                <w:spacing w:val="2"/>
                <w:sz w:val="20"/>
                <w:szCs w:val="20"/>
              </w:rPr>
              <w:t>次のいずれかに該当</w:t>
            </w:r>
            <w:r w:rsidR="00771AEB" w:rsidRPr="001509F4">
              <w:rPr>
                <w:rFonts w:asciiTheme="majorEastAsia" w:eastAsiaTheme="majorEastAsia" w:hAnsiTheme="majorEastAsia" w:cs="ＭＳ ゴシック" w:hint="eastAsia"/>
                <w:spacing w:val="2"/>
                <w:sz w:val="20"/>
                <w:szCs w:val="20"/>
              </w:rPr>
              <w:t xml:space="preserve">　→</w:t>
            </w:r>
            <w:r w:rsidR="00771AEB" w:rsidRPr="001509F4">
              <w:rPr>
                <w:rFonts w:asciiTheme="majorEastAsia" w:eastAsiaTheme="majorEastAsia" w:hAnsiTheme="majorEastAsia" w:cs="ＭＳ ゴシック" w:hint="eastAsia"/>
                <w:spacing w:val="2"/>
                <w:sz w:val="20"/>
                <w:szCs w:val="20"/>
                <w:bdr w:val="single" w:sz="4" w:space="0" w:color="auto"/>
              </w:rPr>
              <w:t>調剤基本料３　イ</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5F4FF4C0" w14:textId="4B2C4E37" w:rsidR="008221BB" w:rsidRPr="001509F4" w:rsidRDefault="008221BB" w:rsidP="008221BB">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771AEB" w:rsidRPr="001509F4">
              <w:rPr>
                <w:rFonts w:asciiTheme="majorEastAsia" w:eastAsiaTheme="majorEastAsia" w:hAnsiTheme="majorEastAsia" w:cs="ＭＳ ゴシック" w:hint="eastAsia"/>
                <w:spacing w:val="2"/>
                <w:sz w:val="20"/>
                <w:szCs w:val="20"/>
              </w:rPr>
              <w:t>保険医療機関との不動産</w:t>
            </w:r>
            <w:r w:rsidR="00A34732" w:rsidRPr="001509F4">
              <w:rPr>
                <w:rFonts w:asciiTheme="majorEastAsia" w:eastAsiaTheme="majorEastAsia" w:hAnsiTheme="majorEastAsia" w:cs="ＭＳ ゴシック" w:hint="eastAsia"/>
                <w:spacing w:val="2"/>
                <w:sz w:val="20"/>
                <w:szCs w:val="20"/>
              </w:rPr>
              <w:t>賃貸借</w:t>
            </w:r>
            <w:r w:rsidR="00771AEB" w:rsidRPr="001509F4">
              <w:rPr>
                <w:rFonts w:asciiTheme="majorEastAsia" w:eastAsiaTheme="majorEastAsia" w:hAnsiTheme="majorEastAsia" w:cs="ＭＳ ゴシック" w:hint="eastAsia"/>
                <w:spacing w:val="2"/>
                <w:sz w:val="20"/>
                <w:szCs w:val="20"/>
              </w:rPr>
              <w:t>取引がある（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B90617"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AE14E5">
              <w:rPr>
                <w:rFonts w:asciiTheme="majorEastAsia" w:eastAsiaTheme="majorEastAsia" w:hAnsiTheme="majorEastAsia" w:cs="ＭＳ ゴシック" w:hint="eastAsia"/>
                <w:spacing w:val="2"/>
                <w:sz w:val="20"/>
                <w:szCs w:val="20"/>
              </w:rPr>
              <w:t>オ</w:t>
            </w:r>
            <w:r w:rsidR="00B90617"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B90617"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797D753B" w14:textId="01009E91" w:rsidR="00771AE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処方箋集中率(</w:t>
            </w:r>
            <w:r w:rsidR="00F300F4" w:rsidRPr="001509F4">
              <w:rPr>
                <w:rFonts w:asciiTheme="majorEastAsia" w:eastAsiaTheme="majorEastAsia" w:hAnsiTheme="majorEastAsia" w:cs="ＭＳ ゴシック" w:hint="eastAsia"/>
                <w:spacing w:val="2"/>
                <w:sz w:val="20"/>
                <w:szCs w:val="20"/>
              </w:rPr>
              <w:t>表の</w:t>
            </w:r>
            <w:r w:rsidR="00375A04">
              <w:rPr>
                <w:rFonts w:asciiTheme="majorEastAsia" w:eastAsiaTheme="majorEastAsia" w:hAnsiTheme="majorEastAsia" w:cs="ＭＳ ゴシック" w:hint="eastAsia"/>
                <w:spacing w:val="2"/>
                <w:sz w:val="20"/>
                <w:szCs w:val="20"/>
              </w:rPr>
              <w:t>⑥</w:t>
            </w:r>
            <w:r w:rsidR="00771AEB" w:rsidRPr="001509F4">
              <w:rPr>
                <w:rFonts w:asciiTheme="majorEastAsia" w:eastAsiaTheme="majorEastAsia" w:hAnsiTheme="majorEastAsia" w:cs="ＭＳ ゴシック" w:hint="eastAsia"/>
                <w:spacing w:val="2"/>
                <w:sz w:val="20"/>
                <w:szCs w:val="20"/>
              </w:rPr>
              <w:t>)が85％</w:t>
            </w:r>
            <w:r w:rsidR="001506A3" w:rsidRPr="001509F4">
              <w:rPr>
                <w:rFonts w:asciiTheme="majorEastAsia" w:eastAsiaTheme="majorEastAsia" w:hAnsiTheme="majorEastAsia" w:cs="ＭＳ ゴシック" w:hint="eastAsia"/>
                <w:spacing w:val="2"/>
                <w:sz w:val="20"/>
                <w:szCs w:val="20"/>
              </w:rPr>
              <w:t>を</w:t>
            </w:r>
            <w:r w:rsidR="00771AE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5D07642C" w14:textId="3093BA98" w:rsidR="00771AEB"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771AEB" w:rsidRPr="001509F4">
              <w:rPr>
                <w:rFonts w:asciiTheme="majorEastAsia" w:eastAsiaTheme="majorEastAsia" w:hAnsiTheme="majorEastAsia" w:cs="ＭＳ ゴシック" w:hint="eastAsia"/>
                <w:spacing w:val="2"/>
                <w:sz w:val="20"/>
                <w:szCs w:val="20"/>
              </w:rPr>
              <w:t>該当しない　→</w:t>
            </w:r>
            <w:r w:rsidR="00586EEF" w:rsidRPr="001509F4">
              <w:rPr>
                <w:rFonts w:asciiTheme="majorEastAsia" w:eastAsiaTheme="majorEastAsia" w:hAnsiTheme="majorEastAsia" w:cs="ＭＳ ゴシック" w:hint="eastAsia"/>
                <w:spacing w:val="2"/>
                <w:sz w:val="20"/>
                <w:szCs w:val="20"/>
              </w:rPr>
              <w:t>Ｄ</w:t>
            </w:r>
            <w:r w:rsidR="00A34732" w:rsidRPr="001509F4">
              <w:rPr>
                <w:rFonts w:asciiTheme="majorEastAsia" w:eastAsiaTheme="majorEastAsia" w:hAnsiTheme="majorEastAsia" w:cs="ＭＳ ゴシック" w:hint="eastAsia"/>
                <w:spacing w:val="2"/>
                <w:sz w:val="20"/>
                <w:szCs w:val="20"/>
              </w:rPr>
              <w:t>－１</w:t>
            </w:r>
            <w:r w:rsidR="00771AEB" w:rsidRPr="001509F4">
              <w:rPr>
                <w:rFonts w:asciiTheme="majorEastAsia" w:eastAsiaTheme="majorEastAsia" w:hAnsiTheme="majorEastAsia" w:cs="ＭＳ ゴシック" w:hint="eastAsia"/>
                <w:spacing w:val="2"/>
                <w:sz w:val="20"/>
                <w:szCs w:val="20"/>
              </w:rPr>
              <w:t>へ</w:t>
            </w:r>
          </w:p>
          <w:p w14:paraId="04CBA93A" w14:textId="77777777" w:rsidR="001509F4" w:rsidRPr="001509F4" w:rsidRDefault="001509F4" w:rsidP="00304B0D">
            <w:pPr>
              <w:adjustRightInd/>
              <w:spacing w:line="378" w:lineRule="exact"/>
              <w:jc w:val="both"/>
              <w:rPr>
                <w:rFonts w:asciiTheme="majorEastAsia" w:eastAsiaTheme="majorEastAsia" w:hAnsiTheme="majorEastAsia" w:cs="ＭＳ ゴシック"/>
                <w:spacing w:val="2"/>
                <w:sz w:val="20"/>
                <w:szCs w:val="20"/>
              </w:rPr>
            </w:pPr>
          </w:p>
          <w:p w14:paraId="7A3B3319" w14:textId="0D1B1B8E" w:rsidR="00BC358F" w:rsidRDefault="00F300F4" w:rsidP="008221BB">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－３　</w:t>
            </w:r>
            <w:r w:rsidR="00BC358F" w:rsidRPr="00BC358F">
              <w:rPr>
                <w:rFonts w:asciiTheme="majorEastAsia" w:eastAsiaTheme="majorEastAsia" w:hAnsiTheme="majorEastAsia" w:cs="ＭＳ ゴシック" w:hint="eastAsia"/>
                <w:spacing w:val="2"/>
                <w:sz w:val="20"/>
                <w:szCs w:val="20"/>
              </w:rPr>
              <w:t>同一グループの保険薬局数：</w:t>
            </w:r>
            <w:r w:rsidR="00BC358F" w:rsidRPr="00BC358F">
              <w:rPr>
                <w:rFonts w:asciiTheme="majorEastAsia" w:eastAsiaTheme="majorEastAsia" w:hAnsiTheme="majorEastAsia" w:cs="ＭＳ ゴシック"/>
                <w:spacing w:val="2"/>
                <w:sz w:val="20"/>
                <w:szCs w:val="20"/>
              </w:rPr>
              <w:t>300</w:t>
            </w:r>
            <w:r w:rsidR="00BC358F">
              <w:rPr>
                <w:rFonts w:asciiTheme="majorEastAsia" w:eastAsiaTheme="majorEastAsia" w:hAnsiTheme="majorEastAsia" w:cs="ＭＳ ゴシック" w:hint="eastAsia"/>
                <w:spacing w:val="2"/>
                <w:sz w:val="20"/>
                <w:szCs w:val="20"/>
              </w:rPr>
              <w:t>以上</w:t>
            </w:r>
            <w:r w:rsidR="002537EF">
              <w:rPr>
                <w:rFonts w:asciiTheme="majorEastAsia" w:eastAsiaTheme="majorEastAsia" w:hAnsiTheme="majorEastAsia" w:cs="ＭＳ ゴシック" w:hint="eastAsia"/>
                <w:spacing w:val="2"/>
                <w:sz w:val="20"/>
                <w:szCs w:val="20"/>
              </w:rPr>
              <w:t>又は</w:t>
            </w:r>
          </w:p>
          <w:p w14:paraId="7752689D" w14:textId="48EE54E2" w:rsidR="008221BB" w:rsidRPr="001509F4" w:rsidRDefault="00771AEB"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内の１月あたりの処方箋受付回数：40万回を超える</w:t>
            </w:r>
          </w:p>
          <w:p w14:paraId="13ED41FE" w14:textId="6F605B4A" w:rsidR="00771AEB" w:rsidRPr="001509F4" w:rsidRDefault="00A941F6"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次のいずれかに該当　→</w:t>
            </w:r>
            <w:r w:rsidR="00771AEB" w:rsidRPr="001509F4">
              <w:rPr>
                <w:rFonts w:asciiTheme="majorEastAsia" w:eastAsiaTheme="majorEastAsia" w:hAnsiTheme="majorEastAsia" w:cs="ＭＳ ゴシック" w:hint="eastAsia"/>
                <w:spacing w:val="2"/>
                <w:sz w:val="20"/>
                <w:szCs w:val="20"/>
                <w:bdr w:val="single" w:sz="4" w:space="0" w:color="auto"/>
              </w:rPr>
              <w:t xml:space="preserve">調剤基本料３　</w:t>
            </w:r>
            <w:r w:rsidR="005841E8" w:rsidRPr="001509F4">
              <w:rPr>
                <w:rFonts w:asciiTheme="majorEastAsia" w:eastAsiaTheme="majorEastAsia" w:hAnsiTheme="majorEastAsia" w:cs="ＭＳ ゴシック" w:hint="eastAsia"/>
                <w:spacing w:val="2"/>
                <w:sz w:val="20"/>
                <w:szCs w:val="20"/>
                <w:bdr w:val="single" w:sz="4" w:space="0" w:color="auto"/>
              </w:rPr>
              <w:t>ロ</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4E222EC3" w14:textId="0FCFE10B" w:rsidR="008221B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保険医療機関との</w:t>
            </w:r>
            <w:r w:rsidR="00854ADE">
              <w:rPr>
                <w:rFonts w:asciiTheme="majorEastAsia" w:eastAsiaTheme="majorEastAsia" w:hAnsiTheme="majorEastAsia" w:cs="ＭＳ ゴシック" w:hint="eastAsia"/>
                <w:spacing w:val="2"/>
                <w:sz w:val="20"/>
                <w:szCs w:val="20"/>
              </w:rPr>
              <w:t>不動産</w:t>
            </w:r>
            <w:r w:rsidR="00854ADE" w:rsidRPr="00854ADE">
              <w:rPr>
                <w:rFonts w:asciiTheme="majorEastAsia" w:eastAsiaTheme="majorEastAsia" w:hAnsiTheme="majorEastAsia" w:cs="ＭＳ ゴシック" w:hint="eastAsia"/>
                <w:spacing w:val="2"/>
                <w:sz w:val="20"/>
                <w:szCs w:val="20"/>
              </w:rPr>
              <w:t>賃貸借取引</w:t>
            </w:r>
            <w:r w:rsidR="00771AEB" w:rsidRPr="001509F4">
              <w:rPr>
                <w:rFonts w:asciiTheme="majorEastAsia" w:eastAsiaTheme="majorEastAsia" w:hAnsiTheme="majorEastAsia" w:cs="ＭＳ ゴシック" w:hint="eastAsia"/>
                <w:spacing w:val="2"/>
                <w:sz w:val="20"/>
                <w:szCs w:val="20"/>
              </w:rPr>
              <w:t>がある（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B90617"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037817">
              <w:rPr>
                <w:rFonts w:asciiTheme="majorEastAsia" w:eastAsiaTheme="majorEastAsia" w:hAnsiTheme="majorEastAsia" w:cs="ＭＳ ゴシック" w:hint="eastAsia"/>
                <w:spacing w:val="2"/>
                <w:sz w:val="20"/>
                <w:szCs w:val="20"/>
              </w:rPr>
              <w:t>オ</w:t>
            </w:r>
            <w:r w:rsidR="00B90617"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B90617"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7C4E687F" w14:textId="530B1B31" w:rsidR="00771AE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処方箋集中率(</w:t>
            </w:r>
            <w:r w:rsidR="00F300F4" w:rsidRPr="001509F4">
              <w:rPr>
                <w:rFonts w:asciiTheme="majorEastAsia" w:eastAsiaTheme="majorEastAsia" w:hAnsiTheme="majorEastAsia" w:cs="ＭＳ ゴシック" w:hint="eastAsia"/>
                <w:spacing w:val="2"/>
                <w:sz w:val="20"/>
                <w:szCs w:val="20"/>
              </w:rPr>
              <w:t>表の</w:t>
            </w:r>
            <w:r w:rsidR="006B5682">
              <w:rPr>
                <w:rFonts w:asciiTheme="majorEastAsia" w:eastAsiaTheme="majorEastAsia" w:hAnsiTheme="majorEastAsia" w:cs="ＭＳ ゴシック" w:hint="eastAsia"/>
                <w:spacing w:val="2"/>
                <w:sz w:val="20"/>
                <w:szCs w:val="20"/>
              </w:rPr>
              <w:t>⑥</w:t>
            </w:r>
            <w:r w:rsidR="00771AEB" w:rsidRPr="001509F4">
              <w:rPr>
                <w:rFonts w:asciiTheme="majorEastAsia" w:eastAsiaTheme="majorEastAsia" w:hAnsiTheme="majorEastAsia" w:cs="ＭＳ ゴシック" w:hint="eastAsia"/>
                <w:spacing w:val="2"/>
                <w:sz w:val="20"/>
                <w:szCs w:val="20"/>
              </w:rPr>
              <w:t>)が85％</w:t>
            </w:r>
            <w:r w:rsidR="001506A3" w:rsidRPr="001509F4">
              <w:rPr>
                <w:rFonts w:asciiTheme="majorEastAsia" w:eastAsiaTheme="majorEastAsia" w:hAnsiTheme="majorEastAsia" w:cs="ＭＳ ゴシック" w:hint="eastAsia"/>
                <w:spacing w:val="2"/>
                <w:sz w:val="20"/>
                <w:szCs w:val="20"/>
              </w:rPr>
              <w:t>を</w:t>
            </w:r>
            <w:r w:rsidR="00771AE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670BD5F5" w14:textId="0026520F" w:rsidR="00771AEB" w:rsidRDefault="001509F4"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F300F4" w:rsidRPr="001509F4">
              <w:rPr>
                <w:rFonts w:asciiTheme="majorEastAsia" w:eastAsiaTheme="majorEastAsia" w:hAnsiTheme="majorEastAsia" w:cs="ＭＳ ゴシック" w:hint="eastAsia"/>
                <w:spacing w:val="2"/>
                <w:sz w:val="20"/>
                <w:szCs w:val="20"/>
              </w:rPr>
              <w:t>該当しない　→Ｄ</w:t>
            </w:r>
            <w:r w:rsidR="00A34732" w:rsidRPr="001509F4">
              <w:rPr>
                <w:rFonts w:asciiTheme="majorEastAsia" w:eastAsiaTheme="majorEastAsia" w:hAnsiTheme="majorEastAsia" w:cs="ＭＳ ゴシック" w:hint="eastAsia"/>
                <w:spacing w:val="2"/>
                <w:sz w:val="20"/>
                <w:szCs w:val="20"/>
              </w:rPr>
              <w:t>－１</w:t>
            </w:r>
            <w:r w:rsidR="00771AEB" w:rsidRPr="001509F4">
              <w:rPr>
                <w:rFonts w:asciiTheme="majorEastAsia" w:eastAsiaTheme="majorEastAsia" w:hAnsiTheme="majorEastAsia" w:cs="ＭＳ ゴシック" w:hint="eastAsia"/>
                <w:spacing w:val="2"/>
                <w:sz w:val="20"/>
                <w:szCs w:val="20"/>
              </w:rPr>
              <w:t>へ</w:t>
            </w:r>
          </w:p>
          <w:p w14:paraId="5926B20F" w14:textId="77777777" w:rsidR="00B24DC1" w:rsidRPr="001509F4" w:rsidRDefault="00B24DC1"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p>
          <w:p w14:paraId="2367B1C3" w14:textId="6C1EF762" w:rsidR="00B24DC1" w:rsidRPr="00932451" w:rsidRDefault="00B24DC1" w:rsidP="00B24DC1">
            <w:pPr>
              <w:adjustRightInd/>
              <w:spacing w:line="378" w:lineRule="exact"/>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Ｄ－１</w:t>
            </w:r>
            <w:r w:rsidRPr="00932451">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１</w:t>
            </w:r>
          </w:p>
          <w:p w14:paraId="5C1B50EB" w14:textId="66BF22D1" w:rsidR="00B24DC1" w:rsidRDefault="00B24DC1" w:rsidP="00304B0D">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00514C1F">
              <w:rPr>
                <w:rFonts w:asciiTheme="majorEastAsia" w:eastAsiaTheme="majorEastAsia" w:hAnsiTheme="majorEastAsia" w:cs="ＭＳ ゴシック" w:hint="eastAsia"/>
                <w:spacing w:val="2"/>
                <w:sz w:val="20"/>
                <w:szCs w:val="20"/>
              </w:rPr>
              <w:t>１つ</w:t>
            </w:r>
            <w:r>
              <w:rPr>
                <w:rFonts w:asciiTheme="majorEastAsia" w:eastAsiaTheme="majorEastAsia" w:hAnsiTheme="majorEastAsia" w:cs="ＭＳ ゴシック" w:hint="eastAsia"/>
                <w:spacing w:val="2"/>
                <w:sz w:val="20"/>
                <w:szCs w:val="20"/>
              </w:rPr>
              <w:t>の保険医療機関からの１月あたりの処方箋受付回数</w:t>
            </w:r>
            <w:r w:rsidR="002537EF">
              <w:rPr>
                <w:rFonts w:asciiTheme="majorEastAsia" w:eastAsiaTheme="majorEastAsia" w:hAnsiTheme="majorEastAsia" w:cs="ＭＳ ゴシック" w:hint="eastAsia"/>
                <w:spacing w:val="2"/>
                <w:sz w:val="20"/>
                <w:szCs w:val="20"/>
              </w:rPr>
              <w:t>の合計</w:t>
            </w:r>
            <w:r>
              <w:rPr>
                <w:rFonts w:asciiTheme="majorEastAsia" w:eastAsiaTheme="majorEastAsia" w:hAnsiTheme="majorEastAsia" w:cs="ＭＳ ゴシック" w:hint="eastAsia"/>
                <w:spacing w:val="2"/>
                <w:sz w:val="20"/>
                <w:szCs w:val="20"/>
              </w:rPr>
              <w:t>（表の</w:t>
            </w:r>
            <w:r w:rsidR="006B5682">
              <w:rPr>
                <w:rFonts w:asciiTheme="majorEastAsia" w:eastAsiaTheme="majorEastAsia" w:hAnsiTheme="majorEastAsia" w:cs="ＭＳ ゴシック" w:hint="eastAsia"/>
                <w:spacing w:val="2"/>
                <w:sz w:val="20"/>
                <w:szCs w:val="20"/>
              </w:rPr>
              <w:t>⑤</w:t>
            </w:r>
            <w:r w:rsidR="009C2090" w:rsidRPr="00FC1A56">
              <w:rPr>
                <w:rFonts w:asciiTheme="majorEastAsia" w:eastAsiaTheme="majorEastAsia" w:hAnsiTheme="majorEastAsia" w:cs="ＭＳ ゴシック"/>
                <w:color w:val="auto"/>
                <w:spacing w:val="2"/>
                <w:sz w:val="20"/>
                <w:szCs w:val="20"/>
              </w:rPr>
              <w:t>/③</w:t>
            </w:r>
            <w:r>
              <w:rPr>
                <w:rFonts w:asciiTheme="majorEastAsia" w:eastAsiaTheme="majorEastAsia" w:hAnsiTheme="majorEastAsia" w:cs="ＭＳ ゴシック" w:hint="eastAsia"/>
                <w:spacing w:val="2"/>
                <w:sz w:val="20"/>
                <w:szCs w:val="20"/>
              </w:rPr>
              <w:t>）：4,000回を超える</w:t>
            </w:r>
          </w:p>
          <w:p w14:paraId="1EFC215D" w14:textId="77777777" w:rsidR="00B24DC1" w:rsidRPr="00E327F1" w:rsidRDefault="00B24DC1" w:rsidP="00B24DC1">
            <w:pPr>
              <w:adjustRightInd/>
              <w:spacing w:line="378" w:lineRule="exact"/>
              <w:ind w:firstLineChars="400" w:firstLine="872"/>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該当　→</w:t>
            </w:r>
            <w:r w:rsidRPr="00A61ACA">
              <w:rPr>
                <w:rFonts w:asciiTheme="majorEastAsia" w:eastAsiaTheme="majorEastAsia" w:hAnsiTheme="majorEastAsia" w:cs="ＭＳ ゴシック" w:hint="eastAsia"/>
                <w:spacing w:val="2"/>
                <w:sz w:val="20"/>
                <w:szCs w:val="20"/>
                <w:bdr w:val="single" w:sz="4" w:space="0" w:color="auto"/>
              </w:rPr>
              <w:t>調剤基本料２に該当</w:t>
            </w:r>
          </w:p>
          <w:p w14:paraId="4998A608" w14:textId="3F815FCD" w:rsidR="00B24DC1" w:rsidRPr="00E327F1" w:rsidRDefault="00B24DC1" w:rsidP="00B24DC1">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該当しない</w:t>
            </w:r>
            <w:r w:rsidR="00BF46B6">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→Ｄ－２へ</w:t>
            </w:r>
          </w:p>
          <w:p w14:paraId="468B69AE" w14:textId="77777777" w:rsidR="00F300F4"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p>
          <w:p w14:paraId="07AF4477" w14:textId="540078E4" w:rsidR="00B90617"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86EEF" w:rsidRPr="001509F4">
              <w:rPr>
                <w:rFonts w:asciiTheme="majorEastAsia" w:eastAsiaTheme="majorEastAsia" w:hAnsiTheme="majorEastAsia" w:cs="ＭＳ ゴシック" w:hint="eastAsia"/>
                <w:spacing w:val="2"/>
                <w:sz w:val="20"/>
                <w:szCs w:val="20"/>
              </w:rPr>
              <w:t>－</w:t>
            </w:r>
            <w:r w:rsidR="00514C1F">
              <w:rPr>
                <w:rFonts w:asciiTheme="majorEastAsia" w:eastAsiaTheme="majorEastAsia" w:hAnsiTheme="majorEastAsia" w:cs="ＭＳ ゴシック" w:hint="eastAsia"/>
                <w:spacing w:val="2"/>
                <w:sz w:val="20"/>
                <w:szCs w:val="20"/>
              </w:rPr>
              <w:t>２</w:t>
            </w:r>
            <w:r w:rsidR="006C7780" w:rsidRPr="001509F4">
              <w:rPr>
                <w:rFonts w:asciiTheme="majorEastAsia" w:eastAsiaTheme="majorEastAsia" w:hAnsiTheme="majorEastAsia" w:cs="ＭＳ ゴシック" w:hint="eastAsia"/>
                <w:spacing w:val="2"/>
                <w:sz w:val="20"/>
                <w:szCs w:val="20"/>
              </w:rPr>
              <w:t xml:space="preserve">　</w:t>
            </w:r>
            <w:r w:rsidR="002E00C1" w:rsidRPr="001509F4">
              <w:rPr>
                <w:rFonts w:asciiTheme="majorEastAsia" w:eastAsiaTheme="majorEastAsia" w:hAnsiTheme="majorEastAsia" w:cs="ＭＳ ゴシック" w:hint="eastAsia"/>
                <w:spacing w:val="2"/>
                <w:sz w:val="20"/>
                <w:szCs w:val="20"/>
              </w:rPr>
              <w:t>調剤基本料２への該当性</w:t>
            </w:r>
            <w:r w:rsidR="00954730">
              <w:rPr>
                <w:rFonts w:asciiTheme="majorEastAsia" w:eastAsiaTheme="majorEastAsia" w:hAnsiTheme="majorEastAsia" w:cs="ＭＳ ゴシック" w:hint="eastAsia"/>
                <w:spacing w:val="2"/>
                <w:sz w:val="20"/>
                <w:szCs w:val="20"/>
              </w:rPr>
              <w:t>２</w:t>
            </w:r>
          </w:p>
          <w:p w14:paraId="722BB2E6" w14:textId="28FA41BC" w:rsidR="00E25678" w:rsidRPr="001509F4" w:rsidRDefault="00E25678"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・同一建物内に保険医療機関がない（表の「６」の(２)</w:t>
            </w:r>
            <w:r w:rsidR="001506A3" w:rsidRPr="001509F4">
              <w:rPr>
                <w:rFonts w:asciiTheme="majorEastAsia" w:eastAsiaTheme="majorEastAsia" w:hAnsiTheme="majorEastAsia" w:cs="ＭＳ ゴシック" w:hint="eastAsia"/>
                <w:spacing w:val="2"/>
                <w:sz w:val="20"/>
                <w:szCs w:val="20"/>
              </w:rPr>
              <w:t>のアの「なし</w:t>
            </w:r>
            <w:r w:rsidRPr="001509F4">
              <w:rPr>
                <w:rFonts w:asciiTheme="majorEastAsia" w:eastAsiaTheme="majorEastAsia" w:hAnsiTheme="majorEastAsia" w:cs="ＭＳ ゴシック" w:hint="eastAsia"/>
                <w:spacing w:val="2"/>
                <w:sz w:val="20"/>
                <w:szCs w:val="20"/>
              </w:rPr>
              <w:t>」</w:t>
            </w:r>
            <w:r w:rsidR="00966F1C" w:rsidRPr="001509F4">
              <w:rPr>
                <w:rFonts w:asciiTheme="majorEastAsia" w:eastAsiaTheme="majorEastAsia" w:hAnsiTheme="majorEastAsia" w:cs="ＭＳ ゴシック" w:hint="eastAsia"/>
                <w:spacing w:val="2"/>
                <w:sz w:val="20"/>
                <w:szCs w:val="20"/>
              </w:rPr>
              <w:t>に</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w:t>
            </w:r>
          </w:p>
          <w:p w14:paraId="522EED8C" w14:textId="7664043C" w:rsidR="00966F1C" w:rsidRPr="001509F4" w:rsidRDefault="00966F1C"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へ</w:t>
            </w:r>
          </w:p>
          <w:p w14:paraId="1F73B8C3" w14:textId="1C07C486" w:rsidR="00966F1C" w:rsidRPr="001509F4" w:rsidRDefault="00966F1C" w:rsidP="00966F1C">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1506A3" w:rsidRPr="001509F4">
              <w:rPr>
                <w:rFonts w:asciiTheme="majorEastAsia" w:eastAsiaTheme="majorEastAsia" w:hAnsiTheme="majorEastAsia" w:cs="ＭＳ ゴシック" w:hint="eastAsia"/>
                <w:spacing w:val="2"/>
                <w:sz w:val="20"/>
                <w:szCs w:val="20"/>
              </w:rPr>
              <w:t>同一建物内に保険医療機関が</w:t>
            </w:r>
            <w:r w:rsidR="00E7793B" w:rsidRPr="001509F4">
              <w:rPr>
                <w:rFonts w:asciiTheme="majorEastAsia" w:eastAsiaTheme="majorEastAsia" w:hAnsiTheme="majorEastAsia" w:cs="ＭＳ ゴシック" w:hint="eastAsia"/>
                <w:spacing w:val="2"/>
                <w:sz w:val="20"/>
                <w:szCs w:val="20"/>
              </w:rPr>
              <w:t>ある</w:t>
            </w:r>
            <w:r w:rsidR="001506A3" w:rsidRPr="001509F4">
              <w:rPr>
                <w:rFonts w:asciiTheme="majorEastAsia" w:eastAsiaTheme="majorEastAsia" w:hAnsiTheme="majorEastAsia" w:cs="ＭＳ ゴシック" w:hint="eastAsia"/>
                <w:spacing w:val="2"/>
                <w:sz w:val="20"/>
                <w:szCs w:val="20"/>
              </w:rPr>
              <w:t>（表の「６」の</w:t>
            </w:r>
            <w:r w:rsidRPr="001509F4">
              <w:rPr>
                <w:rFonts w:asciiTheme="majorEastAsia" w:eastAsiaTheme="majorEastAsia" w:hAnsiTheme="majorEastAsia" w:cs="ＭＳ ゴシック"/>
                <w:spacing w:val="2"/>
                <w:sz w:val="20"/>
                <w:szCs w:val="20"/>
              </w:rPr>
              <w:t>(２)</w:t>
            </w:r>
            <w:r w:rsidR="001506A3" w:rsidRPr="001509F4">
              <w:rPr>
                <w:rFonts w:asciiTheme="majorEastAsia" w:eastAsiaTheme="majorEastAsia" w:hAnsiTheme="majorEastAsia" w:cs="ＭＳ ゴシック"/>
                <w:spacing w:val="2"/>
                <w:sz w:val="20"/>
                <w:szCs w:val="20"/>
              </w:rPr>
              <w:t>のア</w:t>
            </w:r>
            <w:r w:rsidRPr="001509F4">
              <w:rPr>
                <w:rFonts w:asciiTheme="majorEastAsia" w:eastAsiaTheme="majorEastAsia" w:hAnsiTheme="majorEastAsia" w:cs="ＭＳ ゴシック"/>
                <w:spacing w:val="2"/>
                <w:sz w:val="20"/>
                <w:szCs w:val="20"/>
              </w:rPr>
              <w:t>の「</w:t>
            </w:r>
            <w:r w:rsidRPr="001509F4">
              <w:rPr>
                <w:rFonts w:asciiTheme="majorEastAsia" w:eastAsiaTheme="majorEastAsia" w:hAnsiTheme="majorEastAsia" w:cs="ＭＳ ゴシック" w:hint="eastAsia"/>
                <w:spacing w:val="2"/>
                <w:sz w:val="20"/>
                <w:szCs w:val="20"/>
              </w:rPr>
              <w:t>あ</w:t>
            </w:r>
            <w:r w:rsidR="005F787D" w:rsidRPr="001509F4">
              <w:rPr>
                <w:rFonts w:asciiTheme="majorEastAsia" w:eastAsiaTheme="majorEastAsia" w:hAnsiTheme="majorEastAsia" w:cs="ＭＳ ゴシック" w:hint="eastAsia"/>
                <w:spacing w:val="2"/>
                <w:sz w:val="20"/>
                <w:szCs w:val="20"/>
              </w:rPr>
              <w:t>り</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に</w:t>
            </w:r>
            <w:r w:rsidRPr="001509F4">
              <w:rPr>
                <w:rFonts w:asciiTheme="majorEastAsia" w:eastAsiaTheme="majorEastAsia" w:hAnsiTheme="majorEastAsia" w:cs="ＭＳ ゴシック"/>
                <w:spacing w:val="2"/>
                <w:sz w:val="20"/>
                <w:szCs w:val="20"/>
              </w:rPr>
              <w:t>「☑）</w:t>
            </w:r>
          </w:p>
          <w:p w14:paraId="7DAF273A" w14:textId="4BA0B418" w:rsidR="00771AEB" w:rsidRPr="001509F4" w:rsidRDefault="00F300F4" w:rsidP="00B90617">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891133" w:rsidRPr="001509F4">
              <w:rPr>
                <w:rFonts w:asciiTheme="majorEastAsia" w:eastAsiaTheme="majorEastAsia" w:hAnsiTheme="majorEastAsia" w:cs="ＭＳ ゴシック" w:hint="eastAsia"/>
                <w:spacing w:val="2"/>
                <w:sz w:val="20"/>
                <w:szCs w:val="20"/>
              </w:rPr>
              <w:t>当該保険医療機関からの</w:t>
            </w:r>
            <w:r w:rsidR="001506A3" w:rsidRPr="001509F4">
              <w:rPr>
                <w:rFonts w:asciiTheme="majorEastAsia" w:eastAsiaTheme="majorEastAsia" w:hAnsiTheme="majorEastAsia" w:cs="ＭＳ ゴシック" w:hint="eastAsia"/>
                <w:spacing w:val="2"/>
                <w:sz w:val="20"/>
                <w:szCs w:val="20"/>
              </w:rPr>
              <w:t>１月当たりの</w:t>
            </w:r>
            <w:r w:rsidR="00891133" w:rsidRPr="001509F4">
              <w:rPr>
                <w:rFonts w:asciiTheme="majorEastAsia" w:eastAsiaTheme="majorEastAsia" w:hAnsiTheme="majorEastAsia" w:cs="ＭＳ ゴシック" w:hint="eastAsia"/>
                <w:spacing w:val="2"/>
                <w:sz w:val="20"/>
                <w:szCs w:val="20"/>
              </w:rPr>
              <w:t>処方箋受付回数</w:t>
            </w:r>
            <w:r w:rsidR="00CD540E"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⑬</w:t>
            </w:r>
            <w:r w:rsidR="00306804"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CD540E"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w:t>
            </w:r>
            <w:r w:rsidR="00891133" w:rsidRPr="001509F4">
              <w:rPr>
                <w:rFonts w:asciiTheme="majorEastAsia" w:eastAsiaTheme="majorEastAsia" w:hAnsiTheme="majorEastAsia" w:cs="ＭＳ ゴシック" w:hint="eastAsia"/>
                <w:spacing w:val="2"/>
                <w:sz w:val="20"/>
                <w:szCs w:val="20"/>
              </w:rPr>
              <w:t>4</w:t>
            </w:r>
            <w:r w:rsidR="00891133" w:rsidRPr="001509F4">
              <w:rPr>
                <w:rFonts w:asciiTheme="majorEastAsia" w:eastAsiaTheme="majorEastAsia" w:hAnsiTheme="majorEastAsia" w:cs="ＭＳ ゴシック"/>
                <w:spacing w:val="2"/>
                <w:sz w:val="20"/>
                <w:szCs w:val="20"/>
              </w:rPr>
              <w:t>,000</w:t>
            </w:r>
            <w:r w:rsidR="00891133" w:rsidRPr="001509F4">
              <w:rPr>
                <w:rFonts w:asciiTheme="majorEastAsia" w:eastAsiaTheme="majorEastAsia" w:hAnsiTheme="majorEastAsia" w:cs="ＭＳ ゴシック" w:hint="eastAsia"/>
                <w:spacing w:val="2"/>
                <w:sz w:val="20"/>
                <w:szCs w:val="20"/>
              </w:rPr>
              <w:t>回</w:t>
            </w:r>
            <w:r w:rsidR="001506A3" w:rsidRPr="001509F4">
              <w:rPr>
                <w:rFonts w:asciiTheme="majorEastAsia" w:eastAsiaTheme="majorEastAsia" w:hAnsiTheme="majorEastAsia" w:cs="ＭＳ ゴシック" w:hint="eastAsia"/>
                <w:spacing w:val="2"/>
                <w:sz w:val="20"/>
                <w:szCs w:val="20"/>
              </w:rPr>
              <w:t>を</w:t>
            </w:r>
            <w:r w:rsidR="00891133"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A5F2F88" w14:textId="5899EB3F" w:rsidR="00F300F4"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w:t>
            </w:r>
            <w:r w:rsidR="00D76795">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bdr w:val="single" w:sz="4" w:space="0" w:color="auto"/>
              </w:rPr>
              <w:t>調剤基本料</w:t>
            </w:r>
            <w:r w:rsidR="00F300F4" w:rsidRPr="001509F4">
              <w:rPr>
                <w:rFonts w:asciiTheme="majorEastAsia" w:eastAsiaTheme="majorEastAsia" w:hAnsiTheme="majorEastAsia" w:cs="ＭＳ ゴシック" w:hint="eastAsia"/>
                <w:spacing w:val="2"/>
                <w:sz w:val="20"/>
                <w:szCs w:val="20"/>
                <w:bdr w:val="single" w:sz="4" w:space="0" w:color="auto"/>
              </w:rPr>
              <w:t>２に該当</w:t>
            </w:r>
          </w:p>
          <w:p w14:paraId="33280D03" w14:textId="4C2858A0" w:rsidR="00F300F4"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BF46B6">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へ</w:t>
            </w:r>
          </w:p>
          <w:p w14:paraId="5BA846AF" w14:textId="77777777" w:rsidR="00E25678" w:rsidRPr="001509F4" w:rsidRDefault="00E25678"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p>
          <w:p w14:paraId="3AE20BC6" w14:textId="6F29D3EF" w:rsidR="00E25678" w:rsidRPr="001509F4" w:rsidRDefault="00E25678" w:rsidP="00E25678">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３</w:t>
            </w:r>
          </w:p>
          <w:p w14:paraId="7BB7CC5A" w14:textId="09EE2F0F" w:rsidR="00581118" w:rsidRPr="001509F4" w:rsidRDefault="00581118"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CD540E" w:rsidRPr="001509F4">
              <w:rPr>
                <w:rFonts w:asciiTheme="majorEastAsia" w:eastAsiaTheme="majorEastAsia" w:hAnsiTheme="majorEastAsia" w:cs="ＭＳ ゴシック" w:hint="eastAsia"/>
                <w:spacing w:val="2"/>
                <w:sz w:val="20"/>
                <w:szCs w:val="20"/>
              </w:rPr>
              <w:t>主たる保険医療機関が同一</w:t>
            </w:r>
            <w:r w:rsidR="00966F1C" w:rsidRPr="001509F4">
              <w:rPr>
                <w:rFonts w:asciiTheme="majorEastAsia" w:eastAsiaTheme="majorEastAsia" w:hAnsiTheme="majorEastAsia" w:cs="ＭＳ ゴシック" w:hint="eastAsia"/>
                <w:spacing w:val="2"/>
                <w:sz w:val="20"/>
                <w:szCs w:val="20"/>
              </w:rPr>
              <w:t>であるグループ内の他の保険薬局がない</w:t>
            </w:r>
            <w:r w:rsidR="001506A3" w:rsidRPr="001509F4">
              <w:rPr>
                <w:rFonts w:asciiTheme="majorEastAsia" w:eastAsiaTheme="majorEastAsia" w:hAnsiTheme="majorEastAsia" w:cs="ＭＳ ゴシック" w:hint="eastAsia"/>
                <w:spacing w:val="2"/>
                <w:sz w:val="20"/>
                <w:szCs w:val="20"/>
              </w:rPr>
              <w:t>（表の「６」の</w:t>
            </w:r>
            <w:r w:rsidR="00966F1C" w:rsidRPr="001509F4">
              <w:rPr>
                <w:rFonts w:asciiTheme="majorEastAsia" w:eastAsiaTheme="majorEastAsia" w:hAnsiTheme="majorEastAsia" w:cs="ＭＳ ゴシック"/>
                <w:spacing w:val="2"/>
                <w:sz w:val="20"/>
                <w:szCs w:val="20"/>
              </w:rPr>
              <w:t>(</w:t>
            </w:r>
            <w:r w:rsidR="00966F1C" w:rsidRPr="001509F4">
              <w:rPr>
                <w:rFonts w:asciiTheme="majorEastAsia" w:eastAsiaTheme="majorEastAsia" w:hAnsiTheme="majorEastAsia" w:cs="ＭＳ ゴシック" w:hint="eastAsia"/>
                <w:spacing w:val="2"/>
                <w:sz w:val="20"/>
                <w:szCs w:val="20"/>
              </w:rPr>
              <w:t>３</w:t>
            </w:r>
            <w:r w:rsidR="00966F1C" w:rsidRPr="001509F4">
              <w:rPr>
                <w:rFonts w:asciiTheme="majorEastAsia" w:eastAsiaTheme="majorEastAsia" w:hAnsiTheme="majorEastAsia" w:cs="ＭＳ ゴシック"/>
                <w:spacing w:val="2"/>
                <w:sz w:val="20"/>
                <w:szCs w:val="20"/>
              </w:rPr>
              <w:t>)</w:t>
            </w:r>
            <w:r w:rsidR="001506A3" w:rsidRPr="001509F4">
              <w:rPr>
                <w:rFonts w:asciiTheme="majorEastAsia" w:eastAsiaTheme="majorEastAsia" w:hAnsiTheme="majorEastAsia" w:cs="ＭＳ ゴシック"/>
                <w:spacing w:val="2"/>
                <w:sz w:val="20"/>
                <w:szCs w:val="20"/>
              </w:rPr>
              <w:t>のア</w:t>
            </w:r>
            <w:r w:rsidR="00966F1C" w:rsidRPr="001509F4">
              <w:rPr>
                <w:rFonts w:asciiTheme="majorEastAsia" w:eastAsiaTheme="majorEastAsia" w:hAnsiTheme="majorEastAsia" w:cs="ＭＳ ゴシック"/>
                <w:spacing w:val="2"/>
                <w:sz w:val="20"/>
                <w:szCs w:val="20"/>
              </w:rPr>
              <w:t>の「な</w:t>
            </w:r>
            <w:r w:rsidR="005F787D" w:rsidRPr="001509F4">
              <w:rPr>
                <w:rFonts w:asciiTheme="majorEastAsia" w:eastAsiaTheme="majorEastAsia" w:hAnsiTheme="majorEastAsia" w:cs="ＭＳ ゴシック" w:hint="eastAsia"/>
                <w:spacing w:val="2"/>
                <w:sz w:val="20"/>
                <w:szCs w:val="20"/>
              </w:rPr>
              <w:t>し</w:t>
            </w:r>
            <w:r w:rsidR="00966F1C" w:rsidRPr="001509F4">
              <w:rPr>
                <w:rFonts w:asciiTheme="majorEastAsia" w:eastAsiaTheme="majorEastAsia" w:hAnsiTheme="majorEastAsia" w:cs="ＭＳ ゴシック"/>
                <w:spacing w:val="2"/>
                <w:sz w:val="20"/>
                <w:szCs w:val="20"/>
              </w:rPr>
              <w:t>」に「☑）</w:t>
            </w:r>
            <w:r w:rsidR="00966F1C" w:rsidRPr="001509F4">
              <w:rPr>
                <w:rFonts w:asciiTheme="majorEastAsia" w:eastAsiaTheme="majorEastAsia" w:hAnsiTheme="majorEastAsia" w:cs="ＭＳ ゴシック" w:hint="eastAsia"/>
                <w:spacing w:val="2"/>
                <w:sz w:val="20"/>
                <w:szCs w:val="20"/>
              </w:rPr>
              <w:t>）</w:t>
            </w:r>
          </w:p>
          <w:p w14:paraId="11862DBC" w14:textId="7603767E" w:rsidR="00966F1C" w:rsidRPr="001509F4" w:rsidRDefault="00966F1C"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→Ｄ－</w:t>
            </w:r>
            <w:r w:rsidR="00514C1F">
              <w:rPr>
                <w:rFonts w:asciiTheme="majorEastAsia" w:eastAsiaTheme="majorEastAsia" w:hAnsiTheme="majorEastAsia" w:cs="ＭＳ ゴシック" w:hint="eastAsia"/>
                <w:spacing w:val="2"/>
                <w:sz w:val="20"/>
                <w:szCs w:val="20"/>
              </w:rPr>
              <w:t>４</w:t>
            </w:r>
            <w:r w:rsidRPr="001509F4">
              <w:rPr>
                <w:rFonts w:asciiTheme="majorEastAsia" w:eastAsiaTheme="majorEastAsia" w:hAnsiTheme="majorEastAsia" w:cs="ＭＳ ゴシック" w:hint="eastAsia"/>
                <w:spacing w:val="2"/>
                <w:sz w:val="20"/>
                <w:szCs w:val="20"/>
              </w:rPr>
              <w:t>へ</w:t>
            </w:r>
          </w:p>
          <w:p w14:paraId="24417690" w14:textId="2F2CF7A3" w:rsidR="00966F1C" w:rsidRPr="001509F4" w:rsidRDefault="00966F1C"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・主たる保険医療機関が同一であるグループ内の他の保険薬局がある</w:t>
            </w:r>
            <w:r w:rsidR="001506A3" w:rsidRPr="001509F4">
              <w:rPr>
                <w:rFonts w:asciiTheme="majorEastAsia" w:eastAsiaTheme="majorEastAsia" w:hAnsiTheme="majorEastAsia" w:cs="ＭＳ ゴシック" w:hint="eastAsia"/>
                <w:spacing w:val="2"/>
                <w:sz w:val="20"/>
                <w:szCs w:val="20"/>
              </w:rPr>
              <w:t>（表の「６」の</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spacing w:val="2"/>
                <w:sz w:val="20"/>
                <w:szCs w:val="20"/>
              </w:rPr>
              <w:t>)</w:t>
            </w:r>
            <w:r w:rsidR="001506A3" w:rsidRPr="001509F4">
              <w:rPr>
                <w:rFonts w:asciiTheme="majorEastAsia" w:eastAsiaTheme="majorEastAsia" w:hAnsiTheme="majorEastAsia" w:cs="ＭＳ ゴシック"/>
                <w:spacing w:val="2"/>
                <w:sz w:val="20"/>
                <w:szCs w:val="20"/>
              </w:rPr>
              <w:t>のア</w:t>
            </w:r>
            <w:r w:rsidRPr="001509F4">
              <w:rPr>
                <w:rFonts w:asciiTheme="majorEastAsia" w:eastAsiaTheme="majorEastAsia" w:hAnsiTheme="majorEastAsia" w:cs="ＭＳ ゴシック"/>
                <w:spacing w:val="2"/>
                <w:sz w:val="20"/>
                <w:szCs w:val="20"/>
              </w:rPr>
              <w:t>の「</w:t>
            </w:r>
            <w:r w:rsidRPr="001509F4">
              <w:rPr>
                <w:rFonts w:asciiTheme="majorEastAsia" w:eastAsiaTheme="majorEastAsia" w:hAnsiTheme="majorEastAsia" w:cs="ＭＳ ゴシック" w:hint="eastAsia"/>
                <w:spacing w:val="2"/>
                <w:sz w:val="20"/>
                <w:szCs w:val="20"/>
              </w:rPr>
              <w:t>あ</w:t>
            </w:r>
            <w:r w:rsidR="005F787D" w:rsidRPr="001509F4">
              <w:rPr>
                <w:rFonts w:asciiTheme="majorEastAsia" w:eastAsiaTheme="majorEastAsia" w:hAnsiTheme="majorEastAsia" w:cs="ＭＳ ゴシック" w:hint="eastAsia"/>
                <w:spacing w:val="2"/>
                <w:sz w:val="20"/>
                <w:szCs w:val="20"/>
              </w:rPr>
              <w:t>り</w:t>
            </w:r>
            <w:r w:rsidRPr="001509F4">
              <w:rPr>
                <w:rFonts w:asciiTheme="majorEastAsia" w:eastAsiaTheme="majorEastAsia" w:hAnsiTheme="majorEastAsia" w:cs="ＭＳ ゴシック"/>
                <w:spacing w:val="2"/>
                <w:sz w:val="20"/>
                <w:szCs w:val="20"/>
              </w:rPr>
              <w:t>」に「☑）</w:t>
            </w:r>
            <w:r w:rsidRPr="001509F4">
              <w:rPr>
                <w:rFonts w:asciiTheme="majorEastAsia" w:eastAsiaTheme="majorEastAsia" w:hAnsiTheme="majorEastAsia" w:cs="ＭＳ ゴシック" w:hint="eastAsia"/>
                <w:spacing w:val="2"/>
                <w:sz w:val="20"/>
                <w:szCs w:val="20"/>
              </w:rPr>
              <w:t>）</w:t>
            </w:r>
          </w:p>
          <w:p w14:paraId="4380D84D" w14:textId="4D261C0D" w:rsidR="00771AEB" w:rsidRPr="001509F4" w:rsidRDefault="00B90617" w:rsidP="003D12A8">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862997" w:rsidRPr="001509F4">
              <w:rPr>
                <w:rFonts w:asciiTheme="majorEastAsia" w:eastAsiaTheme="majorEastAsia" w:hAnsiTheme="majorEastAsia" w:cs="ＭＳ ゴシック" w:hint="eastAsia"/>
                <w:spacing w:val="2"/>
                <w:sz w:val="20"/>
                <w:szCs w:val="20"/>
              </w:rPr>
              <w:t>当該保険医療機関からの</w:t>
            </w:r>
            <w:r w:rsidR="005F787D" w:rsidRPr="001509F4">
              <w:rPr>
                <w:rFonts w:asciiTheme="majorEastAsia" w:eastAsiaTheme="majorEastAsia" w:hAnsiTheme="majorEastAsia" w:cs="ＭＳ ゴシック" w:hint="eastAsia"/>
                <w:spacing w:val="2"/>
                <w:sz w:val="20"/>
                <w:szCs w:val="20"/>
              </w:rPr>
              <w:t>１月当たりの</w:t>
            </w:r>
            <w:r w:rsidR="00862997" w:rsidRPr="001509F4">
              <w:rPr>
                <w:rFonts w:asciiTheme="majorEastAsia" w:eastAsiaTheme="majorEastAsia" w:hAnsiTheme="majorEastAsia" w:cs="ＭＳ ゴシック" w:hint="eastAsia"/>
                <w:spacing w:val="2"/>
                <w:sz w:val="20"/>
                <w:szCs w:val="20"/>
              </w:rPr>
              <w:t>処方箋受付回数の合計</w:t>
            </w:r>
            <w:r w:rsidR="005F787D" w:rsidRPr="001509F4">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⑮</w:t>
            </w:r>
            <w:r w:rsidR="005F787D"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5F787D"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w:t>
            </w:r>
            <w:r w:rsidR="00862997" w:rsidRPr="001509F4">
              <w:rPr>
                <w:rFonts w:asciiTheme="majorEastAsia" w:eastAsiaTheme="majorEastAsia" w:hAnsiTheme="majorEastAsia" w:cs="ＭＳ ゴシック" w:hint="eastAsia"/>
                <w:spacing w:val="2"/>
                <w:sz w:val="20"/>
                <w:szCs w:val="20"/>
              </w:rPr>
              <w:t>4,000回</w:t>
            </w:r>
            <w:r w:rsidR="005F787D" w:rsidRPr="001509F4">
              <w:rPr>
                <w:rFonts w:asciiTheme="majorEastAsia" w:eastAsiaTheme="majorEastAsia" w:hAnsiTheme="majorEastAsia" w:cs="ＭＳ ゴシック" w:hint="eastAsia"/>
                <w:spacing w:val="2"/>
                <w:sz w:val="20"/>
                <w:szCs w:val="20"/>
              </w:rPr>
              <w:t>を</w:t>
            </w:r>
            <w:r w:rsidR="00862997" w:rsidRPr="001509F4">
              <w:rPr>
                <w:rFonts w:asciiTheme="majorEastAsia" w:eastAsiaTheme="majorEastAsia" w:hAnsiTheme="majorEastAsia" w:cs="ＭＳ ゴシック" w:hint="eastAsia"/>
                <w:spacing w:val="2"/>
                <w:sz w:val="20"/>
                <w:szCs w:val="20"/>
              </w:rPr>
              <w:t>超</w:t>
            </w:r>
            <w:r w:rsidR="005F787D" w:rsidRPr="001509F4">
              <w:rPr>
                <w:rFonts w:asciiTheme="majorEastAsia" w:eastAsiaTheme="majorEastAsia" w:hAnsiTheme="majorEastAsia" w:cs="ＭＳ ゴシック" w:hint="eastAsia"/>
                <w:spacing w:val="2"/>
                <w:sz w:val="20"/>
                <w:szCs w:val="20"/>
              </w:rPr>
              <w:t>える</w:t>
            </w:r>
          </w:p>
          <w:p w14:paraId="674F4A69" w14:textId="10E20E99" w:rsidR="00F300F4" w:rsidRPr="001509F4" w:rsidRDefault="00A66ECE"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w:t>
            </w:r>
            <w:r w:rsidR="00D76795">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bdr w:val="single" w:sz="4" w:space="0" w:color="auto"/>
              </w:rPr>
              <w:t>調剤基本料２</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0C968936" w14:textId="181B3528" w:rsidR="00A66ECE"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BF46B6">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→Ｄ－</w:t>
            </w:r>
            <w:r w:rsidR="00D76795">
              <w:rPr>
                <w:rFonts w:asciiTheme="majorEastAsia" w:eastAsiaTheme="majorEastAsia" w:hAnsiTheme="majorEastAsia" w:cs="ＭＳ ゴシック" w:hint="eastAsia"/>
                <w:spacing w:val="2"/>
                <w:sz w:val="20"/>
                <w:szCs w:val="20"/>
              </w:rPr>
              <w:t>４</w:t>
            </w:r>
            <w:r w:rsidRPr="001509F4">
              <w:rPr>
                <w:rFonts w:asciiTheme="majorEastAsia" w:eastAsiaTheme="majorEastAsia" w:hAnsiTheme="majorEastAsia" w:cs="ＭＳ ゴシック" w:hint="eastAsia"/>
                <w:spacing w:val="2"/>
                <w:sz w:val="20"/>
                <w:szCs w:val="20"/>
              </w:rPr>
              <w:t>へ</w:t>
            </w:r>
          </w:p>
          <w:p w14:paraId="40F6E21B" w14:textId="73D497DB" w:rsidR="00771AEB" w:rsidRPr="001509F4" w:rsidRDefault="00771AEB" w:rsidP="00F300F4">
            <w:pPr>
              <w:adjustRightInd/>
              <w:spacing w:line="378" w:lineRule="exact"/>
              <w:jc w:val="both"/>
              <w:rPr>
                <w:rFonts w:asciiTheme="majorEastAsia" w:eastAsiaTheme="majorEastAsia" w:hAnsiTheme="majorEastAsia" w:cs="ＭＳ ゴシック"/>
                <w:spacing w:val="2"/>
                <w:sz w:val="20"/>
                <w:szCs w:val="20"/>
              </w:rPr>
            </w:pPr>
          </w:p>
          <w:p w14:paraId="26A4C83E" w14:textId="4A0F0D2B" w:rsidR="00C05B41"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４</w:t>
            </w:r>
            <w:r w:rsidR="00BD090B" w:rsidRPr="001509F4">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４</w:t>
            </w:r>
          </w:p>
          <w:p w14:paraId="038F5C08" w14:textId="0FE3E4A3" w:rsidR="00BD090B" w:rsidRPr="001509F4" w:rsidRDefault="00A941F6"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25D4D48E">
              <w:rPr>
                <w:rFonts w:asciiTheme="majorEastAsia" w:eastAsiaTheme="majorEastAsia" w:hAnsiTheme="majorEastAsia" w:cs="ＭＳ ゴシック"/>
                <w:spacing w:val="2"/>
                <w:sz w:val="20"/>
                <w:szCs w:val="20"/>
              </w:rPr>
              <w:t>・</w:t>
            </w:r>
            <w:r w:rsidR="001F4B46" w:rsidRPr="25D4D48E">
              <w:rPr>
                <w:rFonts w:asciiTheme="majorEastAsia" w:eastAsiaTheme="majorEastAsia" w:hAnsiTheme="majorEastAsia" w:cs="ＭＳ ゴシック"/>
                <w:spacing w:val="2"/>
                <w:sz w:val="20"/>
                <w:szCs w:val="20"/>
              </w:rPr>
              <w:t>次の</w:t>
            </w:r>
            <w:proofErr w:type="spellStart"/>
            <w:r w:rsidR="008F438C" w:rsidRPr="25D4D48E">
              <w:rPr>
                <w:rFonts w:asciiTheme="majorEastAsia" w:eastAsiaTheme="majorEastAsia" w:hAnsiTheme="majorEastAsia" w:cs="ＭＳ ゴシック"/>
                <w:sz w:val="20"/>
                <w:szCs w:val="20"/>
              </w:rPr>
              <w:t>a,b</w:t>
            </w:r>
            <w:proofErr w:type="spellEnd"/>
            <w:r w:rsidR="008F438C" w:rsidRPr="25D4D48E">
              <w:rPr>
                <w:rFonts w:asciiTheme="majorEastAsia" w:eastAsiaTheme="majorEastAsia" w:hAnsiTheme="majorEastAsia" w:cs="ＭＳ ゴシック"/>
                <w:sz w:val="20"/>
                <w:szCs w:val="20"/>
              </w:rPr>
              <w:t>の</w:t>
            </w:r>
            <w:r w:rsidR="001F4B46" w:rsidRPr="25D4D48E">
              <w:rPr>
                <w:rFonts w:asciiTheme="majorEastAsia" w:eastAsiaTheme="majorEastAsia" w:hAnsiTheme="majorEastAsia" w:cs="ＭＳ ゴシック"/>
                <w:spacing w:val="2"/>
                <w:sz w:val="20"/>
                <w:szCs w:val="20"/>
              </w:rPr>
              <w:t>いずれかに該当</w:t>
            </w:r>
            <w:r w:rsidR="00D76795" w:rsidRPr="25D4D48E">
              <w:rPr>
                <w:rFonts w:asciiTheme="majorEastAsia" w:eastAsiaTheme="majorEastAsia" w:hAnsiTheme="majorEastAsia" w:cs="ＭＳ ゴシック"/>
                <w:spacing w:val="2"/>
                <w:sz w:val="20"/>
                <w:szCs w:val="20"/>
              </w:rPr>
              <w:t xml:space="preserve">　</w:t>
            </w:r>
            <w:r w:rsidR="00BD090B" w:rsidRPr="25D4D48E">
              <w:rPr>
                <w:rFonts w:asciiTheme="majorEastAsia" w:eastAsiaTheme="majorEastAsia" w:hAnsiTheme="majorEastAsia" w:cs="ＭＳ ゴシック"/>
                <w:spacing w:val="2"/>
                <w:sz w:val="20"/>
                <w:szCs w:val="20"/>
              </w:rPr>
              <w:t>→</w:t>
            </w:r>
            <w:r w:rsidR="00BD090B" w:rsidRPr="25D4D48E">
              <w:rPr>
                <w:rFonts w:asciiTheme="majorEastAsia" w:eastAsiaTheme="majorEastAsia" w:hAnsiTheme="majorEastAsia" w:cs="ＭＳ ゴシック"/>
                <w:spacing w:val="2"/>
                <w:sz w:val="20"/>
                <w:szCs w:val="20"/>
                <w:bdr w:val="single" w:sz="4" w:space="0" w:color="auto"/>
              </w:rPr>
              <w:t>調剤基本料２</w:t>
            </w:r>
            <w:r w:rsidR="00F300F4" w:rsidRPr="25D4D48E">
              <w:rPr>
                <w:rFonts w:asciiTheme="majorEastAsia" w:eastAsiaTheme="majorEastAsia" w:hAnsiTheme="majorEastAsia" w:cs="ＭＳ ゴシック"/>
                <w:spacing w:val="2"/>
                <w:sz w:val="20"/>
                <w:szCs w:val="20"/>
                <w:bdr w:val="single" w:sz="4" w:space="0" w:color="auto"/>
              </w:rPr>
              <w:t>に該当</w:t>
            </w:r>
          </w:p>
          <w:p w14:paraId="4379E562" w14:textId="422BC5DE" w:rsidR="004315AA" w:rsidRPr="001509F4" w:rsidRDefault="00873AD7" w:rsidP="00586EEF">
            <w:pPr>
              <w:adjustRightInd/>
              <w:spacing w:line="378" w:lineRule="exact"/>
              <w:ind w:firstLineChars="300" w:firstLine="654"/>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a</w:t>
            </w:r>
            <w:r w:rsidR="008F438C">
              <w:rPr>
                <w:rFonts w:asciiTheme="majorEastAsia" w:eastAsiaTheme="majorEastAsia" w:hAnsiTheme="majorEastAsia" w:cs="ＭＳ ゴシック"/>
                <w:spacing w:val="2"/>
                <w:sz w:val="20"/>
                <w:szCs w:val="20"/>
              </w:rPr>
              <w:t>)</w:t>
            </w:r>
            <w:r w:rsidR="004315AA" w:rsidRPr="001509F4">
              <w:rPr>
                <w:rFonts w:asciiTheme="majorEastAsia" w:eastAsiaTheme="majorEastAsia" w:hAnsiTheme="majorEastAsia" w:cs="ＭＳ ゴシック" w:hint="eastAsia"/>
                <w:spacing w:val="2"/>
                <w:sz w:val="20"/>
                <w:szCs w:val="20"/>
              </w:rPr>
              <w:t>１月</w:t>
            </w:r>
            <w:r w:rsidR="001506A3" w:rsidRPr="001509F4">
              <w:rPr>
                <w:rFonts w:asciiTheme="majorEastAsia" w:eastAsiaTheme="majorEastAsia" w:hAnsiTheme="majorEastAsia" w:cs="ＭＳ ゴシック" w:hint="eastAsia"/>
                <w:spacing w:val="2"/>
                <w:sz w:val="20"/>
                <w:szCs w:val="20"/>
              </w:rPr>
              <w:t>当</w:t>
            </w:r>
            <w:r w:rsidR="005F787D" w:rsidRPr="001509F4">
              <w:rPr>
                <w:rFonts w:asciiTheme="majorEastAsia" w:eastAsiaTheme="majorEastAsia" w:hAnsiTheme="majorEastAsia" w:cs="ＭＳ ゴシック" w:hint="eastAsia"/>
                <w:spacing w:val="2"/>
                <w:sz w:val="20"/>
                <w:szCs w:val="20"/>
              </w:rPr>
              <w:t>たりの処方箋</w:t>
            </w:r>
            <w:r w:rsidR="004315AA" w:rsidRPr="001509F4">
              <w:rPr>
                <w:rFonts w:asciiTheme="majorEastAsia" w:eastAsiaTheme="majorEastAsia" w:hAnsiTheme="majorEastAsia" w:cs="ＭＳ ゴシック" w:hint="eastAsia"/>
                <w:spacing w:val="2"/>
                <w:sz w:val="20"/>
                <w:szCs w:val="20"/>
              </w:rPr>
              <w:t>受付回数（表の</w:t>
            </w:r>
            <w:r w:rsidR="00727069">
              <w:rPr>
                <w:rFonts w:asciiTheme="majorEastAsia" w:eastAsiaTheme="majorEastAsia" w:hAnsiTheme="majorEastAsia" w:cs="ＭＳ ゴシック" w:hint="eastAsia"/>
                <w:spacing w:val="2"/>
                <w:sz w:val="20"/>
                <w:szCs w:val="20"/>
              </w:rPr>
              <w:t>④</w:t>
            </w:r>
            <w:r w:rsidR="004315AA"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4315AA" w:rsidRPr="001509F4">
              <w:rPr>
                <w:rFonts w:asciiTheme="majorEastAsia" w:eastAsiaTheme="majorEastAsia" w:hAnsiTheme="majorEastAsia" w:cs="ＭＳ ゴシック" w:hint="eastAsia"/>
                <w:spacing w:val="2"/>
                <w:sz w:val="20"/>
                <w:szCs w:val="20"/>
              </w:rPr>
              <w:t>）及び</w:t>
            </w:r>
            <w:r w:rsidR="00586EEF" w:rsidRPr="001509F4">
              <w:rPr>
                <w:rFonts w:asciiTheme="majorEastAsia" w:eastAsiaTheme="majorEastAsia" w:hAnsiTheme="majorEastAsia" w:cs="ＭＳ ゴシック" w:hint="eastAsia"/>
                <w:spacing w:val="2"/>
                <w:sz w:val="20"/>
                <w:szCs w:val="20"/>
              </w:rPr>
              <w:t>処方箋</w:t>
            </w:r>
            <w:r w:rsidR="004315AA" w:rsidRPr="001509F4">
              <w:rPr>
                <w:rFonts w:asciiTheme="majorEastAsia" w:eastAsiaTheme="majorEastAsia" w:hAnsiTheme="majorEastAsia" w:cs="ＭＳ ゴシック" w:hint="eastAsia"/>
                <w:spacing w:val="2"/>
                <w:sz w:val="20"/>
                <w:szCs w:val="20"/>
              </w:rPr>
              <w:t>集中率（表の</w:t>
            </w:r>
            <w:r w:rsidR="00BC1476">
              <w:rPr>
                <w:rFonts w:asciiTheme="majorEastAsia" w:eastAsiaTheme="majorEastAsia" w:hAnsiTheme="majorEastAsia" w:cs="ＭＳ ゴシック" w:hint="eastAsia"/>
                <w:spacing w:val="2"/>
                <w:sz w:val="20"/>
                <w:szCs w:val="20"/>
              </w:rPr>
              <w:t>⑥</w:t>
            </w:r>
            <w:r w:rsidR="004315AA" w:rsidRPr="001509F4">
              <w:rPr>
                <w:rFonts w:asciiTheme="majorEastAsia" w:eastAsiaTheme="majorEastAsia" w:hAnsiTheme="majorEastAsia" w:cs="ＭＳ ゴシック" w:hint="eastAsia"/>
                <w:spacing w:val="2"/>
                <w:sz w:val="20"/>
                <w:szCs w:val="20"/>
              </w:rPr>
              <w:t>）がそれぞれ、</w:t>
            </w:r>
          </w:p>
          <w:p w14:paraId="75FE6252" w14:textId="6F169B1A" w:rsidR="00586EEF" w:rsidRPr="001509F4"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lastRenderedPageBreak/>
              <w:t>・</w:t>
            </w:r>
            <w:r w:rsidR="0042474A" w:rsidRPr="001509F4">
              <w:rPr>
                <w:rFonts w:asciiTheme="majorEastAsia" w:eastAsiaTheme="majorEastAsia" w:hAnsiTheme="majorEastAsia" w:cs="ＭＳ ゴシック" w:hint="eastAsia"/>
                <w:spacing w:val="2"/>
                <w:sz w:val="20"/>
                <w:szCs w:val="20"/>
              </w:rPr>
              <w:t>4,000回</w:t>
            </w:r>
            <w:r w:rsidR="001506A3" w:rsidRPr="001509F4">
              <w:rPr>
                <w:rFonts w:asciiTheme="majorEastAsia" w:eastAsiaTheme="majorEastAsia" w:hAnsiTheme="majorEastAsia" w:cs="ＭＳ ゴシック" w:hint="eastAsia"/>
                <w:spacing w:val="2"/>
                <w:sz w:val="20"/>
                <w:szCs w:val="20"/>
              </w:rPr>
              <w:t>を</w:t>
            </w:r>
            <w:r w:rsidR="00C05B41"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C05B41" w:rsidRPr="001509F4">
              <w:rPr>
                <w:rFonts w:asciiTheme="majorEastAsia" w:eastAsiaTheme="majorEastAsia" w:hAnsiTheme="majorEastAsia" w:cs="ＭＳ ゴシック" w:hint="eastAsia"/>
                <w:spacing w:val="2"/>
                <w:sz w:val="20"/>
                <w:szCs w:val="20"/>
              </w:rPr>
              <w:t>、かつ、70％</w:t>
            </w:r>
            <w:r w:rsidR="001506A3" w:rsidRPr="001509F4">
              <w:rPr>
                <w:rFonts w:asciiTheme="majorEastAsia" w:eastAsiaTheme="majorEastAsia" w:hAnsiTheme="majorEastAsia" w:cs="ＭＳ ゴシック" w:hint="eastAsia"/>
                <w:spacing w:val="2"/>
                <w:sz w:val="20"/>
                <w:szCs w:val="20"/>
              </w:rPr>
              <w:t>を</w:t>
            </w:r>
            <w:r w:rsidR="00C05B41"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E2D2088" w14:textId="35216171" w:rsidR="00586EEF" w:rsidRPr="001509F4"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BD090B" w:rsidRPr="001509F4">
              <w:rPr>
                <w:rFonts w:asciiTheme="majorEastAsia" w:eastAsiaTheme="majorEastAsia" w:hAnsiTheme="majorEastAsia" w:cs="ＭＳ ゴシック"/>
                <w:spacing w:val="2"/>
                <w:sz w:val="20"/>
                <w:szCs w:val="20"/>
              </w:rPr>
              <w:t>2</w:t>
            </w:r>
            <w:r w:rsidR="00BD090B" w:rsidRPr="001509F4">
              <w:rPr>
                <w:rFonts w:asciiTheme="majorEastAsia" w:eastAsiaTheme="majorEastAsia" w:hAnsiTheme="majorEastAsia" w:cs="ＭＳ ゴシック" w:hint="eastAsia"/>
                <w:spacing w:val="2"/>
                <w:sz w:val="20"/>
                <w:szCs w:val="20"/>
              </w:rPr>
              <w:t>,000回</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BD090B" w:rsidRPr="001509F4">
              <w:rPr>
                <w:rFonts w:asciiTheme="majorEastAsia" w:eastAsiaTheme="majorEastAsia" w:hAnsiTheme="majorEastAsia" w:cs="ＭＳ ゴシック" w:hint="eastAsia"/>
                <w:spacing w:val="2"/>
                <w:sz w:val="20"/>
                <w:szCs w:val="20"/>
              </w:rPr>
              <w:t>、かつ、85％</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68DED9CF" w14:textId="6DED7D8A" w:rsidR="0042474A"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306804" w:rsidRPr="001509F4">
              <w:rPr>
                <w:rFonts w:asciiTheme="majorEastAsia" w:eastAsiaTheme="majorEastAsia" w:hAnsiTheme="majorEastAsia" w:cs="ＭＳ ゴシック" w:hint="eastAsia"/>
                <w:spacing w:val="2"/>
                <w:sz w:val="20"/>
                <w:szCs w:val="20"/>
              </w:rPr>
              <w:t>1</w:t>
            </w:r>
            <w:r w:rsidR="00306804" w:rsidRPr="001509F4">
              <w:rPr>
                <w:rFonts w:asciiTheme="majorEastAsia" w:eastAsiaTheme="majorEastAsia" w:hAnsiTheme="majorEastAsia" w:cs="ＭＳ ゴシック"/>
                <w:spacing w:val="2"/>
                <w:sz w:val="20"/>
                <w:szCs w:val="20"/>
              </w:rPr>
              <w:t>,8</w:t>
            </w:r>
            <w:r w:rsidR="00BD090B" w:rsidRPr="001509F4">
              <w:rPr>
                <w:rFonts w:asciiTheme="majorEastAsia" w:eastAsiaTheme="majorEastAsia" w:hAnsiTheme="majorEastAsia" w:cs="ＭＳ ゴシック"/>
                <w:spacing w:val="2"/>
                <w:sz w:val="20"/>
                <w:szCs w:val="20"/>
              </w:rPr>
              <w:t>00回</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BD090B" w:rsidRPr="001509F4">
              <w:rPr>
                <w:rFonts w:asciiTheme="majorEastAsia" w:eastAsiaTheme="majorEastAsia" w:hAnsiTheme="majorEastAsia" w:cs="ＭＳ ゴシック"/>
                <w:spacing w:val="2"/>
                <w:sz w:val="20"/>
                <w:szCs w:val="20"/>
              </w:rPr>
              <w:t>、かつ、</w:t>
            </w:r>
            <w:r w:rsidR="00306804" w:rsidRPr="001509F4">
              <w:rPr>
                <w:rFonts w:asciiTheme="majorEastAsia" w:eastAsiaTheme="majorEastAsia" w:hAnsiTheme="majorEastAsia" w:cs="ＭＳ ゴシック"/>
                <w:spacing w:val="2"/>
                <w:sz w:val="20"/>
                <w:szCs w:val="20"/>
              </w:rPr>
              <w:t>9</w:t>
            </w:r>
            <w:r w:rsidR="00BD090B" w:rsidRPr="001509F4">
              <w:rPr>
                <w:rFonts w:asciiTheme="majorEastAsia" w:eastAsiaTheme="majorEastAsia" w:hAnsiTheme="majorEastAsia" w:cs="ＭＳ ゴシック"/>
                <w:spacing w:val="2"/>
                <w:sz w:val="20"/>
                <w:szCs w:val="20"/>
              </w:rPr>
              <w:t>5％</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26AD37AC" w14:textId="683F8EF0" w:rsidR="00AC101E" w:rsidRPr="00AC101E" w:rsidRDefault="008F438C" w:rsidP="008F438C">
            <w:pPr>
              <w:adjustRightInd/>
              <w:spacing w:line="378" w:lineRule="exact"/>
              <w:ind w:leftChars="300" w:left="751" w:hangingChars="50" w:hanging="109"/>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b</w:t>
            </w:r>
            <w:r>
              <w:rPr>
                <w:rFonts w:asciiTheme="majorEastAsia" w:eastAsiaTheme="majorEastAsia" w:hAnsiTheme="majorEastAsia" w:cs="ＭＳ ゴシック"/>
                <w:spacing w:val="2"/>
                <w:sz w:val="20"/>
                <w:szCs w:val="20"/>
              </w:rPr>
              <w:t>)</w:t>
            </w:r>
            <w:r w:rsidR="00AC101E" w:rsidRPr="001509F4">
              <w:rPr>
                <w:rFonts w:asciiTheme="majorEastAsia" w:eastAsiaTheme="majorEastAsia" w:hAnsiTheme="majorEastAsia" w:cs="ＭＳ ゴシック" w:hint="eastAsia"/>
                <w:spacing w:val="2"/>
                <w:sz w:val="20"/>
                <w:szCs w:val="20"/>
              </w:rPr>
              <w:t>１月当たりの処方箋受付回数（表の</w:t>
            </w:r>
            <w:r w:rsidR="00AC101E">
              <w:rPr>
                <w:rFonts w:asciiTheme="majorEastAsia" w:eastAsiaTheme="majorEastAsia" w:hAnsiTheme="majorEastAsia" w:cs="ＭＳ ゴシック" w:hint="eastAsia"/>
                <w:spacing w:val="2"/>
                <w:sz w:val="20"/>
                <w:szCs w:val="20"/>
              </w:rPr>
              <w:t>④</w:t>
            </w:r>
            <w:r w:rsidR="00AC101E" w:rsidRPr="001509F4">
              <w:rPr>
                <w:rFonts w:asciiTheme="majorEastAsia" w:eastAsiaTheme="majorEastAsia" w:hAnsiTheme="majorEastAsia" w:cs="ＭＳ ゴシック" w:hint="eastAsia"/>
                <w:spacing w:val="2"/>
                <w:sz w:val="20"/>
                <w:szCs w:val="20"/>
              </w:rPr>
              <w:t>/</w:t>
            </w:r>
            <w:r w:rsidR="00AC101E">
              <w:rPr>
                <w:rFonts w:asciiTheme="majorEastAsia" w:eastAsiaTheme="majorEastAsia" w:hAnsiTheme="majorEastAsia" w:cs="ＭＳ ゴシック" w:hint="eastAsia"/>
                <w:spacing w:val="2"/>
                <w:sz w:val="20"/>
                <w:szCs w:val="20"/>
              </w:rPr>
              <w:t>③</w:t>
            </w:r>
            <w:r w:rsidR="00AC101E" w:rsidRPr="001509F4">
              <w:rPr>
                <w:rFonts w:asciiTheme="majorEastAsia" w:eastAsiaTheme="majorEastAsia" w:hAnsiTheme="majorEastAsia" w:cs="ＭＳ ゴシック" w:hint="eastAsia"/>
                <w:spacing w:val="2"/>
                <w:sz w:val="20"/>
                <w:szCs w:val="20"/>
              </w:rPr>
              <w:t>）</w:t>
            </w:r>
            <w:r w:rsidR="002A59FF" w:rsidRPr="001509F4">
              <w:rPr>
                <w:rFonts w:asciiTheme="majorEastAsia" w:eastAsiaTheme="majorEastAsia" w:hAnsiTheme="majorEastAsia" w:cs="ＭＳ ゴシック" w:hint="eastAsia"/>
                <w:spacing w:val="2"/>
                <w:sz w:val="20"/>
                <w:szCs w:val="20"/>
              </w:rPr>
              <w:t>が4,000回を超え、</w:t>
            </w:r>
            <w:r w:rsidR="00793ECD">
              <w:rPr>
                <w:rFonts w:asciiTheme="majorEastAsia" w:eastAsiaTheme="majorEastAsia" w:hAnsiTheme="majorEastAsia" w:cs="ＭＳ ゴシック" w:hint="eastAsia"/>
                <w:spacing w:val="2"/>
                <w:sz w:val="20"/>
                <w:szCs w:val="20"/>
              </w:rPr>
              <w:t>処方箋受付回数が多い上位３の保険医療機関に係る</w:t>
            </w:r>
            <w:r w:rsidR="00AC101E" w:rsidRPr="001509F4">
              <w:rPr>
                <w:rFonts w:asciiTheme="majorEastAsia" w:eastAsiaTheme="majorEastAsia" w:hAnsiTheme="majorEastAsia" w:cs="ＭＳ ゴシック" w:hint="eastAsia"/>
                <w:spacing w:val="2"/>
                <w:sz w:val="20"/>
                <w:szCs w:val="20"/>
              </w:rPr>
              <w:t>処方箋集中率</w:t>
            </w:r>
            <w:r w:rsidR="00793ECD">
              <w:rPr>
                <w:rFonts w:asciiTheme="majorEastAsia" w:eastAsiaTheme="majorEastAsia" w:hAnsiTheme="majorEastAsia" w:cs="ＭＳ ゴシック" w:hint="eastAsia"/>
                <w:spacing w:val="2"/>
                <w:sz w:val="20"/>
                <w:szCs w:val="20"/>
              </w:rPr>
              <w:t>の合計</w:t>
            </w:r>
            <w:r w:rsidR="00AC101E" w:rsidRPr="001509F4">
              <w:rPr>
                <w:rFonts w:asciiTheme="majorEastAsia" w:eastAsiaTheme="majorEastAsia" w:hAnsiTheme="majorEastAsia" w:cs="ＭＳ ゴシック" w:hint="eastAsia"/>
                <w:spacing w:val="2"/>
                <w:sz w:val="20"/>
                <w:szCs w:val="20"/>
              </w:rPr>
              <w:t>（</w:t>
            </w:r>
            <w:r w:rsidR="00037817">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⑪</w:t>
            </w:r>
            <w:r w:rsidR="00AC101E" w:rsidRPr="001509F4">
              <w:rPr>
                <w:rFonts w:asciiTheme="majorEastAsia" w:eastAsiaTheme="majorEastAsia" w:hAnsiTheme="majorEastAsia" w:cs="ＭＳ ゴシック" w:hint="eastAsia"/>
                <w:spacing w:val="2"/>
                <w:sz w:val="20"/>
                <w:szCs w:val="20"/>
              </w:rPr>
              <w:t>）</w:t>
            </w:r>
            <w:r w:rsidR="00D6284B">
              <w:rPr>
                <w:rFonts w:asciiTheme="majorEastAsia" w:eastAsiaTheme="majorEastAsia" w:hAnsiTheme="majorEastAsia" w:cs="ＭＳ ゴシック" w:hint="eastAsia"/>
                <w:spacing w:val="2"/>
                <w:sz w:val="20"/>
                <w:szCs w:val="20"/>
              </w:rPr>
              <w:t>が</w:t>
            </w:r>
            <w:r w:rsidR="00AC101E" w:rsidRPr="001509F4">
              <w:rPr>
                <w:rFonts w:asciiTheme="majorEastAsia" w:eastAsiaTheme="majorEastAsia" w:hAnsiTheme="majorEastAsia" w:cs="ＭＳ ゴシック" w:hint="eastAsia"/>
                <w:spacing w:val="2"/>
                <w:sz w:val="20"/>
                <w:szCs w:val="20"/>
              </w:rPr>
              <w:t>70％を超える</w:t>
            </w:r>
          </w:p>
          <w:p w14:paraId="5A859771" w14:textId="4443C0CC" w:rsidR="003B6F07" w:rsidRPr="001509F4" w:rsidRDefault="00586EEF" w:rsidP="00586EEF">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6C371F">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3B6F07" w:rsidRPr="001509F4">
              <w:rPr>
                <w:rFonts w:asciiTheme="majorEastAsia" w:eastAsiaTheme="majorEastAsia" w:hAnsiTheme="majorEastAsia" w:cs="ＭＳ ゴシック" w:hint="eastAsia"/>
                <w:spacing w:val="2"/>
                <w:sz w:val="20"/>
                <w:szCs w:val="20"/>
              </w:rPr>
              <w:t>該当しない</w:t>
            </w:r>
            <w:r w:rsidR="00D76795">
              <w:rPr>
                <w:rFonts w:asciiTheme="majorEastAsia" w:eastAsiaTheme="majorEastAsia" w:hAnsiTheme="majorEastAsia" w:cs="ＭＳ ゴシック" w:hint="eastAsia"/>
                <w:spacing w:val="2"/>
                <w:sz w:val="20"/>
                <w:szCs w:val="20"/>
              </w:rPr>
              <w:t xml:space="preserve">　</w:t>
            </w:r>
            <w:r w:rsidR="003B6F07" w:rsidRPr="001509F4">
              <w:rPr>
                <w:rFonts w:asciiTheme="majorEastAsia" w:eastAsiaTheme="majorEastAsia" w:hAnsiTheme="majorEastAsia" w:cs="ＭＳ ゴシック" w:hint="eastAsia"/>
                <w:spacing w:val="2"/>
                <w:sz w:val="20"/>
                <w:szCs w:val="20"/>
              </w:rPr>
              <w:t>→</w:t>
            </w:r>
            <w:r w:rsidR="00BC358F">
              <w:rPr>
                <w:rFonts w:asciiTheme="majorEastAsia" w:eastAsiaTheme="majorEastAsia" w:hAnsiTheme="majorEastAsia" w:cs="ＭＳ ゴシック" w:hint="eastAsia"/>
                <w:spacing w:val="2"/>
                <w:sz w:val="20"/>
                <w:szCs w:val="20"/>
              </w:rPr>
              <w:t>Ｅ</w:t>
            </w:r>
            <w:r w:rsidR="00BC358F" w:rsidRPr="001509F4">
              <w:rPr>
                <w:rFonts w:asciiTheme="majorEastAsia" w:eastAsiaTheme="majorEastAsia" w:hAnsiTheme="majorEastAsia" w:cs="ＭＳ ゴシック" w:hint="eastAsia"/>
                <w:spacing w:val="2"/>
                <w:sz w:val="20"/>
                <w:szCs w:val="20"/>
              </w:rPr>
              <w:t>－</w:t>
            </w:r>
            <w:r w:rsidR="00BC358F">
              <w:rPr>
                <w:rFonts w:asciiTheme="majorEastAsia" w:eastAsiaTheme="majorEastAsia" w:hAnsiTheme="majorEastAsia" w:cs="ＭＳ ゴシック" w:hint="eastAsia"/>
                <w:spacing w:val="2"/>
                <w:sz w:val="20"/>
                <w:szCs w:val="20"/>
              </w:rPr>
              <w:t>１へ</w:t>
            </w:r>
          </w:p>
          <w:p w14:paraId="627667F7" w14:textId="77777777" w:rsidR="005B448F" w:rsidRDefault="005B448F" w:rsidP="005B448F">
            <w:pPr>
              <w:adjustRightInd/>
              <w:spacing w:line="378" w:lineRule="exact"/>
              <w:jc w:val="both"/>
              <w:rPr>
                <w:rFonts w:asciiTheme="majorEastAsia" w:eastAsiaTheme="majorEastAsia" w:hAnsiTheme="majorEastAsia" w:cs="ＭＳ ゴシック"/>
                <w:spacing w:val="2"/>
              </w:rPr>
            </w:pPr>
          </w:p>
          <w:p w14:paraId="0F60A41B" w14:textId="5BD3D329" w:rsidR="00BC358F" w:rsidRPr="001509F4" w:rsidRDefault="00BC358F" w:rsidP="00BC358F">
            <w:pPr>
              <w:adjustRightInd/>
              <w:spacing w:line="378" w:lineRule="exact"/>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Ｅ　調剤基本料３のハ</w:t>
            </w:r>
            <w:r w:rsidRPr="001509F4">
              <w:rPr>
                <w:rFonts w:asciiTheme="majorEastAsia" w:eastAsiaTheme="majorEastAsia" w:hAnsiTheme="majorEastAsia" w:cs="ＭＳ ゴシック" w:hint="eastAsia"/>
                <w:spacing w:val="2"/>
                <w:sz w:val="20"/>
                <w:szCs w:val="20"/>
              </w:rPr>
              <w:t>への該当性</w:t>
            </w:r>
          </w:p>
          <w:p w14:paraId="4942CE43" w14:textId="6121475D" w:rsidR="00BC358F" w:rsidRPr="001509F4" w:rsidRDefault="003D12A8"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(１)　</w:t>
            </w:r>
            <w:r w:rsidR="00BC358F">
              <w:rPr>
                <w:rFonts w:asciiTheme="majorEastAsia" w:eastAsiaTheme="majorEastAsia" w:hAnsiTheme="majorEastAsia" w:cs="ＭＳ ゴシック" w:hint="eastAsia"/>
                <w:spacing w:val="2"/>
                <w:sz w:val="20"/>
                <w:szCs w:val="20"/>
              </w:rPr>
              <w:t>薬局</w:t>
            </w:r>
            <w:r w:rsidR="00BC358F" w:rsidRPr="001509F4">
              <w:rPr>
                <w:rFonts w:asciiTheme="majorEastAsia" w:eastAsiaTheme="majorEastAsia" w:hAnsiTheme="majorEastAsia" w:cs="ＭＳ ゴシック" w:hint="eastAsia"/>
                <w:spacing w:val="2"/>
                <w:sz w:val="20"/>
                <w:szCs w:val="20"/>
              </w:rPr>
              <w:t>グループに所属していない（表の「５」のアの「所属していない</w:t>
            </w:r>
            <w:r w:rsidR="00BC358F">
              <w:rPr>
                <w:rFonts w:asciiTheme="majorEastAsia" w:eastAsiaTheme="majorEastAsia" w:hAnsiTheme="majorEastAsia" w:cs="ＭＳ ゴシック" w:hint="eastAsia"/>
                <w:spacing w:val="2"/>
                <w:sz w:val="20"/>
                <w:szCs w:val="20"/>
              </w:rPr>
              <w:t>（個店）</w:t>
            </w:r>
            <w:r w:rsidR="00BC358F" w:rsidRPr="001509F4">
              <w:rPr>
                <w:rFonts w:asciiTheme="majorEastAsia" w:eastAsiaTheme="majorEastAsia" w:hAnsiTheme="majorEastAsia" w:cs="ＭＳ ゴシック" w:hint="eastAsia"/>
                <w:spacing w:val="2"/>
                <w:sz w:val="20"/>
                <w:szCs w:val="20"/>
              </w:rPr>
              <w:t>」に☑）</w:t>
            </w:r>
          </w:p>
          <w:p w14:paraId="22EFBAC8" w14:textId="79409D31" w:rsidR="00BC358F" w:rsidRPr="00727069" w:rsidRDefault="00727069" w:rsidP="00BC358F">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w:t>
            </w:r>
            <w:r w:rsidRPr="00727069">
              <w:rPr>
                <w:rFonts w:asciiTheme="majorEastAsia" w:eastAsiaTheme="majorEastAsia" w:hAnsiTheme="majorEastAsia" w:cs="ＭＳ ゴシック" w:hint="eastAsia"/>
                <w:spacing w:val="2"/>
                <w:sz w:val="20"/>
                <w:szCs w:val="20"/>
                <w:bdr w:val="single" w:sz="4" w:space="0" w:color="auto"/>
              </w:rPr>
              <w:t>調剤基本料１に該当</w:t>
            </w:r>
          </w:p>
          <w:p w14:paraId="61DD4759" w14:textId="70C60708" w:rsidR="00BC358F" w:rsidRPr="001509F4" w:rsidRDefault="003D12A8"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(２)　</w:t>
            </w:r>
            <w:r w:rsidR="00BC358F">
              <w:rPr>
                <w:rFonts w:asciiTheme="majorEastAsia" w:eastAsiaTheme="majorEastAsia" w:hAnsiTheme="majorEastAsia" w:cs="ＭＳ ゴシック" w:hint="eastAsia"/>
                <w:spacing w:val="2"/>
                <w:sz w:val="20"/>
                <w:szCs w:val="20"/>
              </w:rPr>
              <w:t>同一グループの保険薬局数（表の①）が、</w:t>
            </w:r>
          </w:p>
          <w:p w14:paraId="010B91AF" w14:textId="77777777" w:rsidR="002537EF" w:rsidRPr="00727069" w:rsidRDefault="002537E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3</w:t>
            </w:r>
            <w:r>
              <w:rPr>
                <w:rFonts w:asciiTheme="majorEastAsia" w:eastAsiaTheme="majorEastAsia" w:hAnsiTheme="majorEastAsia" w:cs="ＭＳ ゴシック"/>
                <w:spacing w:val="2"/>
                <w:sz w:val="20"/>
                <w:szCs w:val="20"/>
              </w:rPr>
              <w:t>00</w:t>
            </w:r>
            <w:r>
              <w:rPr>
                <w:rFonts w:asciiTheme="majorEastAsia" w:eastAsiaTheme="majorEastAsia" w:hAnsiTheme="majorEastAsia" w:cs="ＭＳ ゴシック" w:hint="eastAsia"/>
                <w:spacing w:val="2"/>
                <w:sz w:val="20"/>
                <w:szCs w:val="20"/>
              </w:rPr>
              <w:t>以上　→</w:t>
            </w:r>
            <w:r>
              <w:rPr>
                <w:rFonts w:asciiTheme="majorEastAsia" w:eastAsiaTheme="majorEastAsia" w:hAnsiTheme="majorEastAsia" w:cs="ＭＳ ゴシック" w:hint="eastAsia"/>
                <w:spacing w:val="2"/>
                <w:sz w:val="20"/>
                <w:szCs w:val="20"/>
                <w:bdr w:val="single" w:sz="4" w:space="0" w:color="auto"/>
              </w:rPr>
              <w:t>調剤基本料３のハ</w:t>
            </w:r>
            <w:r w:rsidRPr="00727069">
              <w:rPr>
                <w:rFonts w:asciiTheme="majorEastAsia" w:eastAsiaTheme="majorEastAsia" w:hAnsiTheme="majorEastAsia" w:cs="ＭＳ ゴシック" w:hint="eastAsia"/>
                <w:spacing w:val="2"/>
                <w:sz w:val="20"/>
                <w:szCs w:val="20"/>
                <w:bdr w:val="single" w:sz="4" w:space="0" w:color="auto"/>
              </w:rPr>
              <w:t>に該当</w:t>
            </w:r>
          </w:p>
          <w:p w14:paraId="0107001F" w14:textId="1623B4CB" w:rsidR="00BC358F" w:rsidRPr="00727069" w:rsidRDefault="00BC358F" w:rsidP="00BC358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・300未満　→</w:t>
            </w:r>
            <w:r w:rsidR="003D12A8" w:rsidRPr="003D12A8">
              <w:rPr>
                <w:rFonts w:asciiTheme="majorEastAsia" w:eastAsiaTheme="majorEastAsia" w:hAnsiTheme="majorEastAsia" w:cs="ＭＳ ゴシック" w:hint="eastAsia"/>
                <w:spacing w:val="2"/>
                <w:sz w:val="20"/>
                <w:szCs w:val="20"/>
              </w:rPr>
              <w:t>(３</w:t>
            </w:r>
            <w:r w:rsidR="003D12A8" w:rsidRPr="003D12A8">
              <w:rPr>
                <w:rFonts w:asciiTheme="majorEastAsia" w:eastAsiaTheme="majorEastAsia" w:hAnsiTheme="majorEastAsia" w:cs="ＭＳ ゴシック"/>
                <w:spacing w:val="2"/>
                <w:sz w:val="20"/>
                <w:szCs w:val="20"/>
              </w:rPr>
              <w:t>)</w:t>
            </w:r>
            <w:r w:rsidR="003D12A8" w:rsidRPr="003D12A8">
              <w:rPr>
                <w:rFonts w:asciiTheme="majorEastAsia" w:eastAsiaTheme="majorEastAsia" w:hAnsiTheme="majorEastAsia" w:cs="ＭＳ ゴシック" w:hint="eastAsia"/>
                <w:spacing w:val="2"/>
                <w:sz w:val="20"/>
                <w:szCs w:val="20"/>
              </w:rPr>
              <w:t>へ</w:t>
            </w:r>
          </w:p>
          <w:p w14:paraId="7BBA8B34" w14:textId="34DB4DF9" w:rsidR="00BC358F" w:rsidRPr="001509F4" w:rsidRDefault="003D12A8" w:rsidP="00BC358F">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３</w:t>
            </w:r>
            <w:r>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 xml:space="preserve">　</w:t>
            </w:r>
            <w:r w:rsidR="00BC358F" w:rsidRPr="001509F4">
              <w:rPr>
                <w:rFonts w:asciiTheme="majorEastAsia" w:eastAsiaTheme="majorEastAsia" w:hAnsiTheme="majorEastAsia" w:cs="ＭＳ ゴシック" w:hint="eastAsia"/>
                <w:spacing w:val="2"/>
                <w:sz w:val="20"/>
                <w:szCs w:val="20"/>
              </w:rPr>
              <w:t>同一グループの１月当たりの処方箋受付回数（表の</w:t>
            </w:r>
            <w:r w:rsidR="00BC358F">
              <w:rPr>
                <w:rFonts w:asciiTheme="majorEastAsia" w:eastAsiaTheme="majorEastAsia" w:hAnsiTheme="majorEastAsia" w:cs="ＭＳ ゴシック" w:hint="eastAsia"/>
                <w:spacing w:val="2"/>
                <w:sz w:val="20"/>
                <w:szCs w:val="20"/>
              </w:rPr>
              <w:t>②</w:t>
            </w:r>
            <w:r w:rsidR="00BC358F" w:rsidRPr="001509F4">
              <w:rPr>
                <w:rFonts w:asciiTheme="majorEastAsia" w:eastAsiaTheme="majorEastAsia" w:hAnsiTheme="majorEastAsia" w:cs="ＭＳ ゴシック" w:hint="eastAsia"/>
                <w:spacing w:val="2"/>
                <w:sz w:val="20"/>
                <w:szCs w:val="20"/>
              </w:rPr>
              <w:t>）が、</w:t>
            </w:r>
          </w:p>
          <w:p w14:paraId="732140AE" w14:textId="77777777" w:rsidR="00114F63" w:rsidRPr="001509F4" w:rsidRDefault="00114F63" w:rsidP="00114F63">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・40万回を超える</w:t>
            </w:r>
            <w:r w:rsidRPr="001509F4">
              <w:rPr>
                <w:rFonts w:asciiTheme="majorEastAsia" w:eastAsiaTheme="majorEastAsia" w:hAnsiTheme="majorEastAsia" w:cs="ＭＳ ゴシック"/>
                <w:spacing w:val="2"/>
                <w:sz w:val="20"/>
                <w:szCs w:val="20"/>
              </w:rPr>
              <w:t xml:space="preserve">　→</w:t>
            </w:r>
            <w:r>
              <w:rPr>
                <w:rFonts w:asciiTheme="majorEastAsia" w:eastAsiaTheme="majorEastAsia" w:hAnsiTheme="majorEastAsia" w:cs="ＭＳ ゴシック" w:hint="eastAsia"/>
                <w:spacing w:val="2"/>
                <w:sz w:val="20"/>
                <w:szCs w:val="20"/>
                <w:bdr w:val="single" w:sz="4" w:space="0" w:color="auto"/>
              </w:rPr>
              <w:t>調剤基本料３のハ</w:t>
            </w:r>
            <w:r w:rsidRPr="00727069">
              <w:rPr>
                <w:rFonts w:asciiTheme="majorEastAsia" w:eastAsiaTheme="majorEastAsia" w:hAnsiTheme="majorEastAsia" w:cs="ＭＳ ゴシック" w:hint="eastAsia"/>
                <w:spacing w:val="2"/>
                <w:sz w:val="20"/>
                <w:szCs w:val="20"/>
                <w:bdr w:val="single" w:sz="4" w:space="0" w:color="auto"/>
              </w:rPr>
              <w:t>に該当</w:t>
            </w:r>
          </w:p>
          <w:p w14:paraId="17E10A20" w14:textId="438DB519" w:rsidR="00BC358F" w:rsidRPr="00727069" w:rsidRDefault="00BC358F" w:rsidP="00BC358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・40万回</w:t>
            </w:r>
            <w:r w:rsidR="00EA4DBB">
              <w:rPr>
                <w:rFonts w:asciiTheme="majorEastAsia" w:eastAsiaTheme="majorEastAsia" w:hAnsiTheme="majorEastAsia" w:cs="ＭＳ ゴシック" w:hint="eastAsia"/>
                <w:spacing w:val="2"/>
                <w:sz w:val="20"/>
                <w:szCs w:val="20"/>
              </w:rPr>
              <w:t>以下</w:t>
            </w:r>
            <w:r w:rsidRPr="001509F4">
              <w:rPr>
                <w:rFonts w:asciiTheme="majorEastAsia" w:eastAsiaTheme="majorEastAsia" w:hAnsiTheme="majorEastAsia" w:cs="ＭＳ ゴシック" w:hint="eastAsia"/>
                <w:spacing w:val="2"/>
                <w:sz w:val="20"/>
                <w:szCs w:val="20"/>
              </w:rPr>
              <w:t xml:space="preserve">　→</w:t>
            </w:r>
            <w:r w:rsidR="00727069" w:rsidRPr="00727069">
              <w:rPr>
                <w:rFonts w:asciiTheme="majorEastAsia" w:eastAsiaTheme="majorEastAsia" w:hAnsiTheme="majorEastAsia" w:cs="ＭＳ ゴシック" w:hint="eastAsia"/>
                <w:spacing w:val="2"/>
                <w:sz w:val="20"/>
                <w:szCs w:val="20"/>
                <w:bdr w:val="single" w:sz="4" w:space="0" w:color="auto"/>
              </w:rPr>
              <w:t>調剤基本料１に該当</w:t>
            </w:r>
          </w:p>
          <w:p w14:paraId="1A65F59D" w14:textId="62BEAD47" w:rsidR="00BC358F" w:rsidRPr="00BC358F" w:rsidRDefault="00BC358F" w:rsidP="00114F63">
            <w:pPr>
              <w:adjustRightInd/>
              <w:spacing w:line="378" w:lineRule="exact"/>
              <w:ind w:firstLineChars="349" w:firstLine="796"/>
              <w:jc w:val="both"/>
              <w:rPr>
                <w:rFonts w:asciiTheme="majorEastAsia" w:eastAsiaTheme="majorEastAsia" w:hAnsiTheme="majorEastAsia" w:cs="ＭＳ ゴシック"/>
                <w:spacing w:val="2"/>
              </w:rPr>
            </w:pPr>
          </w:p>
        </w:tc>
      </w:tr>
    </w:tbl>
    <w:p w14:paraId="35A2ABC6" w14:textId="77777777" w:rsidR="00452382" w:rsidRDefault="00452382" w:rsidP="00344963">
      <w:pPr>
        <w:adjustRightInd/>
        <w:spacing w:line="280" w:lineRule="exact"/>
        <w:rPr>
          <w:rFonts w:asciiTheme="majorEastAsia" w:eastAsiaTheme="majorEastAsia" w:hAnsiTheme="majorEastAsia" w:cs="Times New Roman"/>
          <w:spacing w:val="6"/>
        </w:rPr>
      </w:pPr>
    </w:p>
    <w:p w14:paraId="0F277B39" w14:textId="77777777" w:rsidR="00452382" w:rsidRDefault="00452382">
      <w:pPr>
        <w:widowControl/>
        <w:suppressAutoHyphens w:val="0"/>
        <w:wordWrap/>
        <w:adjustRightInd/>
        <w:textAlignment w:val="auto"/>
        <w:rPr>
          <w:rFonts w:asciiTheme="majorEastAsia" w:eastAsiaTheme="majorEastAsia" w:hAnsiTheme="majorEastAsia" w:cs="Times New Roman"/>
          <w:spacing w:val="6"/>
        </w:rPr>
      </w:pPr>
      <w:r>
        <w:rPr>
          <w:rFonts w:asciiTheme="majorEastAsia" w:eastAsiaTheme="majorEastAsia" w:hAnsiTheme="majorEastAsia" w:cs="Times New Roman"/>
          <w:spacing w:val="6"/>
        </w:rPr>
        <w:br w:type="page"/>
      </w:r>
    </w:p>
    <w:p w14:paraId="1E56FCB7" w14:textId="77777777" w:rsidR="00F87A7C" w:rsidRPr="00344963" w:rsidRDefault="00F87A7C" w:rsidP="00344963">
      <w:pPr>
        <w:adjustRightInd/>
        <w:spacing w:line="280" w:lineRule="exact"/>
        <w:rPr>
          <w:rFonts w:asciiTheme="majorEastAsia" w:eastAsiaTheme="majorEastAsia" w:hAnsiTheme="majorEastAsia" w:cs="Times New Roman"/>
          <w:spacing w:val="6"/>
        </w:rPr>
      </w:pPr>
    </w:p>
    <w:p w14:paraId="35289EC1" w14:textId="77777777" w:rsidR="00326861" w:rsidRPr="00344963" w:rsidRDefault="00326861" w:rsidP="00344963">
      <w:pPr>
        <w:adjustRightInd/>
        <w:spacing w:line="280" w:lineRule="exact"/>
        <w:ind w:leftChars="50" w:left="107"/>
        <w:rPr>
          <w:rFonts w:asciiTheme="majorEastAsia" w:eastAsiaTheme="majorEastAsia" w:hAnsiTheme="majorEastAsia" w:cs="Times New Roman"/>
          <w:spacing w:val="6"/>
        </w:rPr>
      </w:pPr>
      <w:r w:rsidRPr="00344963">
        <w:rPr>
          <w:rFonts w:asciiTheme="majorEastAsia" w:eastAsiaTheme="majorEastAsia" w:hAnsiTheme="majorEastAsia" w:cs="ＭＳ ゴシック" w:hint="eastAsia"/>
        </w:rPr>
        <w:t>［記載上の注意］</w:t>
      </w:r>
    </w:p>
    <w:p w14:paraId="427F8D2B" w14:textId="40EADAE7" w:rsidR="009C4700" w:rsidRPr="00344963" w:rsidRDefault="009C4700" w:rsidP="00344963">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rPr>
        <w:t>１　「</w:t>
      </w:r>
      <w:r w:rsidR="00300DFF" w:rsidRPr="00344963">
        <w:rPr>
          <w:rFonts w:asciiTheme="majorEastAsia" w:eastAsiaTheme="majorEastAsia" w:hAnsiTheme="majorEastAsia" w:cs="ＭＳ ゴシック" w:hint="eastAsia"/>
        </w:rPr>
        <w:t>２</w:t>
      </w:r>
      <w:r w:rsidRPr="00344963">
        <w:rPr>
          <w:rFonts w:asciiTheme="majorEastAsia" w:eastAsiaTheme="majorEastAsia" w:hAnsiTheme="majorEastAsia" w:cs="ＭＳ ゴシック"/>
        </w:rPr>
        <w:t>」については、</w:t>
      </w:r>
      <w:r w:rsidR="00D76795">
        <w:rPr>
          <w:rFonts w:asciiTheme="majorEastAsia" w:eastAsiaTheme="majorEastAsia" w:hAnsiTheme="majorEastAsia" w:cs="ＭＳ ゴシック" w:hint="eastAsia"/>
        </w:rPr>
        <w:t>保険薬局の</w:t>
      </w:r>
      <w:r w:rsidR="00FB4824" w:rsidRPr="00344963">
        <w:rPr>
          <w:rFonts w:asciiTheme="majorEastAsia" w:eastAsiaTheme="majorEastAsia" w:hAnsiTheme="majorEastAsia" w:cs="ＭＳ ゴシック" w:hint="eastAsia"/>
        </w:rPr>
        <w:t>新規指定</w:t>
      </w:r>
      <w:r w:rsidR="00866504" w:rsidRPr="00344963">
        <w:rPr>
          <w:rFonts w:asciiTheme="majorEastAsia" w:eastAsiaTheme="majorEastAsia" w:hAnsiTheme="majorEastAsia" w:cs="ＭＳ ゴシック" w:hint="eastAsia"/>
        </w:rPr>
        <w:t>（遡及指定</w:t>
      </w:r>
      <w:r w:rsidR="00536079" w:rsidRPr="00344963">
        <w:rPr>
          <w:rFonts w:asciiTheme="majorEastAsia" w:eastAsiaTheme="majorEastAsia" w:hAnsiTheme="majorEastAsia" w:cs="ＭＳ ゴシック" w:hint="eastAsia"/>
        </w:rPr>
        <w:t>が認められる場合を除く。）</w:t>
      </w:r>
      <w:r w:rsidR="00FB4824" w:rsidRPr="00344963">
        <w:rPr>
          <w:rFonts w:asciiTheme="majorEastAsia" w:eastAsiaTheme="majorEastAsia" w:hAnsiTheme="majorEastAsia" w:cs="ＭＳ ゴシック" w:hint="eastAsia"/>
        </w:rPr>
        <w:t>の場合は、指定日の</w:t>
      </w:r>
      <w:r w:rsidR="00866504" w:rsidRPr="00344963">
        <w:rPr>
          <w:rFonts w:asciiTheme="majorEastAsia" w:eastAsiaTheme="majorEastAsia" w:hAnsiTheme="majorEastAsia" w:cs="ＭＳ ゴシック" w:hint="eastAsia"/>
        </w:rPr>
        <w:t>属する月の</w:t>
      </w:r>
      <w:r w:rsidR="00FB4824" w:rsidRPr="00344963">
        <w:rPr>
          <w:rFonts w:asciiTheme="majorEastAsia" w:eastAsiaTheme="majorEastAsia" w:hAnsiTheme="majorEastAsia" w:cs="ＭＳ ゴシック" w:hint="eastAsia"/>
        </w:rPr>
        <w:t>翌月から３</w:t>
      </w:r>
      <w:r w:rsidR="00946117" w:rsidRPr="00344963">
        <w:rPr>
          <w:rFonts w:asciiTheme="majorEastAsia" w:eastAsiaTheme="majorEastAsia" w:hAnsiTheme="majorEastAsia" w:cs="ＭＳ ゴシック" w:hint="eastAsia"/>
        </w:rPr>
        <w:t>ヶ</w:t>
      </w:r>
      <w:r w:rsidR="00FB4824" w:rsidRPr="00344963">
        <w:rPr>
          <w:rFonts w:asciiTheme="majorEastAsia" w:eastAsiaTheme="majorEastAsia" w:hAnsiTheme="majorEastAsia" w:cs="ＭＳ ゴシック" w:hint="eastAsia"/>
        </w:rPr>
        <w:t>月間の実績</w:t>
      </w:r>
      <w:r w:rsidR="00E30B6C" w:rsidRPr="00344963">
        <w:rPr>
          <w:rFonts w:asciiTheme="majorEastAsia" w:eastAsiaTheme="majorEastAsia" w:hAnsiTheme="majorEastAsia" w:cs="ＭＳ ゴシック" w:hint="eastAsia"/>
        </w:rPr>
        <w:t>から</w:t>
      </w:r>
      <w:r w:rsidR="00FB4824" w:rsidRPr="00344963">
        <w:rPr>
          <w:rFonts w:asciiTheme="majorEastAsia" w:eastAsiaTheme="majorEastAsia" w:hAnsiTheme="majorEastAsia" w:cs="ＭＳ ゴシック" w:hint="eastAsia"/>
        </w:rPr>
        <w:t>、</w:t>
      </w:r>
      <w:r w:rsidR="00E30B6C" w:rsidRPr="00344963">
        <w:rPr>
          <w:rFonts w:asciiTheme="majorEastAsia" w:eastAsiaTheme="majorEastAsia" w:hAnsiTheme="majorEastAsia" w:cs="ＭＳ ゴシック" w:hint="eastAsia"/>
        </w:rPr>
        <w:t>調剤基本料の区分が</w:t>
      </w:r>
      <w:r w:rsidR="003A4112">
        <w:rPr>
          <w:rFonts w:asciiTheme="majorEastAsia" w:eastAsiaTheme="majorEastAsia" w:hAnsiTheme="majorEastAsia" w:cs="ＭＳ ゴシック" w:hint="eastAsia"/>
        </w:rPr>
        <w:t>調剤基本料１から</w:t>
      </w:r>
      <w:r w:rsidR="00E30B6C" w:rsidRPr="00344963">
        <w:rPr>
          <w:rFonts w:asciiTheme="majorEastAsia" w:eastAsiaTheme="majorEastAsia" w:hAnsiTheme="majorEastAsia" w:cs="ＭＳ ゴシック" w:hint="eastAsia"/>
        </w:rPr>
        <w:t>変更になる場合は届出が必要になる</w:t>
      </w:r>
      <w:r w:rsidRPr="00344963">
        <w:rPr>
          <w:rFonts w:asciiTheme="majorEastAsia" w:eastAsiaTheme="majorEastAsia" w:hAnsiTheme="majorEastAsia" w:cs="ＭＳ ゴシック"/>
        </w:rPr>
        <w:t>ことに注意する。</w:t>
      </w:r>
    </w:p>
    <w:p w14:paraId="705C00B4" w14:textId="0B0EFAFF" w:rsidR="003F25EB" w:rsidRPr="00344963" w:rsidRDefault="004C64E9" w:rsidP="00344963">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rPr>
        <w:t xml:space="preserve">２　</w:t>
      </w:r>
      <w:r w:rsidR="00300DFF" w:rsidRPr="00344963">
        <w:rPr>
          <w:rFonts w:asciiTheme="majorEastAsia" w:eastAsiaTheme="majorEastAsia" w:hAnsiTheme="majorEastAsia" w:cs="ＭＳ ゴシック" w:hint="eastAsia"/>
        </w:rPr>
        <w:t>「２</w:t>
      </w:r>
      <w:r w:rsidRPr="00344963">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rPr>
        <w:t>については、「その他」</w:t>
      </w:r>
      <w:r w:rsidR="001905F0"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hint="eastAsia"/>
        </w:rPr>
        <w:t>を記入</w:t>
      </w:r>
      <w:r w:rsidR="003F25EB" w:rsidRPr="00344963">
        <w:rPr>
          <w:rFonts w:asciiTheme="majorEastAsia" w:eastAsiaTheme="majorEastAsia" w:hAnsiTheme="majorEastAsia" w:cs="ＭＳ ゴシック"/>
        </w:rPr>
        <w:t>した場合は、理由を記載する。</w:t>
      </w:r>
    </w:p>
    <w:p w14:paraId="5DA55AE0" w14:textId="155686BD" w:rsidR="003B4BC7" w:rsidRDefault="004C64E9" w:rsidP="002D782E">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hint="eastAsia"/>
        </w:rPr>
        <w:t xml:space="preserve">３　</w:t>
      </w:r>
      <w:r w:rsidR="00300DFF" w:rsidRPr="00344963">
        <w:rPr>
          <w:rFonts w:asciiTheme="majorEastAsia" w:eastAsiaTheme="majorEastAsia" w:hAnsiTheme="majorEastAsia" w:cs="ＭＳ ゴシック" w:hint="eastAsia"/>
        </w:rPr>
        <w:t>「２</w:t>
      </w:r>
      <w:r w:rsidR="00942C6D" w:rsidRPr="00344963">
        <w:rPr>
          <w:rFonts w:asciiTheme="majorEastAsia" w:eastAsiaTheme="majorEastAsia" w:hAnsiTheme="majorEastAsia" w:cs="ＭＳ ゴシック" w:hint="eastAsia"/>
        </w:rPr>
        <w:t>」</w:t>
      </w:r>
      <w:r w:rsidR="003B4BC7" w:rsidRPr="00344963">
        <w:rPr>
          <w:rFonts w:asciiTheme="majorEastAsia" w:eastAsiaTheme="majorEastAsia" w:hAnsiTheme="majorEastAsia" w:cs="ＭＳ ゴシック" w:hint="eastAsia"/>
        </w:rPr>
        <w:t>について</w:t>
      </w:r>
      <w:r w:rsidRPr="00344963">
        <w:rPr>
          <w:rFonts w:asciiTheme="majorEastAsia" w:eastAsiaTheme="majorEastAsia" w:hAnsiTheme="majorEastAsia" w:cs="ＭＳ ゴシック" w:hint="eastAsia"/>
        </w:rPr>
        <w:t>は</w:t>
      </w:r>
      <w:r w:rsidR="003B4BC7"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9B152D">
        <w:rPr>
          <w:rFonts w:asciiTheme="majorEastAsia" w:eastAsiaTheme="majorEastAsia" w:hAnsiTheme="majorEastAsia" w:cs="ＭＳ ゴシック" w:hint="eastAsia"/>
        </w:rPr>
        <w:t>６</w:t>
      </w:r>
      <w:r w:rsidR="00B82E27" w:rsidRPr="00344963">
        <w:rPr>
          <w:rFonts w:asciiTheme="majorEastAsia" w:eastAsiaTheme="majorEastAsia" w:hAnsiTheme="majorEastAsia" w:cs="ＭＳ ゴシック" w:hint="eastAsia"/>
        </w:rPr>
        <w:t>年度改定に</w:t>
      </w:r>
      <w:r w:rsidR="002D782E" w:rsidRPr="00344963">
        <w:rPr>
          <w:rFonts w:asciiTheme="majorEastAsia" w:eastAsiaTheme="majorEastAsia" w:hAnsiTheme="majorEastAsia" w:cs="ＭＳ ゴシック" w:hint="eastAsia"/>
        </w:rPr>
        <w:t>伴</w:t>
      </w:r>
      <w:r w:rsidR="002D782E">
        <w:rPr>
          <w:rFonts w:asciiTheme="majorEastAsia" w:eastAsiaTheme="majorEastAsia" w:hAnsiTheme="majorEastAsia" w:cs="ＭＳ ゴシック" w:hint="eastAsia"/>
        </w:rPr>
        <w:t>い新たに区分変更の</w:t>
      </w:r>
      <w:r w:rsidR="003B4BC7" w:rsidRPr="00344963">
        <w:rPr>
          <w:rFonts w:asciiTheme="majorEastAsia" w:eastAsiaTheme="majorEastAsia" w:hAnsiTheme="majorEastAsia" w:cs="ＭＳ ゴシック" w:hint="eastAsia"/>
        </w:rPr>
        <w:t>届出</w:t>
      </w:r>
      <w:r w:rsidR="002D782E">
        <w:rPr>
          <w:rFonts w:asciiTheme="majorEastAsia" w:eastAsiaTheme="majorEastAsia" w:hAnsiTheme="majorEastAsia" w:cs="ＭＳ ゴシック" w:hint="eastAsia"/>
        </w:rPr>
        <w:t>を行う</w:t>
      </w:r>
      <w:r w:rsidR="003B4BC7" w:rsidRPr="00344963">
        <w:rPr>
          <w:rFonts w:asciiTheme="majorEastAsia" w:eastAsiaTheme="majorEastAsia" w:hAnsiTheme="majorEastAsia" w:cs="ＭＳ ゴシック" w:hint="eastAsia"/>
        </w:rPr>
        <w:t>場合</w:t>
      </w:r>
      <w:r w:rsidR="002D782E">
        <w:rPr>
          <w:rFonts w:asciiTheme="majorEastAsia" w:eastAsiaTheme="majorEastAsia" w:hAnsiTheme="majorEastAsia" w:cs="ＭＳ ゴシック" w:hint="eastAsia"/>
        </w:rPr>
        <w:t>に</w:t>
      </w:r>
      <w:r w:rsidR="003B4BC7" w:rsidRPr="00344963">
        <w:rPr>
          <w:rFonts w:asciiTheme="majorEastAsia" w:eastAsiaTheme="majorEastAsia" w:hAnsiTheme="majorEastAsia" w:cs="ＭＳ ゴシック" w:hint="eastAsia"/>
        </w:rPr>
        <w:t>は、「</w:t>
      </w:r>
      <w:r w:rsidR="00E30B6C" w:rsidRPr="00344963">
        <w:rPr>
          <w:rFonts w:asciiTheme="majorEastAsia" w:eastAsiaTheme="majorEastAsia" w:hAnsiTheme="majorEastAsia" w:cs="ＭＳ ゴシック" w:hint="eastAsia"/>
        </w:rPr>
        <w:t>その他</w:t>
      </w:r>
      <w:r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Pr="00344963">
        <w:rPr>
          <w:rFonts w:asciiTheme="majorEastAsia" w:eastAsiaTheme="majorEastAsia" w:hAnsiTheme="majorEastAsia" w:cs="ＭＳ ゴシック" w:hint="eastAsia"/>
        </w:rPr>
        <w:t>を記入</w:t>
      </w:r>
      <w:r w:rsidR="00E30B6C" w:rsidRPr="00344963">
        <w:rPr>
          <w:rFonts w:asciiTheme="majorEastAsia" w:eastAsiaTheme="majorEastAsia" w:hAnsiTheme="majorEastAsia" w:cs="ＭＳ ゴシック" w:hint="eastAsia"/>
        </w:rPr>
        <w:t>し、</w:t>
      </w:r>
      <w:r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9B152D">
        <w:rPr>
          <w:rFonts w:asciiTheme="majorEastAsia" w:eastAsiaTheme="majorEastAsia" w:hAnsiTheme="majorEastAsia" w:cs="ＭＳ ゴシック" w:hint="eastAsia"/>
        </w:rPr>
        <w:t>６</w:t>
      </w:r>
      <w:r w:rsidR="00E30B6C" w:rsidRPr="00344963">
        <w:rPr>
          <w:rFonts w:asciiTheme="majorEastAsia" w:eastAsiaTheme="majorEastAsia" w:hAnsiTheme="majorEastAsia" w:cs="ＭＳ ゴシック" w:hint="eastAsia"/>
        </w:rPr>
        <w:t>年度改定に伴う届出</w:t>
      </w:r>
      <w:r w:rsidRPr="00344963">
        <w:rPr>
          <w:rFonts w:asciiTheme="majorEastAsia" w:eastAsiaTheme="majorEastAsia" w:hAnsiTheme="majorEastAsia" w:cs="ＭＳ ゴシック" w:hint="eastAsia"/>
        </w:rPr>
        <w:t>」</w:t>
      </w:r>
      <w:r w:rsidR="00B82E27" w:rsidRPr="00344963">
        <w:rPr>
          <w:rFonts w:asciiTheme="majorEastAsia" w:eastAsiaTheme="majorEastAsia" w:hAnsiTheme="majorEastAsia" w:cs="ＭＳ ゴシック" w:hint="eastAsia"/>
        </w:rPr>
        <w:t>と</w:t>
      </w:r>
      <w:r w:rsidR="00E30B6C" w:rsidRPr="00344963">
        <w:rPr>
          <w:rFonts w:asciiTheme="majorEastAsia" w:eastAsiaTheme="majorEastAsia" w:hAnsiTheme="majorEastAsia" w:cs="ＭＳ ゴシック" w:hint="eastAsia"/>
        </w:rPr>
        <w:t>記載</w:t>
      </w:r>
      <w:r w:rsidR="003B4BC7" w:rsidRPr="00344963">
        <w:rPr>
          <w:rFonts w:asciiTheme="majorEastAsia" w:eastAsiaTheme="majorEastAsia" w:hAnsiTheme="majorEastAsia" w:cs="ＭＳ ゴシック" w:hint="eastAsia"/>
        </w:rPr>
        <w:t>する。</w:t>
      </w:r>
    </w:p>
    <w:p w14:paraId="644A52AD" w14:textId="54A6BF4D" w:rsidR="003B58A2" w:rsidRPr="005F787D" w:rsidRDefault="003B58A2" w:rsidP="003B58A2">
      <w:pPr>
        <w:adjustRightInd/>
        <w:spacing w:line="280" w:lineRule="exact"/>
        <w:ind w:leftChars="200" w:left="654" w:hangingChars="100" w:hanging="226"/>
        <w:jc w:val="both"/>
        <w:rPr>
          <w:rFonts w:asciiTheme="majorEastAsia" w:eastAsiaTheme="majorEastAsia" w:hAnsiTheme="majorEastAsia" w:cs="ＭＳ ゴシック"/>
        </w:rPr>
      </w:pPr>
      <w:r>
        <w:rPr>
          <w:rFonts w:asciiTheme="majorEastAsia" w:eastAsiaTheme="majorEastAsia" w:hAnsiTheme="majorEastAsia" w:cs="Times New Roman" w:hint="eastAsia"/>
          <w:spacing w:val="6"/>
        </w:rPr>
        <w:t>４</w:t>
      </w:r>
      <w:r w:rsidRPr="00344963">
        <w:rPr>
          <w:rFonts w:asciiTheme="majorEastAsia" w:eastAsiaTheme="majorEastAsia" w:hAnsiTheme="majorEastAsia" w:cs="Times New Roman"/>
          <w:spacing w:val="6"/>
        </w:rPr>
        <w:t xml:space="preserve">　「</w:t>
      </w:r>
      <w:r w:rsidR="00A34732">
        <w:rPr>
          <w:rFonts w:asciiTheme="majorEastAsia" w:eastAsiaTheme="majorEastAsia" w:hAnsiTheme="majorEastAsia" w:cs="Times New Roman" w:hint="eastAsia"/>
          <w:spacing w:val="6"/>
        </w:rPr>
        <w:t>３</w:t>
      </w:r>
      <w:r w:rsidRPr="00344963">
        <w:rPr>
          <w:rFonts w:asciiTheme="majorEastAsia" w:eastAsiaTheme="majorEastAsia" w:hAnsiTheme="majorEastAsia" w:cs="Times New Roman"/>
          <w:spacing w:val="6"/>
        </w:rPr>
        <w:t>」については、</w:t>
      </w:r>
      <w:r w:rsidRPr="00344963">
        <w:rPr>
          <w:rFonts w:asciiTheme="majorEastAsia" w:eastAsiaTheme="majorEastAsia" w:hAnsiTheme="majorEastAsia" w:cs="Times New Roman" w:hint="eastAsia"/>
          <w:spacing w:val="6"/>
        </w:rPr>
        <w:t>注１ただし書に該当する保険薬局の場合においては、「あり」に</w:t>
      </w:r>
      <w:r>
        <w:rPr>
          <w:rFonts w:asciiTheme="majorEastAsia" w:eastAsiaTheme="majorEastAsia" w:hAnsiTheme="majorEastAsia" w:cs="Times New Roman" w:hint="eastAsia"/>
          <w:spacing w:val="6"/>
        </w:rPr>
        <w:t>☑</w:t>
      </w:r>
      <w:r w:rsidRPr="00344963">
        <w:rPr>
          <w:rFonts w:asciiTheme="majorEastAsia" w:eastAsiaTheme="majorEastAsia" w:hAnsiTheme="majorEastAsia" w:cs="Times New Roman" w:hint="eastAsia"/>
          <w:spacing w:val="6"/>
        </w:rPr>
        <w:t>を記入</w:t>
      </w:r>
      <w:r w:rsidR="00B90617">
        <w:rPr>
          <w:rFonts w:asciiTheme="majorEastAsia" w:eastAsiaTheme="majorEastAsia" w:hAnsiTheme="majorEastAsia" w:cs="Times New Roman" w:hint="eastAsia"/>
          <w:spacing w:val="6"/>
        </w:rPr>
        <w:t>し</w:t>
      </w:r>
      <w:r w:rsidRPr="00344963">
        <w:rPr>
          <w:rFonts w:asciiTheme="majorEastAsia" w:eastAsiaTheme="majorEastAsia" w:hAnsiTheme="majorEastAsia" w:cs="Times New Roman" w:hint="eastAsia"/>
          <w:spacing w:val="6"/>
        </w:rPr>
        <w:t>、様式87の２を添付する。</w:t>
      </w:r>
    </w:p>
    <w:p w14:paraId="159879BB" w14:textId="16349923" w:rsidR="00F87A7C" w:rsidRPr="00344963" w:rsidRDefault="003B58A2" w:rsidP="00A34732">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５</w:t>
      </w:r>
      <w:r w:rsidR="00F87A7C" w:rsidRPr="00344963">
        <w:rPr>
          <w:rFonts w:asciiTheme="majorEastAsia" w:eastAsiaTheme="majorEastAsia" w:hAnsiTheme="majorEastAsia" w:cs="Times New Roman" w:hint="eastAsia"/>
          <w:spacing w:val="6"/>
        </w:rPr>
        <w:t xml:space="preserve">　「</w:t>
      </w:r>
      <w:r>
        <w:rPr>
          <w:rFonts w:asciiTheme="majorEastAsia" w:eastAsiaTheme="majorEastAsia" w:hAnsiTheme="majorEastAsia" w:cs="Times New Roman" w:hint="eastAsia"/>
          <w:spacing w:val="6"/>
        </w:rPr>
        <w:t>４</w:t>
      </w:r>
      <w:r w:rsidR="00F87A7C" w:rsidRPr="00344963">
        <w:rPr>
          <w:rFonts w:asciiTheme="majorEastAsia" w:eastAsiaTheme="majorEastAsia" w:hAnsiTheme="majorEastAsia" w:cs="Times New Roman" w:hint="eastAsia"/>
          <w:spacing w:val="6"/>
        </w:rPr>
        <w:t>」については、特掲診療料施設基準通知の別添１</w:t>
      </w:r>
      <w:r w:rsidR="005F787D">
        <w:rPr>
          <w:rFonts w:asciiTheme="majorEastAsia" w:eastAsiaTheme="majorEastAsia" w:hAnsiTheme="majorEastAsia" w:cs="Times New Roman" w:hint="eastAsia"/>
          <w:spacing w:val="6"/>
        </w:rPr>
        <w:t>の</w:t>
      </w:r>
      <w:r w:rsidR="00387D89">
        <w:rPr>
          <w:rFonts w:asciiTheme="majorEastAsia" w:eastAsiaTheme="majorEastAsia" w:hAnsiTheme="majorEastAsia" w:cs="Times New Roman" w:hint="eastAsia"/>
          <w:spacing w:val="6"/>
        </w:rPr>
        <w:t>「</w:t>
      </w:r>
      <w:r w:rsidR="00B3296E" w:rsidRPr="00344963">
        <w:rPr>
          <w:rFonts w:asciiTheme="majorEastAsia" w:eastAsiaTheme="majorEastAsia" w:hAnsiTheme="majorEastAsia" w:cs="Times New Roman" w:hint="eastAsia"/>
          <w:spacing w:val="6"/>
        </w:rPr>
        <w:t>第</w:t>
      </w:r>
      <w:r w:rsidR="00B3296E">
        <w:rPr>
          <w:rFonts w:asciiTheme="majorEastAsia" w:eastAsiaTheme="majorEastAsia" w:hAnsiTheme="majorEastAsia" w:cs="Times New Roman"/>
          <w:spacing w:val="6"/>
        </w:rPr>
        <w:t>88</w:t>
      </w:r>
      <w:r w:rsidR="00B3296E">
        <w:rPr>
          <w:rFonts w:asciiTheme="majorEastAsia" w:eastAsiaTheme="majorEastAsia" w:hAnsiTheme="majorEastAsia" w:cs="Times New Roman" w:hint="eastAsia"/>
          <w:spacing w:val="6"/>
        </w:rPr>
        <w:t>の４</w:t>
      </w:r>
      <w:r w:rsidR="00387D89">
        <w:rPr>
          <w:rFonts w:asciiTheme="majorEastAsia" w:eastAsiaTheme="majorEastAsia" w:hAnsiTheme="majorEastAsia" w:cs="Times New Roman" w:hint="eastAsia"/>
          <w:spacing w:val="6"/>
        </w:rPr>
        <w:t xml:space="preserve">　</w:t>
      </w:r>
      <w:r w:rsidR="00240902">
        <w:rPr>
          <w:rFonts w:asciiTheme="majorEastAsia" w:eastAsiaTheme="majorEastAsia" w:hAnsiTheme="majorEastAsia" w:cs="Times New Roman" w:hint="eastAsia"/>
          <w:spacing w:val="6"/>
        </w:rPr>
        <w:t>特別調剤基本料Ａ」</w:t>
      </w:r>
      <w:r w:rsidR="00F87A7C" w:rsidRPr="00344963">
        <w:rPr>
          <w:rFonts w:asciiTheme="majorEastAsia" w:eastAsiaTheme="majorEastAsia" w:hAnsiTheme="majorEastAsia" w:cs="Times New Roman" w:hint="eastAsia"/>
          <w:spacing w:val="6"/>
        </w:rPr>
        <w:t>により判断する。</w:t>
      </w:r>
    </w:p>
    <w:p w14:paraId="5FD689D5" w14:textId="63B58C16" w:rsidR="00970EBD" w:rsidRPr="00344963" w:rsidRDefault="003B58A2" w:rsidP="0034496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26861" w:rsidRPr="00344963">
        <w:rPr>
          <w:rFonts w:asciiTheme="majorEastAsia" w:eastAsiaTheme="majorEastAsia" w:hAnsiTheme="majorEastAsia" w:cs="ＭＳ ゴシック" w:hint="eastAsia"/>
        </w:rPr>
        <w:t xml:space="preserve">　</w:t>
      </w:r>
      <w:r w:rsidR="00970EBD" w:rsidRPr="00344963">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５</w:t>
      </w:r>
      <w:r w:rsidR="00970EBD" w:rsidRPr="00344963">
        <w:rPr>
          <w:rFonts w:asciiTheme="majorEastAsia" w:eastAsiaTheme="majorEastAsia" w:hAnsiTheme="majorEastAsia" w:cs="ＭＳ ゴシック" w:hint="eastAsia"/>
        </w:rPr>
        <w:t>」については、グループ内で</w:t>
      </w:r>
      <w:r w:rsidR="004A1D25" w:rsidRPr="00344963">
        <w:rPr>
          <w:rFonts w:asciiTheme="majorEastAsia" w:eastAsiaTheme="majorEastAsia" w:hAnsiTheme="majorEastAsia" w:cs="ＭＳ ゴシック" w:hint="eastAsia"/>
        </w:rPr>
        <w:t>統一した</w:t>
      </w:r>
      <w:r w:rsidR="00970EBD" w:rsidRPr="00344963">
        <w:rPr>
          <w:rFonts w:asciiTheme="majorEastAsia" w:eastAsiaTheme="majorEastAsia" w:hAnsiTheme="majorEastAsia" w:cs="ＭＳ ゴシック" w:hint="eastAsia"/>
        </w:rPr>
        <w:t>グループ名を記載すること。</w:t>
      </w:r>
      <w:r w:rsidR="0063643F" w:rsidRPr="00344963">
        <w:rPr>
          <w:rFonts w:asciiTheme="majorEastAsia" w:eastAsiaTheme="majorEastAsia" w:hAnsiTheme="majorEastAsia" w:cs="ＭＳ ゴシック" w:hint="eastAsia"/>
        </w:rPr>
        <w:t>また、</w:t>
      </w:r>
      <w:r w:rsidR="00AB52C4" w:rsidRPr="00344963">
        <w:rPr>
          <w:rFonts w:asciiTheme="majorEastAsia" w:eastAsiaTheme="majorEastAsia" w:hAnsiTheme="majorEastAsia" w:cs="ＭＳ ゴシック" w:hint="eastAsia"/>
        </w:rPr>
        <w:t>１</w:t>
      </w:r>
      <w:r w:rsidR="0063643F" w:rsidRPr="00344963">
        <w:rPr>
          <w:rFonts w:asciiTheme="majorEastAsia" w:eastAsiaTheme="majorEastAsia" w:hAnsiTheme="majorEastAsia" w:cs="ＭＳ ゴシック" w:hint="eastAsia"/>
        </w:rPr>
        <w:t>月当たりの処方</w:t>
      </w:r>
      <w:r w:rsidR="00271139" w:rsidRPr="00344963">
        <w:rPr>
          <w:rFonts w:asciiTheme="majorEastAsia" w:eastAsiaTheme="majorEastAsia" w:hAnsiTheme="majorEastAsia" w:cs="ＭＳ ゴシック" w:hint="eastAsia"/>
        </w:rPr>
        <w:t>箋</w:t>
      </w:r>
      <w:r w:rsidR="00BD5D4A" w:rsidRPr="00344963">
        <w:rPr>
          <w:rFonts w:asciiTheme="majorEastAsia" w:eastAsiaTheme="majorEastAsia" w:hAnsiTheme="majorEastAsia" w:cs="ＭＳ ゴシック" w:hint="eastAsia"/>
        </w:rPr>
        <w:t>受付</w:t>
      </w:r>
      <w:r w:rsidR="0063643F" w:rsidRPr="00344963">
        <w:rPr>
          <w:rFonts w:asciiTheme="majorEastAsia" w:eastAsiaTheme="majorEastAsia" w:hAnsiTheme="majorEastAsia" w:cs="ＭＳ ゴシック" w:hint="eastAsia"/>
        </w:rPr>
        <w:t>回数の合計は、</w:t>
      </w:r>
      <w:r w:rsidR="004C64E9" w:rsidRPr="00344963">
        <w:rPr>
          <w:rFonts w:asciiTheme="majorEastAsia" w:eastAsiaTheme="majorEastAsia" w:hAnsiTheme="majorEastAsia" w:cs="ＭＳ ゴシック" w:hint="eastAsia"/>
        </w:rPr>
        <w:t>当年</w:t>
      </w:r>
      <w:r w:rsidR="00753A96">
        <w:rPr>
          <w:rFonts w:asciiTheme="majorEastAsia" w:eastAsiaTheme="majorEastAsia" w:hAnsiTheme="majorEastAsia" w:cs="ＭＳ ゴシック" w:hint="eastAsia"/>
        </w:rPr>
        <w:t>４</w:t>
      </w:r>
      <w:r w:rsidR="0063643F" w:rsidRPr="00344963">
        <w:rPr>
          <w:rFonts w:asciiTheme="majorEastAsia" w:eastAsiaTheme="majorEastAsia" w:hAnsiTheme="majorEastAsia" w:cs="ＭＳ ゴシック" w:hint="eastAsia"/>
        </w:rPr>
        <w:t>月末時点でグループに属している保険薬局の</w:t>
      </w:r>
      <w:r w:rsidR="00727069">
        <w:rPr>
          <w:rFonts w:asciiTheme="majorEastAsia" w:eastAsiaTheme="majorEastAsia" w:hAnsiTheme="majorEastAsia" w:cs="ＭＳ ゴシック" w:hint="eastAsia"/>
        </w:rPr>
        <w:t>④</w:t>
      </w:r>
      <w:r w:rsidR="00F7362E" w:rsidRPr="00344963">
        <w:rPr>
          <w:rFonts w:asciiTheme="majorEastAsia" w:eastAsiaTheme="majorEastAsia" w:hAnsiTheme="majorEastAsia" w:cs="ＭＳ ゴシック" w:hint="eastAsia"/>
        </w:rPr>
        <w:t>／</w:t>
      </w:r>
      <w:r w:rsidR="00727069">
        <w:rPr>
          <w:rFonts w:asciiTheme="majorEastAsia" w:eastAsiaTheme="majorEastAsia" w:hAnsiTheme="majorEastAsia" w:cs="ＭＳ ゴシック" w:hint="eastAsia"/>
        </w:rPr>
        <w:t>③</w:t>
      </w:r>
      <w:r w:rsidR="0063643F" w:rsidRPr="00344963">
        <w:rPr>
          <w:rFonts w:asciiTheme="majorEastAsia" w:eastAsiaTheme="majorEastAsia" w:hAnsiTheme="majorEastAsia" w:cs="ＭＳ ゴシック" w:hint="eastAsia"/>
        </w:rPr>
        <w:t>の値</w:t>
      </w:r>
      <w:r w:rsidR="00FB4824" w:rsidRPr="00344963">
        <w:rPr>
          <w:rFonts w:asciiTheme="majorEastAsia" w:eastAsiaTheme="majorEastAsia" w:hAnsiTheme="majorEastAsia" w:cs="ＭＳ ゴシック" w:hint="eastAsia"/>
        </w:rPr>
        <w:t>（小数点以下は四捨五入）</w:t>
      </w:r>
      <w:r w:rsidR="0063643F" w:rsidRPr="00344963">
        <w:rPr>
          <w:rFonts w:asciiTheme="majorEastAsia" w:eastAsiaTheme="majorEastAsia" w:hAnsiTheme="majorEastAsia" w:cs="ＭＳ ゴシック" w:hint="eastAsia"/>
        </w:rPr>
        <w:t>を合計した値を記載すること。</w:t>
      </w:r>
      <w:r w:rsidR="00727069">
        <w:rPr>
          <w:rFonts w:asciiTheme="majorEastAsia" w:eastAsiaTheme="majorEastAsia" w:hAnsiTheme="majorEastAsia" w:cs="ＭＳ ゴシック" w:hint="eastAsia"/>
        </w:rPr>
        <w:t>同一グループの保険薬局数は、当年</w:t>
      </w:r>
      <w:r w:rsidR="00753A96">
        <w:rPr>
          <w:rFonts w:asciiTheme="majorEastAsia" w:eastAsiaTheme="majorEastAsia" w:hAnsiTheme="majorEastAsia" w:cs="ＭＳ ゴシック" w:hint="eastAsia"/>
        </w:rPr>
        <w:t>４</w:t>
      </w:r>
      <w:r w:rsidR="00727069">
        <w:rPr>
          <w:rFonts w:asciiTheme="majorEastAsia" w:eastAsiaTheme="majorEastAsia" w:hAnsiTheme="majorEastAsia" w:cs="ＭＳ ゴシック" w:hint="eastAsia"/>
        </w:rPr>
        <w:t>月末時点における同一グループ内の保険薬局の数（当該保険薬局を含む。）を記載すること。</w:t>
      </w:r>
    </w:p>
    <w:p w14:paraId="476849D9" w14:textId="05395AD0" w:rsidR="00326861" w:rsidRPr="00344963" w:rsidRDefault="003B58A2" w:rsidP="00344963">
      <w:pPr>
        <w:adjustRightInd/>
        <w:spacing w:line="28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t>７</w:t>
      </w:r>
      <w:r w:rsidR="007D6B8B" w:rsidRPr="00344963">
        <w:rPr>
          <w:rFonts w:asciiTheme="majorEastAsia" w:eastAsiaTheme="majorEastAsia" w:hAnsiTheme="majorEastAsia" w:cs="ＭＳ ゴシック" w:hint="eastAsia"/>
        </w:rPr>
        <w:t xml:space="preserve">　</w:t>
      </w:r>
      <w:r w:rsidR="00326861" w:rsidRPr="00344963">
        <w:rPr>
          <w:rFonts w:asciiTheme="majorEastAsia" w:eastAsiaTheme="majorEastAsia" w:hAnsiTheme="majorEastAsia" w:cs="ＭＳ ゴシック" w:hint="eastAsia"/>
        </w:rPr>
        <w:t>「</w:t>
      </w:r>
      <w:r w:rsidR="00A34732">
        <w:rPr>
          <w:rFonts w:asciiTheme="majorEastAsia" w:eastAsiaTheme="majorEastAsia" w:hAnsiTheme="majorEastAsia" w:cs="ＭＳ ゴシック" w:hint="eastAsia"/>
        </w:rPr>
        <w:t>５</w:t>
      </w:r>
      <w:r w:rsidR="004C64E9" w:rsidRPr="00344963">
        <w:rPr>
          <w:rFonts w:asciiTheme="majorEastAsia" w:eastAsiaTheme="majorEastAsia" w:hAnsiTheme="majorEastAsia" w:cs="ＭＳ ゴシック" w:hint="eastAsia"/>
        </w:rPr>
        <w:t>」</w:t>
      </w:r>
      <w:r w:rsidR="00B90617">
        <w:rPr>
          <w:rFonts w:asciiTheme="majorEastAsia" w:eastAsiaTheme="majorEastAsia" w:hAnsiTheme="majorEastAsia" w:cs="ＭＳ ゴシック" w:hint="eastAsia"/>
        </w:rPr>
        <w:t>の</w:t>
      </w:r>
      <w:r w:rsidR="00037817">
        <w:rPr>
          <w:rFonts w:asciiTheme="majorEastAsia" w:eastAsiaTheme="majorEastAsia" w:hAnsiTheme="majorEastAsia" w:cs="ＭＳ ゴシック" w:hint="eastAsia"/>
        </w:rPr>
        <w:t>オ</w:t>
      </w:r>
      <w:r w:rsidR="00C82F0C" w:rsidRPr="00344963">
        <w:rPr>
          <w:rFonts w:asciiTheme="majorEastAsia" w:eastAsiaTheme="majorEastAsia" w:hAnsiTheme="majorEastAsia" w:cs="ＭＳ ゴシック" w:hint="eastAsia"/>
        </w:rPr>
        <w:t>については</w:t>
      </w:r>
      <w:r w:rsidR="00326861" w:rsidRPr="00344963">
        <w:rPr>
          <w:rFonts w:asciiTheme="majorEastAsia" w:eastAsiaTheme="majorEastAsia" w:hAnsiTheme="majorEastAsia" w:cs="ＭＳ ゴシック" w:hint="eastAsia"/>
        </w:rPr>
        <w:t>、</w:t>
      </w:r>
      <w:r w:rsidR="009A6688" w:rsidRPr="00344963">
        <w:rPr>
          <w:rFonts w:asciiTheme="majorEastAsia" w:eastAsiaTheme="majorEastAsia" w:hAnsiTheme="majorEastAsia" w:cs="ＭＳ ゴシック" w:hint="eastAsia"/>
        </w:rPr>
        <w:t>特掲診療料</w:t>
      </w:r>
      <w:r w:rsidR="00C82F0C" w:rsidRPr="00344963">
        <w:rPr>
          <w:rFonts w:asciiTheme="majorEastAsia" w:eastAsiaTheme="majorEastAsia" w:hAnsiTheme="majorEastAsia" w:cs="ＭＳ ゴシック" w:hint="eastAsia"/>
        </w:rPr>
        <w:t>施設基準通知</w:t>
      </w:r>
      <w:r w:rsidR="00022507" w:rsidRPr="00344963">
        <w:rPr>
          <w:rFonts w:asciiTheme="majorEastAsia" w:eastAsiaTheme="majorEastAsia" w:hAnsiTheme="majorEastAsia" w:cs="ＭＳ ゴシック" w:hint="eastAsia"/>
        </w:rPr>
        <w:t>の別添１</w:t>
      </w:r>
      <w:r w:rsidR="00854ADE">
        <w:rPr>
          <w:rFonts w:asciiTheme="majorEastAsia" w:eastAsiaTheme="majorEastAsia" w:hAnsiTheme="majorEastAsia" w:cs="ＭＳ ゴシック" w:hint="eastAsia"/>
        </w:rPr>
        <w:t>の</w:t>
      </w:r>
      <w:r w:rsidR="00387D89">
        <w:rPr>
          <w:rFonts w:asciiTheme="majorEastAsia" w:eastAsiaTheme="majorEastAsia" w:hAnsiTheme="majorEastAsia" w:cs="ＭＳ ゴシック" w:hint="eastAsia"/>
        </w:rPr>
        <w:t>「</w:t>
      </w:r>
      <w:r w:rsidR="00022507" w:rsidRPr="00344963">
        <w:rPr>
          <w:rFonts w:asciiTheme="majorEastAsia" w:eastAsiaTheme="majorEastAsia" w:hAnsiTheme="majorEastAsia" w:cs="ＭＳ ゴシック" w:hint="eastAsia"/>
        </w:rPr>
        <w:t>第</w:t>
      </w:r>
      <w:r w:rsidR="00A979A8" w:rsidRPr="00344963">
        <w:rPr>
          <w:rFonts w:asciiTheme="majorEastAsia" w:eastAsiaTheme="majorEastAsia" w:hAnsiTheme="majorEastAsia" w:cs="ＭＳ ゴシック" w:hint="eastAsia"/>
        </w:rPr>
        <w:t>88</w:t>
      </w:r>
      <w:r w:rsidR="005E4B51" w:rsidRPr="00344963">
        <w:rPr>
          <w:rFonts w:asciiTheme="majorEastAsia" w:eastAsiaTheme="majorEastAsia" w:hAnsiTheme="majorEastAsia" w:cs="ＭＳ ゴシック" w:hint="eastAsia"/>
        </w:rPr>
        <w:t>の</w:t>
      </w:r>
      <w:r w:rsidR="00BF0860">
        <w:rPr>
          <w:rFonts w:asciiTheme="majorEastAsia" w:eastAsiaTheme="majorEastAsia" w:hAnsiTheme="majorEastAsia" w:cs="ＭＳ ゴシック" w:hint="eastAsia"/>
        </w:rPr>
        <w:t>３</w:t>
      </w:r>
      <w:r w:rsidR="00387D89">
        <w:rPr>
          <w:rFonts w:asciiTheme="majorEastAsia" w:eastAsiaTheme="majorEastAsia" w:hAnsiTheme="majorEastAsia" w:cs="ＭＳ ゴシック" w:hint="eastAsia"/>
        </w:rPr>
        <w:t xml:space="preserve">　調剤基本料３」</w:t>
      </w:r>
      <w:r w:rsidR="00BF0860">
        <w:rPr>
          <w:rFonts w:asciiTheme="majorEastAsia" w:eastAsiaTheme="majorEastAsia" w:hAnsiTheme="majorEastAsia" w:cs="ＭＳ ゴシック" w:hint="eastAsia"/>
        </w:rPr>
        <w:t>の</w:t>
      </w:r>
      <w:r w:rsidR="00B90617">
        <w:rPr>
          <w:rFonts w:asciiTheme="majorEastAsia" w:eastAsiaTheme="majorEastAsia" w:hAnsiTheme="majorEastAsia" w:cs="ＭＳ ゴシック" w:hint="eastAsia"/>
        </w:rPr>
        <w:t>２</w:t>
      </w:r>
      <w:r w:rsidR="005F787D">
        <w:rPr>
          <w:rFonts w:asciiTheme="majorEastAsia" w:eastAsiaTheme="majorEastAsia" w:hAnsiTheme="majorEastAsia" w:cs="ＭＳ ゴシック" w:hint="eastAsia"/>
        </w:rPr>
        <w:t>の</w:t>
      </w:r>
      <w:r w:rsidR="00022507" w:rsidRPr="00344963">
        <w:rPr>
          <w:rFonts w:asciiTheme="majorEastAsia" w:eastAsiaTheme="majorEastAsia" w:hAnsiTheme="majorEastAsia" w:cs="ＭＳ ゴシック" w:hint="eastAsia"/>
        </w:rPr>
        <w:t>（</w:t>
      </w:r>
      <w:r w:rsidR="00340CDE">
        <w:rPr>
          <w:rFonts w:asciiTheme="majorEastAsia" w:eastAsiaTheme="majorEastAsia" w:hAnsiTheme="majorEastAsia" w:cs="ＭＳ ゴシック" w:hint="eastAsia"/>
        </w:rPr>
        <w:t>５</w:t>
      </w:r>
      <w:r w:rsidR="00022507" w:rsidRPr="00344963">
        <w:rPr>
          <w:rFonts w:asciiTheme="majorEastAsia" w:eastAsiaTheme="majorEastAsia" w:hAnsiTheme="majorEastAsia" w:cs="ＭＳ ゴシック" w:hint="eastAsia"/>
        </w:rPr>
        <w:t>）により判断する</w:t>
      </w:r>
      <w:r w:rsidR="00970EBD" w:rsidRPr="00344963">
        <w:rPr>
          <w:rFonts w:asciiTheme="majorEastAsia" w:eastAsiaTheme="majorEastAsia" w:hAnsiTheme="majorEastAsia" w:cs="ＭＳ ゴシック" w:hint="eastAsia"/>
        </w:rPr>
        <w:t>。</w:t>
      </w:r>
    </w:p>
    <w:p w14:paraId="77742BF0" w14:textId="49A07A3C" w:rsidR="00114F63" w:rsidRDefault="000036CA" w:rsidP="00114F63">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８</w:t>
      </w:r>
      <w:r w:rsidR="00114F63">
        <w:rPr>
          <w:rFonts w:asciiTheme="majorEastAsia" w:eastAsiaTheme="majorEastAsia" w:hAnsiTheme="majorEastAsia" w:cs="Times New Roman" w:hint="eastAsia"/>
          <w:spacing w:val="6"/>
        </w:rPr>
        <w:t xml:space="preserve">　</w:t>
      </w:r>
      <w:r w:rsidR="00114F63" w:rsidRPr="00344963">
        <w:rPr>
          <w:rFonts w:asciiTheme="majorEastAsia" w:eastAsiaTheme="majorEastAsia" w:hAnsiTheme="majorEastAsia" w:cs="Times New Roman"/>
          <w:spacing w:val="6"/>
        </w:rPr>
        <w:t>「</w:t>
      </w:r>
      <w:r w:rsidR="00114F63">
        <w:rPr>
          <w:rFonts w:asciiTheme="majorEastAsia" w:eastAsiaTheme="majorEastAsia" w:hAnsiTheme="majorEastAsia" w:cs="Times New Roman" w:hint="eastAsia"/>
          <w:spacing w:val="6"/>
        </w:rPr>
        <w:t>６</w:t>
      </w:r>
      <w:r w:rsidR="00114F63" w:rsidRPr="00344963">
        <w:rPr>
          <w:rFonts w:asciiTheme="majorEastAsia" w:eastAsiaTheme="majorEastAsia" w:hAnsiTheme="majorEastAsia" w:cs="Times New Roman"/>
          <w:spacing w:val="6"/>
        </w:rPr>
        <w:t>」については、</w:t>
      </w:r>
      <w:r w:rsidR="00114F63">
        <w:rPr>
          <w:rFonts w:asciiTheme="majorEastAsia" w:eastAsiaTheme="majorEastAsia" w:hAnsiTheme="majorEastAsia" w:cs="Times New Roman" w:hint="eastAsia"/>
          <w:spacing w:val="6"/>
        </w:rPr>
        <w:t>リフィル処方箋による調剤を行う場合、調剤実施ごとに受付回数の計算に含める（ただし、９のアからウの本文に該当する場合を除く。）。</w:t>
      </w:r>
    </w:p>
    <w:p w14:paraId="5C75C963" w14:textId="2C7E2704" w:rsidR="00970EBD" w:rsidRPr="00344963" w:rsidRDefault="000036CA" w:rsidP="00344963">
      <w:pPr>
        <w:adjustRightInd/>
        <w:spacing w:line="280" w:lineRule="exact"/>
        <w:ind w:leftChars="200" w:left="654" w:hangingChars="100" w:hanging="226"/>
        <w:jc w:val="both"/>
        <w:rPr>
          <w:rFonts w:asciiTheme="majorEastAsia" w:eastAsiaTheme="majorEastAsia" w:hAnsiTheme="majorEastAsia" w:cs="ＭＳ ゴシック"/>
        </w:rPr>
      </w:pPr>
      <w:r>
        <w:rPr>
          <w:rFonts w:asciiTheme="majorEastAsia" w:eastAsiaTheme="majorEastAsia" w:hAnsiTheme="majorEastAsia" w:cs="Times New Roman" w:hint="eastAsia"/>
          <w:spacing w:val="6"/>
        </w:rPr>
        <w:t>９</w:t>
      </w:r>
      <w:r w:rsidR="00300DFF" w:rsidRPr="00344963">
        <w:rPr>
          <w:rFonts w:asciiTheme="majorEastAsia" w:eastAsiaTheme="majorEastAsia" w:hAnsiTheme="majorEastAsia" w:cs="Times New Roman"/>
          <w:spacing w:val="6"/>
        </w:rPr>
        <w:t xml:space="preserve">　「</w:t>
      </w:r>
      <w:r w:rsidR="00A34732">
        <w:rPr>
          <w:rFonts w:asciiTheme="majorEastAsia" w:eastAsiaTheme="majorEastAsia" w:hAnsiTheme="majorEastAsia" w:cs="Times New Roman" w:hint="eastAsia"/>
          <w:spacing w:val="6"/>
        </w:rPr>
        <w:t>６</w:t>
      </w:r>
      <w:r w:rsidR="00326861" w:rsidRPr="00344963">
        <w:rPr>
          <w:rFonts w:asciiTheme="majorEastAsia" w:eastAsiaTheme="majorEastAsia" w:hAnsiTheme="majorEastAsia" w:cs="Times New Roman"/>
          <w:spacing w:val="6"/>
        </w:rPr>
        <w:t>」については、</w:t>
      </w:r>
      <w:r w:rsidR="00970EBD" w:rsidRPr="00344963">
        <w:rPr>
          <w:rFonts w:asciiTheme="majorEastAsia" w:eastAsiaTheme="majorEastAsia" w:hAnsiTheme="majorEastAsia" w:cs="Times New Roman"/>
          <w:spacing w:val="6"/>
        </w:rPr>
        <w:t>処方</w:t>
      </w:r>
      <w:r w:rsidR="00271139" w:rsidRPr="00344963">
        <w:rPr>
          <w:rFonts w:asciiTheme="majorEastAsia" w:eastAsiaTheme="majorEastAsia" w:hAnsiTheme="majorEastAsia" w:cs="Times New Roman" w:hint="eastAsia"/>
          <w:spacing w:val="6"/>
        </w:rPr>
        <w:t>箋</w:t>
      </w:r>
      <w:r w:rsidR="00970EBD" w:rsidRPr="00344963">
        <w:rPr>
          <w:rFonts w:asciiTheme="majorEastAsia" w:eastAsiaTheme="majorEastAsia" w:hAnsiTheme="majorEastAsia" w:cs="Times New Roman"/>
          <w:spacing w:val="6"/>
        </w:rPr>
        <w:t>の受付回数は次の処方</w:t>
      </w:r>
      <w:r w:rsidR="00271139" w:rsidRPr="00344963">
        <w:rPr>
          <w:rFonts w:asciiTheme="majorEastAsia" w:eastAsiaTheme="majorEastAsia" w:hAnsiTheme="majorEastAsia" w:cs="Times New Roman" w:hint="eastAsia"/>
          <w:spacing w:val="6"/>
        </w:rPr>
        <w:t>箋</w:t>
      </w:r>
      <w:r w:rsidR="00970EBD" w:rsidRPr="00344963">
        <w:rPr>
          <w:rFonts w:asciiTheme="majorEastAsia" w:eastAsiaTheme="majorEastAsia" w:hAnsiTheme="majorEastAsia" w:cs="Times New Roman"/>
          <w:spacing w:val="6"/>
        </w:rPr>
        <w:t>を除いた受付回数を記載する</w:t>
      </w:r>
      <w:r w:rsidR="00970EBD" w:rsidRPr="00344963">
        <w:rPr>
          <w:rFonts w:asciiTheme="majorEastAsia" w:eastAsiaTheme="majorEastAsia" w:hAnsiTheme="majorEastAsia" w:cs="ＭＳ ゴシック" w:hint="eastAsia"/>
        </w:rPr>
        <w:t>。</w:t>
      </w:r>
    </w:p>
    <w:p w14:paraId="203C1FE7" w14:textId="590AB482" w:rsidR="00970EBD" w:rsidRPr="00344963" w:rsidRDefault="00F7362E" w:rsidP="00344963">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ア　時間外加算、休日加算若しくは深夜加算又は</w:t>
      </w:r>
      <w:r w:rsidR="00970EBD" w:rsidRPr="00344963">
        <w:rPr>
          <w:rFonts w:asciiTheme="majorEastAsia" w:eastAsiaTheme="majorEastAsia" w:hAnsiTheme="majorEastAsia" w:cs="Times New Roman" w:hint="eastAsia"/>
          <w:spacing w:val="6"/>
        </w:rPr>
        <w:t>夜間・休日等加算を算定</w:t>
      </w:r>
      <w:r w:rsidRPr="00344963">
        <w:rPr>
          <w:rFonts w:asciiTheme="majorEastAsia" w:eastAsiaTheme="majorEastAsia" w:hAnsiTheme="majorEastAsia" w:cs="Times New Roman" w:hint="eastAsia"/>
          <w:spacing w:val="6"/>
        </w:rPr>
        <w:t>した</w:t>
      </w:r>
      <w:r w:rsidR="00970EBD" w:rsidRPr="00344963">
        <w:rPr>
          <w:rFonts w:asciiTheme="majorEastAsia" w:eastAsiaTheme="majorEastAsia" w:hAnsiTheme="majorEastAsia" w:cs="Times New Roman" w:hint="eastAsia"/>
          <w:spacing w:val="6"/>
        </w:rPr>
        <w:t>処方</w:t>
      </w:r>
      <w:r w:rsidR="00271139" w:rsidRPr="00344963">
        <w:rPr>
          <w:rFonts w:asciiTheme="majorEastAsia" w:eastAsiaTheme="majorEastAsia" w:hAnsiTheme="majorEastAsia" w:cs="Times New Roman" w:hint="eastAsia"/>
          <w:spacing w:val="6"/>
        </w:rPr>
        <w:t>箋</w:t>
      </w:r>
    </w:p>
    <w:p w14:paraId="3DA0AD45" w14:textId="2E268A86" w:rsidR="00970EBD" w:rsidRPr="00344963" w:rsidRDefault="00970EBD" w:rsidP="00344963">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イ　在宅患者訪問薬剤管理指導料、在宅患者緊急</w:t>
      </w:r>
      <w:r w:rsidR="00F7362E" w:rsidRPr="00344963">
        <w:rPr>
          <w:rFonts w:asciiTheme="majorEastAsia" w:eastAsiaTheme="majorEastAsia" w:hAnsiTheme="majorEastAsia" w:cs="Times New Roman" w:hint="eastAsia"/>
          <w:spacing w:val="6"/>
        </w:rPr>
        <w:t>訪問薬剤管理指導料又は</w:t>
      </w:r>
      <w:r w:rsidRPr="00344963">
        <w:rPr>
          <w:rFonts w:asciiTheme="majorEastAsia" w:eastAsiaTheme="majorEastAsia" w:hAnsiTheme="majorEastAsia" w:cs="Times New Roman" w:hint="eastAsia"/>
          <w:spacing w:val="6"/>
        </w:rPr>
        <w:t>在宅患者緊急時等共同指導料の基となる調剤に係る処方</w:t>
      </w:r>
      <w:r w:rsidR="00271139" w:rsidRPr="00344963">
        <w:rPr>
          <w:rFonts w:asciiTheme="majorEastAsia" w:eastAsiaTheme="majorEastAsia" w:hAnsiTheme="majorEastAsia" w:cs="Times New Roman" w:hint="eastAsia"/>
          <w:spacing w:val="6"/>
        </w:rPr>
        <w:t>箋</w:t>
      </w:r>
      <w:r w:rsidR="005F5A1A">
        <w:rPr>
          <w:rFonts w:asciiTheme="majorEastAsia" w:eastAsiaTheme="majorEastAsia" w:hAnsiTheme="majorEastAsia" w:cs="Times New Roman" w:hint="eastAsia"/>
          <w:spacing w:val="6"/>
        </w:rPr>
        <w:t>（</w:t>
      </w:r>
      <w:r w:rsidR="003A4112" w:rsidRPr="003A4112">
        <w:rPr>
          <w:rFonts w:asciiTheme="majorEastAsia" w:eastAsiaTheme="majorEastAsia" w:hAnsiTheme="majorEastAsia" w:cs="Times New Roman" w:hint="eastAsia"/>
          <w:spacing w:val="6"/>
        </w:rPr>
        <w:t>ただし、</w:t>
      </w:r>
      <w:r w:rsidR="005F787D" w:rsidRPr="005F787D">
        <w:rPr>
          <w:rFonts w:asciiTheme="majorEastAsia" w:eastAsiaTheme="majorEastAsia" w:hAnsiTheme="majorEastAsia" w:cs="Times New Roman" w:hint="eastAsia"/>
          <w:spacing w:val="6"/>
        </w:rPr>
        <w:t>在宅患者訪問薬剤管理指導料</w:t>
      </w:r>
      <w:r w:rsidR="00114F63">
        <w:rPr>
          <w:rFonts w:asciiTheme="majorEastAsia" w:eastAsiaTheme="majorEastAsia" w:hAnsiTheme="majorEastAsia" w:cs="Times New Roman" w:hint="eastAsia"/>
          <w:spacing w:val="6"/>
        </w:rPr>
        <w:t>（在宅患者オンライン薬剤管理指導料を除く。）</w:t>
      </w:r>
      <w:r w:rsidR="005F787D">
        <w:rPr>
          <w:rFonts w:asciiTheme="majorEastAsia" w:eastAsiaTheme="majorEastAsia" w:hAnsiTheme="majorEastAsia" w:cs="Times New Roman" w:hint="eastAsia"/>
          <w:spacing w:val="6"/>
        </w:rPr>
        <w:t>の処方箋については、</w:t>
      </w:r>
      <w:r w:rsidR="003A4112" w:rsidRPr="003A4112">
        <w:rPr>
          <w:rFonts w:asciiTheme="majorEastAsia" w:eastAsiaTheme="majorEastAsia" w:hAnsiTheme="majorEastAsia" w:cs="Times New Roman" w:hint="eastAsia"/>
          <w:spacing w:val="6"/>
        </w:rPr>
        <w:t>単一建物診療患者が１人の場合の処方箋については受付回数の計算に含める</w:t>
      </w:r>
      <w:r w:rsidR="003A4112">
        <w:rPr>
          <w:rFonts w:asciiTheme="majorEastAsia" w:eastAsiaTheme="majorEastAsia" w:hAnsiTheme="majorEastAsia" w:cs="Times New Roman" w:hint="eastAsia"/>
          <w:spacing w:val="6"/>
        </w:rPr>
        <w:t>。</w:t>
      </w:r>
      <w:r w:rsidR="005F5A1A">
        <w:rPr>
          <w:rFonts w:asciiTheme="majorEastAsia" w:eastAsiaTheme="majorEastAsia" w:hAnsiTheme="majorEastAsia" w:cs="Times New Roman" w:hint="eastAsia"/>
          <w:spacing w:val="6"/>
        </w:rPr>
        <w:t>）</w:t>
      </w:r>
    </w:p>
    <w:p w14:paraId="71CFB293" w14:textId="07623D60" w:rsidR="004E3189" w:rsidRPr="00344963" w:rsidRDefault="00F7362E" w:rsidP="004E3189">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ウ　居宅療養管理指導費又は</w:t>
      </w:r>
      <w:r w:rsidR="00970EBD" w:rsidRPr="00344963">
        <w:rPr>
          <w:rFonts w:asciiTheme="majorEastAsia" w:eastAsiaTheme="majorEastAsia" w:hAnsiTheme="majorEastAsia" w:cs="Times New Roman" w:hint="eastAsia"/>
          <w:spacing w:val="6"/>
        </w:rPr>
        <w:t>介護予防居宅療養管理指導費の基となる調剤に係る</w:t>
      </w:r>
      <w:r w:rsidR="006E462F" w:rsidRPr="00344963">
        <w:rPr>
          <w:rFonts w:asciiTheme="majorEastAsia" w:eastAsiaTheme="majorEastAsia" w:hAnsiTheme="majorEastAsia" w:cs="Times New Roman" w:hint="eastAsia"/>
          <w:spacing w:val="6"/>
        </w:rPr>
        <w:t>処方箋</w:t>
      </w:r>
      <w:r w:rsidR="005F5A1A">
        <w:rPr>
          <w:rFonts w:asciiTheme="majorEastAsia" w:eastAsiaTheme="majorEastAsia" w:hAnsiTheme="majorEastAsia" w:cs="Times New Roman" w:hint="eastAsia"/>
          <w:spacing w:val="6"/>
        </w:rPr>
        <w:t>（</w:t>
      </w:r>
      <w:r w:rsidR="003A4112" w:rsidRPr="003A4112">
        <w:rPr>
          <w:rFonts w:asciiTheme="majorEastAsia" w:eastAsiaTheme="majorEastAsia" w:hAnsiTheme="majorEastAsia" w:cs="Times New Roman" w:hint="eastAsia"/>
          <w:spacing w:val="6"/>
        </w:rPr>
        <w:t>ただし、単一建物</w:t>
      </w:r>
      <w:r w:rsidR="00E77BDA">
        <w:rPr>
          <w:rFonts w:asciiTheme="majorEastAsia" w:eastAsiaTheme="majorEastAsia" w:hAnsiTheme="majorEastAsia" w:cs="Times New Roman" w:hint="eastAsia"/>
          <w:spacing w:val="6"/>
        </w:rPr>
        <w:t>居住者</w:t>
      </w:r>
      <w:r w:rsidR="003A4112" w:rsidRPr="003A4112">
        <w:rPr>
          <w:rFonts w:asciiTheme="majorEastAsia" w:eastAsiaTheme="majorEastAsia" w:hAnsiTheme="majorEastAsia" w:cs="Times New Roman" w:hint="eastAsia"/>
          <w:spacing w:val="6"/>
        </w:rPr>
        <w:t>が１人の場合の処方箋については受付回数の計算に含める</w:t>
      </w:r>
      <w:r w:rsidR="003A4112">
        <w:rPr>
          <w:rFonts w:asciiTheme="majorEastAsia" w:eastAsiaTheme="majorEastAsia" w:hAnsiTheme="majorEastAsia" w:cs="Times New Roman" w:hint="eastAsia"/>
          <w:spacing w:val="6"/>
        </w:rPr>
        <w:t>。</w:t>
      </w:r>
      <w:r w:rsidR="005F5A1A">
        <w:rPr>
          <w:rFonts w:asciiTheme="majorEastAsia" w:eastAsiaTheme="majorEastAsia" w:hAnsiTheme="majorEastAsia" w:cs="Times New Roman" w:hint="eastAsia"/>
          <w:spacing w:val="6"/>
        </w:rPr>
        <w:t>）</w:t>
      </w:r>
    </w:p>
    <w:p w14:paraId="2E0AD226" w14:textId="5E30FE57" w:rsidR="004E3189" w:rsidRPr="004E3189" w:rsidRDefault="000036CA" w:rsidP="006D1576">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10</w:t>
      </w:r>
      <w:r w:rsidR="004E3189">
        <w:rPr>
          <w:rFonts w:asciiTheme="majorEastAsia" w:eastAsiaTheme="majorEastAsia" w:hAnsiTheme="majorEastAsia" w:cs="Times New Roman" w:hint="eastAsia"/>
          <w:spacing w:val="6"/>
        </w:rPr>
        <w:t xml:space="preserve">　</w:t>
      </w:r>
      <w:r w:rsidR="00B90617">
        <w:rPr>
          <w:rFonts w:asciiTheme="majorEastAsia" w:eastAsiaTheme="majorEastAsia" w:hAnsiTheme="majorEastAsia" w:cs="Times New Roman" w:hint="eastAsia"/>
          <w:spacing w:val="6"/>
        </w:rPr>
        <w:t>「６」の</w:t>
      </w:r>
      <w:r w:rsidR="0027431D">
        <w:rPr>
          <w:rFonts w:asciiTheme="majorEastAsia" w:eastAsiaTheme="majorEastAsia" w:hAnsiTheme="majorEastAsia" w:cs="Times New Roman" w:hint="eastAsia"/>
          <w:spacing w:val="6"/>
        </w:rPr>
        <w:t>⑥</w:t>
      </w:r>
      <w:r w:rsidR="004E3189" w:rsidRPr="004E3189">
        <w:rPr>
          <w:rFonts w:asciiTheme="majorEastAsia" w:eastAsiaTheme="majorEastAsia" w:hAnsiTheme="majorEastAsia" w:cs="Times New Roman" w:hint="eastAsia"/>
          <w:spacing w:val="6"/>
        </w:rPr>
        <w:t>については、同一グループの保険薬局の勤務者及びその家族の処方箋を除外した上で、</w:t>
      </w:r>
      <w:r w:rsidR="009D6CB0">
        <w:rPr>
          <w:rFonts w:asciiTheme="majorEastAsia" w:eastAsiaTheme="majorEastAsia" w:hAnsiTheme="majorEastAsia" w:cs="Times New Roman" w:hint="eastAsia"/>
          <w:spacing w:val="6"/>
        </w:rPr>
        <w:t>⑤</w:t>
      </w:r>
      <w:r w:rsidR="00390759" w:rsidRPr="00344963">
        <w:rPr>
          <w:rFonts w:asciiTheme="majorEastAsia" w:eastAsiaTheme="majorEastAsia" w:hAnsiTheme="majorEastAsia" w:cs="ＭＳ ゴシック" w:hint="eastAsia"/>
        </w:rPr>
        <w:t>／</w:t>
      </w:r>
      <w:r w:rsidR="00727069">
        <w:rPr>
          <w:rFonts w:asciiTheme="majorEastAsia" w:eastAsiaTheme="majorEastAsia" w:hAnsiTheme="majorEastAsia" w:cs="Times New Roman" w:hint="eastAsia"/>
          <w:spacing w:val="6"/>
        </w:rPr>
        <w:t>④</w:t>
      </w:r>
      <w:r w:rsidR="000B0ACD">
        <w:rPr>
          <w:rFonts w:asciiTheme="majorEastAsia" w:eastAsiaTheme="majorEastAsia" w:hAnsiTheme="majorEastAsia" w:cs="Times New Roman" w:hint="eastAsia"/>
          <w:spacing w:val="6"/>
        </w:rPr>
        <w:t>、同様に、</w:t>
      </w:r>
      <w:r w:rsidR="009F3B8C" w:rsidRPr="004E3189">
        <w:rPr>
          <w:rFonts w:asciiTheme="majorEastAsia" w:eastAsiaTheme="majorEastAsia" w:hAnsiTheme="majorEastAsia" w:cs="Times New Roman" w:hint="eastAsia"/>
          <w:spacing w:val="6"/>
        </w:rPr>
        <w:t>同一グループの保険薬局の勤務者及びその家族の処方箋を除外した上で、</w:t>
      </w:r>
      <w:r w:rsidR="000B0ACD">
        <w:rPr>
          <w:rFonts w:asciiTheme="majorEastAsia" w:eastAsiaTheme="majorEastAsia" w:hAnsiTheme="majorEastAsia" w:cs="Times New Roman" w:hint="eastAsia"/>
          <w:spacing w:val="6"/>
        </w:rPr>
        <w:t>「６」の</w:t>
      </w:r>
      <w:r w:rsidR="00DE32D2">
        <w:rPr>
          <w:rFonts w:asciiTheme="majorEastAsia" w:eastAsiaTheme="majorEastAsia" w:hAnsiTheme="majorEastAsia" w:cs="Times New Roman" w:hint="eastAsia"/>
          <w:spacing w:val="6"/>
        </w:rPr>
        <w:t>⑨</w:t>
      </w:r>
      <w:r w:rsidR="000B0ACD">
        <w:rPr>
          <w:rFonts w:asciiTheme="majorEastAsia" w:eastAsiaTheme="majorEastAsia" w:hAnsiTheme="majorEastAsia" w:cs="Times New Roman" w:hint="eastAsia"/>
          <w:spacing w:val="6"/>
        </w:rPr>
        <w:t>については</w:t>
      </w:r>
      <w:r w:rsidR="006F389A">
        <w:rPr>
          <w:rFonts w:asciiTheme="majorEastAsia" w:eastAsiaTheme="majorEastAsia" w:hAnsiTheme="majorEastAsia" w:cs="Times New Roman" w:hint="eastAsia"/>
          <w:spacing w:val="6"/>
        </w:rPr>
        <w:t>⑦</w:t>
      </w:r>
      <w:r w:rsidR="0018697B" w:rsidRPr="00344963">
        <w:rPr>
          <w:rFonts w:asciiTheme="majorEastAsia" w:eastAsiaTheme="majorEastAsia" w:hAnsiTheme="majorEastAsia" w:cs="ＭＳ ゴシック" w:hint="eastAsia"/>
        </w:rPr>
        <w:t>／</w:t>
      </w:r>
      <w:r w:rsidR="0018697B">
        <w:rPr>
          <w:rFonts w:asciiTheme="majorEastAsia" w:eastAsiaTheme="majorEastAsia" w:hAnsiTheme="majorEastAsia" w:cs="ＭＳ ゴシック" w:hint="eastAsia"/>
        </w:rPr>
        <w:t>④</w:t>
      </w:r>
      <w:r w:rsidR="0018697B">
        <w:rPr>
          <w:rFonts w:asciiTheme="majorEastAsia" w:eastAsiaTheme="majorEastAsia" w:hAnsiTheme="majorEastAsia" w:cs="Times New Roman" w:hint="eastAsia"/>
          <w:spacing w:val="6"/>
        </w:rPr>
        <w:t>、「６」の</w:t>
      </w:r>
      <w:r w:rsidR="00DE32D2">
        <w:rPr>
          <w:rFonts w:asciiTheme="majorEastAsia" w:eastAsiaTheme="majorEastAsia" w:hAnsiTheme="majorEastAsia" w:cs="Times New Roman" w:hint="eastAsia"/>
          <w:spacing w:val="6"/>
        </w:rPr>
        <w:t>⑩</w:t>
      </w:r>
      <w:r w:rsidR="0018697B">
        <w:rPr>
          <w:rFonts w:asciiTheme="majorEastAsia" w:eastAsiaTheme="majorEastAsia" w:hAnsiTheme="majorEastAsia" w:cs="Times New Roman" w:hint="eastAsia"/>
          <w:spacing w:val="6"/>
        </w:rPr>
        <w:t>については</w:t>
      </w:r>
      <w:r w:rsidR="006F389A">
        <w:rPr>
          <w:rFonts w:asciiTheme="majorEastAsia" w:eastAsiaTheme="majorEastAsia" w:hAnsiTheme="majorEastAsia" w:cs="Times New Roman" w:hint="eastAsia"/>
          <w:spacing w:val="6"/>
        </w:rPr>
        <w:t>⑧</w:t>
      </w:r>
      <w:r w:rsidR="0018697B" w:rsidRPr="00344963">
        <w:rPr>
          <w:rFonts w:asciiTheme="majorEastAsia" w:eastAsiaTheme="majorEastAsia" w:hAnsiTheme="majorEastAsia" w:cs="ＭＳ ゴシック" w:hint="eastAsia"/>
        </w:rPr>
        <w:t>／</w:t>
      </w:r>
      <w:r w:rsidR="0018697B">
        <w:rPr>
          <w:rFonts w:asciiTheme="majorEastAsia" w:eastAsiaTheme="majorEastAsia" w:hAnsiTheme="majorEastAsia" w:cs="ＭＳ ゴシック" w:hint="eastAsia"/>
        </w:rPr>
        <w:t>④</w:t>
      </w:r>
      <w:r w:rsidR="006F389A">
        <w:rPr>
          <w:rFonts w:asciiTheme="majorEastAsia" w:eastAsiaTheme="majorEastAsia" w:hAnsiTheme="majorEastAsia" w:cs="ＭＳ ゴシック" w:hint="eastAsia"/>
        </w:rPr>
        <w:t>として計算する。</w:t>
      </w:r>
    </w:p>
    <w:p w14:paraId="46A69C20" w14:textId="20EA28F9" w:rsidR="007616F2" w:rsidRPr="00344963" w:rsidRDefault="003B58A2" w:rsidP="006D1576">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w:t>
      </w:r>
      <w:r w:rsidR="000036CA">
        <w:rPr>
          <w:rFonts w:asciiTheme="majorEastAsia" w:eastAsiaTheme="majorEastAsia" w:hAnsiTheme="majorEastAsia" w:cs="Times New Roman" w:hint="eastAsia"/>
          <w:spacing w:val="6"/>
        </w:rPr>
        <w:t>1</w:t>
      </w:r>
      <w:r w:rsidR="007616F2" w:rsidRPr="00344963">
        <w:rPr>
          <w:rFonts w:asciiTheme="majorEastAsia" w:eastAsiaTheme="majorEastAsia" w:hAnsiTheme="majorEastAsia" w:cs="Times New Roman" w:hint="eastAsia"/>
          <w:spacing w:val="6"/>
        </w:rPr>
        <w:t xml:space="preserve">　</w:t>
      </w:r>
      <w:r w:rsidR="00B90617">
        <w:rPr>
          <w:rFonts w:asciiTheme="majorEastAsia" w:eastAsiaTheme="majorEastAsia" w:hAnsiTheme="majorEastAsia" w:cs="Times New Roman" w:hint="eastAsia"/>
          <w:spacing w:val="6"/>
        </w:rPr>
        <w:t>「６」の</w:t>
      </w:r>
      <w:r w:rsidR="001870A5">
        <w:rPr>
          <w:rFonts w:asciiTheme="majorEastAsia" w:eastAsiaTheme="majorEastAsia" w:hAnsiTheme="majorEastAsia" w:cs="ＭＳ ゴシック" w:hint="eastAsia"/>
          <w:spacing w:val="2"/>
        </w:rPr>
        <w:t>⑫</w:t>
      </w:r>
      <w:r w:rsidR="007616F2" w:rsidRPr="00344963">
        <w:rPr>
          <w:rFonts w:asciiTheme="majorEastAsia" w:eastAsiaTheme="majorEastAsia" w:hAnsiTheme="majorEastAsia" w:cs="ＭＳ ゴシック" w:hint="eastAsia"/>
          <w:spacing w:val="2"/>
        </w:rPr>
        <w:t>について、主たる保険医療機関が同一建物内にある場合は、当該保険医療機関を含めた数を記載する</w:t>
      </w:r>
      <w:r w:rsidR="00E7156D" w:rsidRPr="00344963">
        <w:rPr>
          <w:rFonts w:asciiTheme="majorEastAsia" w:eastAsiaTheme="majorEastAsia" w:hAnsiTheme="majorEastAsia" w:cs="ＭＳ ゴシック" w:hint="eastAsia"/>
          <w:spacing w:val="2"/>
        </w:rPr>
        <w:t>。また、</w:t>
      </w:r>
      <w:r w:rsidR="001870A5">
        <w:rPr>
          <w:rFonts w:asciiTheme="majorEastAsia" w:eastAsiaTheme="majorEastAsia" w:hAnsiTheme="majorEastAsia" w:cs="Times New Roman" w:hint="eastAsia"/>
          <w:spacing w:val="6"/>
        </w:rPr>
        <w:t>⑬</w:t>
      </w:r>
      <w:r w:rsidR="00E7156D" w:rsidRPr="00344963">
        <w:rPr>
          <w:rFonts w:asciiTheme="majorEastAsia" w:eastAsiaTheme="majorEastAsia" w:hAnsiTheme="majorEastAsia" w:cs="Times New Roman" w:hint="eastAsia"/>
          <w:spacing w:val="6"/>
        </w:rPr>
        <w:t>については、</w:t>
      </w:r>
      <w:r w:rsidR="00727069">
        <w:rPr>
          <w:rFonts w:asciiTheme="majorEastAsia" w:eastAsiaTheme="majorEastAsia" w:hAnsiTheme="majorEastAsia" w:cs="Times New Roman" w:hint="eastAsia"/>
          <w:spacing w:val="6"/>
        </w:rPr>
        <w:t>⑤</w:t>
      </w:r>
      <w:r w:rsidR="00E7156D" w:rsidRPr="00344963">
        <w:rPr>
          <w:rFonts w:asciiTheme="majorEastAsia" w:eastAsiaTheme="majorEastAsia" w:hAnsiTheme="majorEastAsia" w:cs="Times New Roman" w:hint="eastAsia"/>
          <w:spacing w:val="6"/>
        </w:rPr>
        <w:t>を含めて記載する。</w:t>
      </w:r>
    </w:p>
    <w:p w14:paraId="576F44E3" w14:textId="3C17F568" w:rsidR="007577D6" w:rsidRPr="00344963" w:rsidRDefault="007577D6" w:rsidP="00344963">
      <w:pPr>
        <w:adjustRightInd/>
        <w:spacing w:line="280" w:lineRule="exact"/>
        <w:rPr>
          <w:rFonts w:ascii="ＭＳ ゴシック" w:eastAsia="ＭＳ ゴシック" w:hAnsi="ＭＳ ゴシック" w:cs="Times New Roman"/>
          <w:color w:val="000000" w:themeColor="text1"/>
          <w:spacing w:val="6"/>
        </w:rPr>
      </w:pPr>
    </w:p>
    <w:sectPr w:rsidR="007577D6" w:rsidRPr="00344963">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480C0" w14:textId="77777777" w:rsidR="00FE3373" w:rsidRDefault="00FE3373">
      <w:r>
        <w:separator/>
      </w:r>
    </w:p>
  </w:endnote>
  <w:endnote w:type="continuationSeparator" w:id="0">
    <w:p w14:paraId="7986DCF4" w14:textId="77777777" w:rsidR="00FE3373" w:rsidRDefault="00FE3373">
      <w:r>
        <w:continuationSeparator/>
      </w:r>
    </w:p>
  </w:endnote>
  <w:endnote w:type="continuationNotice" w:id="1">
    <w:p w14:paraId="74705826" w14:textId="77777777" w:rsidR="00FE3373" w:rsidRDefault="00FE3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473AA" w14:textId="77777777" w:rsidR="00FE3373" w:rsidRDefault="00FE3373">
      <w:r>
        <w:rPr>
          <w:rFonts w:hAnsi="Times New Roman" w:cs="Times New Roman"/>
          <w:color w:val="auto"/>
          <w:sz w:val="2"/>
          <w:szCs w:val="2"/>
        </w:rPr>
        <w:continuationSeparator/>
      </w:r>
    </w:p>
  </w:footnote>
  <w:footnote w:type="continuationSeparator" w:id="0">
    <w:p w14:paraId="2A1111FE" w14:textId="77777777" w:rsidR="00FE3373" w:rsidRDefault="00FE3373">
      <w:r>
        <w:continuationSeparator/>
      </w:r>
    </w:p>
  </w:footnote>
  <w:footnote w:type="continuationNotice" w:id="1">
    <w:p w14:paraId="5AE66937" w14:textId="77777777" w:rsidR="00FE3373" w:rsidRDefault="00FE33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43F8"/>
    <w:multiLevelType w:val="hybridMultilevel"/>
    <w:tmpl w:val="5E541490"/>
    <w:lvl w:ilvl="0" w:tplc="5C6C255A">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3433F1"/>
    <w:multiLevelType w:val="hybridMultilevel"/>
    <w:tmpl w:val="A280BA36"/>
    <w:lvl w:ilvl="0" w:tplc="1750A7A2">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16576E"/>
    <w:multiLevelType w:val="hybridMultilevel"/>
    <w:tmpl w:val="B36EFDAA"/>
    <w:lvl w:ilvl="0" w:tplc="9B70C478">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72E209B0"/>
    <w:multiLevelType w:val="hybridMultilevel"/>
    <w:tmpl w:val="EBAA5E74"/>
    <w:lvl w:ilvl="0" w:tplc="3214A2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F64982"/>
    <w:multiLevelType w:val="hybridMultilevel"/>
    <w:tmpl w:val="A14E9B68"/>
    <w:lvl w:ilvl="0" w:tplc="3A1A43A6">
      <w:start w:val="1"/>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6" w15:restartNumberingAfterBreak="0">
    <w:nsid w:val="78134F76"/>
    <w:multiLevelType w:val="hybridMultilevel"/>
    <w:tmpl w:val="0E62032C"/>
    <w:lvl w:ilvl="0" w:tplc="0C2E86AC">
      <w:start w:val="1"/>
      <w:numFmt w:val="decimalEnclosedCircle"/>
      <w:lvlText w:val="%1"/>
      <w:lvlJc w:val="left"/>
      <w:pPr>
        <w:ind w:left="1123" w:hanging="360"/>
      </w:pPr>
      <w:rPr>
        <w:rFonts w:hint="default"/>
        <w:sz w:val="20"/>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num w:numId="1" w16cid:durableId="1474982816">
    <w:abstractNumId w:val="1"/>
  </w:num>
  <w:num w:numId="2" w16cid:durableId="1259294165">
    <w:abstractNumId w:val="2"/>
  </w:num>
  <w:num w:numId="3" w16cid:durableId="1972665687">
    <w:abstractNumId w:val="3"/>
  </w:num>
  <w:num w:numId="4" w16cid:durableId="2081751278">
    <w:abstractNumId w:val="6"/>
  </w:num>
  <w:num w:numId="5" w16cid:durableId="1390694113">
    <w:abstractNumId w:val="4"/>
  </w:num>
  <w:num w:numId="6" w16cid:durableId="1671641545">
    <w:abstractNumId w:val="5"/>
  </w:num>
  <w:num w:numId="7" w16cid:durableId="102991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6CA"/>
    <w:rsid w:val="00003933"/>
    <w:rsid w:val="00007BE2"/>
    <w:rsid w:val="000133F9"/>
    <w:rsid w:val="00017410"/>
    <w:rsid w:val="000207DD"/>
    <w:rsid w:val="00022507"/>
    <w:rsid w:val="00037817"/>
    <w:rsid w:val="0004412F"/>
    <w:rsid w:val="0004642F"/>
    <w:rsid w:val="000504BE"/>
    <w:rsid w:val="00050B63"/>
    <w:rsid w:val="000658A1"/>
    <w:rsid w:val="00073F43"/>
    <w:rsid w:val="00084BB3"/>
    <w:rsid w:val="00086A6D"/>
    <w:rsid w:val="0008741D"/>
    <w:rsid w:val="00090FE4"/>
    <w:rsid w:val="00093024"/>
    <w:rsid w:val="00093711"/>
    <w:rsid w:val="000952AC"/>
    <w:rsid w:val="00097029"/>
    <w:rsid w:val="000A1130"/>
    <w:rsid w:val="000A26EE"/>
    <w:rsid w:val="000A32D9"/>
    <w:rsid w:val="000B0ACD"/>
    <w:rsid w:val="000B445D"/>
    <w:rsid w:val="000B4512"/>
    <w:rsid w:val="000B53FB"/>
    <w:rsid w:val="000C03DE"/>
    <w:rsid w:val="000C2E87"/>
    <w:rsid w:val="000C6386"/>
    <w:rsid w:val="000C7B9D"/>
    <w:rsid w:val="000D4293"/>
    <w:rsid w:val="000E484B"/>
    <w:rsid w:val="000E7EA9"/>
    <w:rsid w:val="000F5D8B"/>
    <w:rsid w:val="00100534"/>
    <w:rsid w:val="00102C7D"/>
    <w:rsid w:val="00111835"/>
    <w:rsid w:val="00114F63"/>
    <w:rsid w:val="00116DA5"/>
    <w:rsid w:val="00123750"/>
    <w:rsid w:val="00125C9F"/>
    <w:rsid w:val="00125D9A"/>
    <w:rsid w:val="00135C66"/>
    <w:rsid w:val="00137009"/>
    <w:rsid w:val="001424D8"/>
    <w:rsid w:val="001506A3"/>
    <w:rsid w:val="001509F4"/>
    <w:rsid w:val="001610D6"/>
    <w:rsid w:val="00166D5C"/>
    <w:rsid w:val="001722B3"/>
    <w:rsid w:val="0017337C"/>
    <w:rsid w:val="0017457C"/>
    <w:rsid w:val="00176EA8"/>
    <w:rsid w:val="001858D9"/>
    <w:rsid w:val="0018697B"/>
    <w:rsid w:val="001870A5"/>
    <w:rsid w:val="00187E13"/>
    <w:rsid w:val="001905F0"/>
    <w:rsid w:val="00191F0E"/>
    <w:rsid w:val="001A50C8"/>
    <w:rsid w:val="001A5795"/>
    <w:rsid w:val="001A624C"/>
    <w:rsid w:val="001B0DA0"/>
    <w:rsid w:val="001B46B7"/>
    <w:rsid w:val="001B7848"/>
    <w:rsid w:val="001B7A78"/>
    <w:rsid w:val="001C0DCB"/>
    <w:rsid w:val="001C1641"/>
    <w:rsid w:val="001C6315"/>
    <w:rsid w:val="001D64D3"/>
    <w:rsid w:val="001D6DE5"/>
    <w:rsid w:val="001E7182"/>
    <w:rsid w:val="001F4B46"/>
    <w:rsid w:val="0020044B"/>
    <w:rsid w:val="00200490"/>
    <w:rsid w:val="0020342C"/>
    <w:rsid w:val="00203447"/>
    <w:rsid w:val="00204284"/>
    <w:rsid w:val="00206C95"/>
    <w:rsid w:val="00206D76"/>
    <w:rsid w:val="00214BD3"/>
    <w:rsid w:val="0021550D"/>
    <w:rsid w:val="00216F08"/>
    <w:rsid w:val="00221DBB"/>
    <w:rsid w:val="00221DFA"/>
    <w:rsid w:val="00224738"/>
    <w:rsid w:val="00227A1E"/>
    <w:rsid w:val="00233DE6"/>
    <w:rsid w:val="00240902"/>
    <w:rsid w:val="00241F4B"/>
    <w:rsid w:val="00243277"/>
    <w:rsid w:val="00250F1F"/>
    <w:rsid w:val="00252A4E"/>
    <w:rsid w:val="002537EF"/>
    <w:rsid w:val="00261B13"/>
    <w:rsid w:val="00271139"/>
    <w:rsid w:val="0027431D"/>
    <w:rsid w:val="002751FA"/>
    <w:rsid w:val="00276983"/>
    <w:rsid w:val="0029067D"/>
    <w:rsid w:val="002920F7"/>
    <w:rsid w:val="002962DB"/>
    <w:rsid w:val="002A2B9E"/>
    <w:rsid w:val="002A34C3"/>
    <w:rsid w:val="002A3EB6"/>
    <w:rsid w:val="002A59FF"/>
    <w:rsid w:val="002B08BE"/>
    <w:rsid w:val="002B1580"/>
    <w:rsid w:val="002B4163"/>
    <w:rsid w:val="002B44BD"/>
    <w:rsid w:val="002C32DC"/>
    <w:rsid w:val="002C5124"/>
    <w:rsid w:val="002D358E"/>
    <w:rsid w:val="002D4D7E"/>
    <w:rsid w:val="002D6E12"/>
    <w:rsid w:val="002D782E"/>
    <w:rsid w:val="002E00C1"/>
    <w:rsid w:val="002E2845"/>
    <w:rsid w:val="002F24F2"/>
    <w:rsid w:val="002F7B55"/>
    <w:rsid w:val="00300DFF"/>
    <w:rsid w:val="003038B9"/>
    <w:rsid w:val="00304A82"/>
    <w:rsid w:val="00304B0D"/>
    <w:rsid w:val="00306804"/>
    <w:rsid w:val="00315C08"/>
    <w:rsid w:val="00317324"/>
    <w:rsid w:val="00317B47"/>
    <w:rsid w:val="003248D4"/>
    <w:rsid w:val="00326861"/>
    <w:rsid w:val="00340CDE"/>
    <w:rsid w:val="003414C5"/>
    <w:rsid w:val="003418F9"/>
    <w:rsid w:val="00344963"/>
    <w:rsid w:val="003465DA"/>
    <w:rsid w:val="003529BF"/>
    <w:rsid w:val="00356CF1"/>
    <w:rsid w:val="003627C9"/>
    <w:rsid w:val="0036383B"/>
    <w:rsid w:val="003718E6"/>
    <w:rsid w:val="003733CA"/>
    <w:rsid w:val="00375A04"/>
    <w:rsid w:val="00387D89"/>
    <w:rsid w:val="00390759"/>
    <w:rsid w:val="00390A5C"/>
    <w:rsid w:val="00392C71"/>
    <w:rsid w:val="003A1FFF"/>
    <w:rsid w:val="003A4112"/>
    <w:rsid w:val="003A4D2F"/>
    <w:rsid w:val="003B103E"/>
    <w:rsid w:val="003B2764"/>
    <w:rsid w:val="003B470A"/>
    <w:rsid w:val="003B4BC7"/>
    <w:rsid w:val="003B58A2"/>
    <w:rsid w:val="003B6F07"/>
    <w:rsid w:val="003C0370"/>
    <w:rsid w:val="003D12A8"/>
    <w:rsid w:val="003D1933"/>
    <w:rsid w:val="003D3063"/>
    <w:rsid w:val="003D38DA"/>
    <w:rsid w:val="003D776F"/>
    <w:rsid w:val="003F0923"/>
    <w:rsid w:val="003F25EB"/>
    <w:rsid w:val="00410F68"/>
    <w:rsid w:val="0042474A"/>
    <w:rsid w:val="004306FF"/>
    <w:rsid w:val="004315AA"/>
    <w:rsid w:val="004472C4"/>
    <w:rsid w:val="00451AF8"/>
    <w:rsid w:val="00452382"/>
    <w:rsid w:val="00463843"/>
    <w:rsid w:val="00477337"/>
    <w:rsid w:val="004776B9"/>
    <w:rsid w:val="00485FAA"/>
    <w:rsid w:val="00487A46"/>
    <w:rsid w:val="00492199"/>
    <w:rsid w:val="00492F62"/>
    <w:rsid w:val="00497D3C"/>
    <w:rsid w:val="004A1D25"/>
    <w:rsid w:val="004A4484"/>
    <w:rsid w:val="004A5109"/>
    <w:rsid w:val="004A524A"/>
    <w:rsid w:val="004A630D"/>
    <w:rsid w:val="004A6EFB"/>
    <w:rsid w:val="004B0598"/>
    <w:rsid w:val="004C3404"/>
    <w:rsid w:val="004C458B"/>
    <w:rsid w:val="004C64E9"/>
    <w:rsid w:val="004C721A"/>
    <w:rsid w:val="004D31F9"/>
    <w:rsid w:val="004D5F46"/>
    <w:rsid w:val="004D657C"/>
    <w:rsid w:val="004E2759"/>
    <w:rsid w:val="004E3189"/>
    <w:rsid w:val="004E3E80"/>
    <w:rsid w:val="004E6CF4"/>
    <w:rsid w:val="004E7EAE"/>
    <w:rsid w:val="0050040D"/>
    <w:rsid w:val="00500F00"/>
    <w:rsid w:val="005011B4"/>
    <w:rsid w:val="00502065"/>
    <w:rsid w:val="00506989"/>
    <w:rsid w:val="00507AE6"/>
    <w:rsid w:val="00507D72"/>
    <w:rsid w:val="005141D0"/>
    <w:rsid w:val="00514C1F"/>
    <w:rsid w:val="00534A1C"/>
    <w:rsid w:val="00536079"/>
    <w:rsid w:val="00553806"/>
    <w:rsid w:val="005566AB"/>
    <w:rsid w:val="00572CD7"/>
    <w:rsid w:val="00574A6E"/>
    <w:rsid w:val="00581118"/>
    <w:rsid w:val="005841E8"/>
    <w:rsid w:val="00585101"/>
    <w:rsid w:val="005867EC"/>
    <w:rsid w:val="00586EEF"/>
    <w:rsid w:val="005A242C"/>
    <w:rsid w:val="005A5298"/>
    <w:rsid w:val="005B3515"/>
    <w:rsid w:val="005B428C"/>
    <w:rsid w:val="005B448F"/>
    <w:rsid w:val="005B5DEB"/>
    <w:rsid w:val="005C1138"/>
    <w:rsid w:val="005C18EF"/>
    <w:rsid w:val="005C5461"/>
    <w:rsid w:val="005E3F19"/>
    <w:rsid w:val="005E4B51"/>
    <w:rsid w:val="005F15C8"/>
    <w:rsid w:val="005F1FE7"/>
    <w:rsid w:val="005F4D15"/>
    <w:rsid w:val="005F5A1A"/>
    <w:rsid w:val="005F787D"/>
    <w:rsid w:val="005F7CF0"/>
    <w:rsid w:val="006037CD"/>
    <w:rsid w:val="0060421A"/>
    <w:rsid w:val="00604FA3"/>
    <w:rsid w:val="00606C84"/>
    <w:rsid w:val="00607FC6"/>
    <w:rsid w:val="0061164F"/>
    <w:rsid w:val="00620729"/>
    <w:rsid w:val="0063643F"/>
    <w:rsid w:val="00642FDE"/>
    <w:rsid w:val="00654A4B"/>
    <w:rsid w:val="0066244C"/>
    <w:rsid w:val="00662535"/>
    <w:rsid w:val="0066345D"/>
    <w:rsid w:val="00666F9A"/>
    <w:rsid w:val="00670F46"/>
    <w:rsid w:val="00675ABE"/>
    <w:rsid w:val="006775E8"/>
    <w:rsid w:val="00686FE3"/>
    <w:rsid w:val="006A04E8"/>
    <w:rsid w:val="006A61E0"/>
    <w:rsid w:val="006B2AB1"/>
    <w:rsid w:val="006B41D2"/>
    <w:rsid w:val="006B48EB"/>
    <w:rsid w:val="006B5682"/>
    <w:rsid w:val="006C371F"/>
    <w:rsid w:val="006C419F"/>
    <w:rsid w:val="006C7780"/>
    <w:rsid w:val="006D1576"/>
    <w:rsid w:val="006D5892"/>
    <w:rsid w:val="006E0E12"/>
    <w:rsid w:val="006E15F9"/>
    <w:rsid w:val="006E462F"/>
    <w:rsid w:val="006F2129"/>
    <w:rsid w:val="006F389A"/>
    <w:rsid w:val="006F5B1E"/>
    <w:rsid w:val="00710F94"/>
    <w:rsid w:val="007112EA"/>
    <w:rsid w:val="00716F84"/>
    <w:rsid w:val="007238C9"/>
    <w:rsid w:val="00727069"/>
    <w:rsid w:val="00733611"/>
    <w:rsid w:val="00733BB7"/>
    <w:rsid w:val="0074137D"/>
    <w:rsid w:val="00742706"/>
    <w:rsid w:val="00743456"/>
    <w:rsid w:val="00745EB3"/>
    <w:rsid w:val="00752D23"/>
    <w:rsid w:val="00753A96"/>
    <w:rsid w:val="007577D6"/>
    <w:rsid w:val="007616F2"/>
    <w:rsid w:val="00762C72"/>
    <w:rsid w:val="00765217"/>
    <w:rsid w:val="00771AEB"/>
    <w:rsid w:val="007773FB"/>
    <w:rsid w:val="00777B60"/>
    <w:rsid w:val="00780E83"/>
    <w:rsid w:val="00781127"/>
    <w:rsid w:val="00787090"/>
    <w:rsid w:val="007912EE"/>
    <w:rsid w:val="00793ECD"/>
    <w:rsid w:val="007973E1"/>
    <w:rsid w:val="007C060A"/>
    <w:rsid w:val="007D310B"/>
    <w:rsid w:val="007D4251"/>
    <w:rsid w:val="007D617C"/>
    <w:rsid w:val="007D66DD"/>
    <w:rsid w:val="007D6B8B"/>
    <w:rsid w:val="007E014F"/>
    <w:rsid w:val="007E247A"/>
    <w:rsid w:val="007E369D"/>
    <w:rsid w:val="007E38D2"/>
    <w:rsid w:val="007E62BF"/>
    <w:rsid w:val="007E734C"/>
    <w:rsid w:val="00807014"/>
    <w:rsid w:val="008110FF"/>
    <w:rsid w:val="00812564"/>
    <w:rsid w:val="0082135A"/>
    <w:rsid w:val="008221BB"/>
    <w:rsid w:val="008452DC"/>
    <w:rsid w:val="00845A1B"/>
    <w:rsid w:val="0084775C"/>
    <w:rsid w:val="00850A9D"/>
    <w:rsid w:val="00850D91"/>
    <w:rsid w:val="00852804"/>
    <w:rsid w:val="00854097"/>
    <w:rsid w:val="00854ADE"/>
    <w:rsid w:val="008566A4"/>
    <w:rsid w:val="00862997"/>
    <w:rsid w:val="00866504"/>
    <w:rsid w:val="00870416"/>
    <w:rsid w:val="00871963"/>
    <w:rsid w:val="00873105"/>
    <w:rsid w:val="00873AD7"/>
    <w:rsid w:val="00876FD9"/>
    <w:rsid w:val="00877ADA"/>
    <w:rsid w:val="00891133"/>
    <w:rsid w:val="00893C97"/>
    <w:rsid w:val="0089685A"/>
    <w:rsid w:val="008C26C2"/>
    <w:rsid w:val="008C36AC"/>
    <w:rsid w:val="008C7803"/>
    <w:rsid w:val="008D314F"/>
    <w:rsid w:val="008E040B"/>
    <w:rsid w:val="008E2635"/>
    <w:rsid w:val="008F01D9"/>
    <w:rsid w:val="008F2A25"/>
    <w:rsid w:val="008F438C"/>
    <w:rsid w:val="00900846"/>
    <w:rsid w:val="00910062"/>
    <w:rsid w:val="00910CB7"/>
    <w:rsid w:val="00912846"/>
    <w:rsid w:val="009205ED"/>
    <w:rsid w:val="00924F4E"/>
    <w:rsid w:val="009309EE"/>
    <w:rsid w:val="00932451"/>
    <w:rsid w:val="009326FB"/>
    <w:rsid w:val="00933589"/>
    <w:rsid w:val="009367E5"/>
    <w:rsid w:val="00942C6D"/>
    <w:rsid w:val="00943440"/>
    <w:rsid w:val="00946117"/>
    <w:rsid w:val="00950107"/>
    <w:rsid w:val="009544F6"/>
    <w:rsid w:val="00954730"/>
    <w:rsid w:val="00964A21"/>
    <w:rsid w:val="009658AE"/>
    <w:rsid w:val="00966F1C"/>
    <w:rsid w:val="00970EBD"/>
    <w:rsid w:val="00971A09"/>
    <w:rsid w:val="00971A95"/>
    <w:rsid w:val="00972600"/>
    <w:rsid w:val="00977DB0"/>
    <w:rsid w:val="00977ED9"/>
    <w:rsid w:val="00983F01"/>
    <w:rsid w:val="009938E0"/>
    <w:rsid w:val="0099395E"/>
    <w:rsid w:val="009944F4"/>
    <w:rsid w:val="00994A89"/>
    <w:rsid w:val="0099613E"/>
    <w:rsid w:val="009A0EF9"/>
    <w:rsid w:val="009A1106"/>
    <w:rsid w:val="009A6688"/>
    <w:rsid w:val="009B082D"/>
    <w:rsid w:val="009B0A4B"/>
    <w:rsid w:val="009B14BD"/>
    <w:rsid w:val="009B152D"/>
    <w:rsid w:val="009B3880"/>
    <w:rsid w:val="009B5C79"/>
    <w:rsid w:val="009B698B"/>
    <w:rsid w:val="009C2090"/>
    <w:rsid w:val="009C4700"/>
    <w:rsid w:val="009C5913"/>
    <w:rsid w:val="009C6229"/>
    <w:rsid w:val="009C6A02"/>
    <w:rsid w:val="009D3AB2"/>
    <w:rsid w:val="009D593F"/>
    <w:rsid w:val="009D6CB0"/>
    <w:rsid w:val="009E0F0B"/>
    <w:rsid w:val="009E6058"/>
    <w:rsid w:val="009F3B8C"/>
    <w:rsid w:val="009F3BC7"/>
    <w:rsid w:val="009F6798"/>
    <w:rsid w:val="00A05C5C"/>
    <w:rsid w:val="00A07DE4"/>
    <w:rsid w:val="00A140A0"/>
    <w:rsid w:val="00A144D5"/>
    <w:rsid w:val="00A15C53"/>
    <w:rsid w:val="00A16241"/>
    <w:rsid w:val="00A16E8A"/>
    <w:rsid w:val="00A301E9"/>
    <w:rsid w:val="00A34732"/>
    <w:rsid w:val="00A37CDA"/>
    <w:rsid w:val="00A50539"/>
    <w:rsid w:val="00A5087B"/>
    <w:rsid w:val="00A516B0"/>
    <w:rsid w:val="00A540E8"/>
    <w:rsid w:val="00A541A5"/>
    <w:rsid w:val="00A61ACA"/>
    <w:rsid w:val="00A6542D"/>
    <w:rsid w:val="00A66B5A"/>
    <w:rsid w:val="00A66ECE"/>
    <w:rsid w:val="00A73043"/>
    <w:rsid w:val="00A773E8"/>
    <w:rsid w:val="00A80409"/>
    <w:rsid w:val="00A82A8A"/>
    <w:rsid w:val="00A94022"/>
    <w:rsid w:val="00A941F6"/>
    <w:rsid w:val="00A979A8"/>
    <w:rsid w:val="00AB52C4"/>
    <w:rsid w:val="00AB77C0"/>
    <w:rsid w:val="00AC101E"/>
    <w:rsid w:val="00AC4632"/>
    <w:rsid w:val="00AC4CCA"/>
    <w:rsid w:val="00AD2A8F"/>
    <w:rsid w:val="00AE0A56"/>
    <w:rsid w:val="00AE14E5"/>
    <w:rsid w:val="00AE1AA5"/>
    <w:rsid w:val="00AE6827"/>
    <w:rsid w:val="00AE7A9D"/>
    <w:rsid w:val="00AF47A4"/>
    <w:rsid w:val="00AF6D9B"/>
    <w:rsid w:val="00B02C3B"/>
    <w:rsid w:val="00B05B3F"/>
    <w:rsid w:val="00B07465"/>
    <w:rsid w:val="00B13511"/>
    <w:rsid w:val="00B15AF7"/>
    <w:rsid w:val="00B15F26"/>
    <w:rsid w:val="00B21D28"/>
    <w:rsid w:val="00B24DC1"/>
    <w:rsid w:val="00B2727A"/>
    <w:rsid w:val="00B301DE"/>
    <w:rsid w:val="00B3296E"/>
    <w:rsid w:val="00B3685D"/>
    <w:rsid w:val="00B41993"/>
    <w:rsid w:val="00B4640E"/>
    <w:rsid w:val="00B46626"/>
    <w:rsid w:val="00B476BF"/>
    <w:rsid w:val="00B53F67"/>
    <w:rsid w:val="00B56FB7"/>
    <w:rsid w:val="00B57C1B"/>
    <w:rsid w:val="00B64F23"/>
    <w:rsid w:val="00B72448"/>
    <w:rsid w:val="00B75B64"/>
    <w:rsid w:val="00B82E27"/>
    <w:rsid w:val="00B90617"/>
    <w:rsid w:val="00B97C9F"/>
    <w:rsid w:val="00BB0413"/>
    <w:rsid w:val="00BB5070"/>
    <w:rsid w:val="00BC1476"/>
    <w:rsid w:val="00BC1534"/>
    <w:rsid w:val="00BC358F"/>
    <w:rsid w:val="00BD090B"/>
    <w:rsid w:val="00BD1373"/>
    <w:rsid w:val="00BD2097"/>
    <w:rsid w:val="00BD2BD4"/>
    <w:rsid w:val="00BD3118"/>
    <w:rsid w:val="00BD5D4A"/>
    <w:rsid w:val="00BD70C0"/>
    <w:rsid w:val="00BD7538"/>
    <w:rsid w:val="00BE7F1F"/>
    <w:rsid w:val="00BF0860"/>
    <w:rsid w:val="00BF177C"/>
    <w:rsid w:val="00BF1784"/>
    <w:rsid w:val="00BF46B6"/>
    <w:rsid w:val="00C05B41"/>
    <w:rsid w:val="00C119E8"/>
    <w:rsid w:val="00C2061E"/>
    <w:rsid w:val="00C20717"/>
    <w:rsid w:val="00C20819"/>
    <w:rsid w:val="00C24315"/>
    <w:rsid w:val="00C2754F"/>
    <w:rsid w:val="00C361F8"/>
    <w:rsid w:val="00C40FED"/>
    <w:rsid w:val="00C4257F"/>
    <w:rsid w:val="00C42C93"/>
    <w:rsid w:val="00C466C3"/>
    <w:rsid w:val="00C6162C"/>
    <w:rsid w:val="00C64809"/>
    <w:rsid w:val="00C649A3"/>
    <w:rsid w:val="00C743E7"/>
    <w:rsid w:val="00C77CCB"/>
    <w:rsid w:val="00C811D0"/>
    <w:rsid w:val="00C81BC6"/>
    <w:rsid w:val="00C82F0C"/>
    <w:rsid w:val="00C8511E"/>
    <w:rsid w:val="00C85E77"/>
    <w:rsid w:val="00C869CB"/>
    <w:rsid w:val="00C87E48"/>
    <w:rsid w:val="00C91095"/>
    <w:rsid w:val="00C976DF"/>
    <w:rsid w:val="00CA38FB"/>
    <w:rsid w:val="00CA5968"/>
    <w:rsid w:val="00CA608E"/>
    <w:rsid w:val="00CB254A"/>
    <w:rsid w:val="00CD1DFA"/>
    <w:rsid w:val="00CD540E"/>
    <w:rsid w:val="00CD6022"/>
    <w:rsid w:val="00D01B28"/>
    <w:rsid w:val="00D14684"/>
    <w:rsid w:val="00D15E5D"/>
    <w:rsid w:val="00D234E9"/>
    <w:rsid w:val="00D3387A"/>
    <w:rsid w:val="00D433C2"/>
    <w:rsid w:val="00D47527"/>
    <w:rsid w:val="00D50E43"/>
    <w:rsid w:val="00D527D4"/>
    <w:rsid w:val="00D52CC3"/>
    <w:rsid w:val="00D5762E"/>
    <w:rsid w:val="00D6284B"/>
    <w:rsid w:val="00D76795"/>
    <w:rsid w:val="00D87619"/>
    <w:rsid w:val="00DA5BE5"/>
    <w:rsid w:val="00DB1E4F"/>
    <w:rsid w:val="00DB5B5D"/>
    <w:rsid w:val="00DC023A"/>
    <w:rsid w:val="00DC1E1D"/>
    <w:rsid w:val="00DC4676"/>
    <w:rsid w:val="00DC5040"/>
    <w:rsid w:val="00DD1DCC"/>
    <w:rsid w:val="00DD47F2"/>
    <w:rsid w:val="00DD57D7"/>
    <w:rsid w:val="00DE0F7D"/>
    <w:rsid w:val="00DE11DC"/>
    <w:rsid w:val="00DE32D2"/>
    <w:rsid w:val="00DE5A80"/>
    <w:rsid w:val="00DE6BF1"/>
    <w:rsid w:val="00DF18DC"/>
    <w:rsid w:val="00DF24D0"/>
    <w:rsid w:val="00E229EE"/>
    <w:rsid w:val="00E25678"/>
    <w:rsid w:val="00E3088E"/>
    <w:rsid w:val="00E30B6C"/>
    <w:rsid w:val="00E312E9"/>
    <w:rsid w:val="00E37104"/>
    <w:rsid w:val="00E474F5"/>
    <w:rsid w:val="00E515A0"/>
    <w:rsid w:val="00E5456E"/>
    <w:rsid w:val="00E5514A"/>
    <w:rsid w:val="00E60B35"/>
    <w:rsid w:val="00E62F65"/>
    <w:rsid w:val="00E64679"/>
    <w:rsid w:val="00E7156D"/>
    <w:rsid w:val="00E7793B"/>
    <w:rsid w:val="00E77BDA"/>
    <w:rsid w:val="00E84ED6"/>
    <w:rsid w:val="00EA4DBB"/>
    <w:rsid w:val="00EA663E"/>
    <w:rsid w:val="00EA6A86"/>
    <w:rsid w:val="00EB4598"/>
    <w:rsid w:val="00EB5FC5"/>
    <w:rsid w:val="00EC0257"/>
    <w:rsid w:val="00EF542A"/>
    <w:rsid w:val="00F06461"/>
    <w:rsid w:val="00F12045"/>
    <w:rsid w:val="00F160A6"/>
    <w:rsid w:val="00F16A88"/>
    <w:rsid w:val="00F17ABD"/>
    <w:rsid w:val="00F300F4"/>
    <w:rsid w:val="00F60425"/>
    <w:rsid w:val="00F63150"/>
    <w:rsid w:val="00F67B09"/>
    <w:rsid w:val="00F67BD4"/>
    <w:rsid w:val="00F67BDE"/>
    <w:rsid w:val="00F7362E"/>
    <w:rsid w:val="00F738F0"/>
    <w:rsid w:val="00F75A42"/>
    <w:rsid w:val="00F83C0C"/>
    <w:rsid w:val="00F85509"/>
    <w:rsid w:val="00F86311"/>
    <w:rsid w:val="00F87A7C"/>
    <w:rsid w:val="00F87C5C"/>
    <w:rsid w:val="00F96CD4"/>
    <w:rsid w:val="00FA70A9"/>
    <w:rsid w:val="00FB2E46"/>
    <w:rsid w:val="00FB4824"/>
    <w:rsid w:val="00FB4DD6"/>
    <w:rsid w:val="00FC091C"/>
    <w:rsid w:val="00FC1A56"/>
    <w:rsid w:val="00FC4C97"/>
    <w:rsid w:val="00FD7D87"/>
    <w:rsid w:val="00FE1D7B"/>
    <w:rsid w:val="00FE3373"/>
    <w:rsid w:val="00FE3825"/>
    <w:rsid w:val="00FF0B03"/>
    <w:rsid w:val="00FF66D6"/>
    <w:rsid w:val="25D4D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AE1AA5"/>
    <w:pPr>
      <w:ind w:leftChars="400" w:left="840"/>
    </w:pPr>
  </w:style>
  <w:style w:type="paragraph" w:styleId="af5">
    <w:name w:val="Revision"/>
    <w:hidden/>
    <w:uiPriority w:val="99"/>
    <w:semiHidden/>
    <w:rsid w:val="00A66B5A"/>
    <w:rPr>
      <w:rFonts w:ascii="ＭＳ 明朝" w:hAnsi="ＭＳ 明朝" w:cs="ＭＳ 明朝"/>
      <w:color w:val="000000"/>
    </w:rPr>
  </w:style>
  <w:style w:type="character" w:styleId="af6">
    <w:name w:val="Unresolved Mention"/>
    <w:basedOn w:val="a0"/>
    <w:uiPriority w:val="99"/>
    <w:unhideWhenUsed/>
    <w:rsid w:val="00CD6022"/>
    <w:rPr>
      <w:color w:val="605E5C"/>
      <w:shd w:val="clear" w:color="auto" w:fill="E1DFDD"/>
    </w:rPr>
  </w:style>
  <w:style w:type="character" w:styleId="af7">
    <w:name w:val="Mention"/>
    <w:basedOn w:val="a0"/>
    <w:uiPriority w:val="99"/>
    <w:unhideWhenUsed/>
    <w:rsid w:val="00CD60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54483">
      <w:bodyDiv w:val="1"/>
      <w:marLeft w:val="0"/>
      <w:marRight w:val="0"/>
      <w:marTop w:val="0"/>
      <w:marBottom w:val="0"/>
      <w:divBdr>
        <w:top w:val="none" w:sz="0" w:space="0" w:color="auto"/>
        <w:left w:val="none" w:sz="0" w:space="0" w:color="auto"/>
        <w:bottom w:val="none" w:sz="0" w:space="0" w:color="auto"/>
        <w:right w:val="none" w:sz="0" w:space="0" w:color="auto"/>
      </w:divBdr>
    </w:div>
    <w:div w:id="642928239">
      <w:bodyDiv w:val="1"/>
      <w:marLeft w:val="0"/>
      <w:marRight w:val="0"/>
      <w:marTop w:val="0"/>
      <w:marBottom w:val="0"/>
      <w:divBdr>
        <w:top w:val="none" w:sz="0" w:space="0" w:color="auto"/>
        <w:left w:val="none" w:sz="0" w:space="0" w:color="auto"/>
        <w:bottom w:val="none" w:sz="0" w:space="0" w:color="auto"/>
        <w:right w:val="none" w:sz="0" w:space="0" w:color="auto"/>
      </w:divBdr>
    </w:div>
    <w:div w:id="1554846159">
      <w:bodyDiv w:val="1"/>
      <w:marLeft w:val="0"/>
      <w:marRight w:val="0"/>
      <w:marTop w:val="0"/>
      <w:marBottom w:val="0"/>
      <w:divBdr>
        <w:top w:val="none" w:sz="0" w:space="0" w:color="auto"/>
        <w:left w:val="none" w:sz="0" w:space="0" w:color="auto"/>
        <w:bottom w:val="none" w:sz="0" w:space="0" w:color="auto"/>
        <w:right w:val="none" w:sz="0" w:space="0" w:color="auto"/>
      </w:divBdr>
    </w:div>
    <w:div w:id="16907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F2A07-C7D6-4EA9-8342-603EB07C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802</Words>
  <Characters>4576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2024-05-22T08:34:00Z</dcterms:created>
  <dcterms:modified xsi:type="dcterms:W3CDTF">2024-05-22T08:34:00Z</dcterms:modified>
</cp:coreProperties>
</file>