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8D30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081C">
              <w:rPr>
                <w:rFonts w:hAnsi="Times New Roman" w:cs="Times New Roman" w:hint="eastAsia"/>
                <w:color w:val="auto"/>
                <w:spacing w:val="4"/>
                <w:sz w:val="16"/>
                <w:szCs w:val="16"/>
              </w:rPr>
              <w:t>口病診１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A081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019426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A081C">
              <w:rPr>
                <w:rFonts w:hint="eastAsia"/>
                <w:color w:val="auto"/>
                <w:sz w:val="36"/>
                <w:szCs w:val="36"/>
              </w:rPr>
              <w:t>口腔病理診断管理加算１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1A98D9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A081C">
              <w:rPr>
                <w:rFonts w:hAnsi="Times New Roman" w:cs="Times New Roman" w:hint="eastAsia"/>
                <w:spacing w:val="4"/>
                <w:sz w:val="20"/>
                <w:szCs w:val="20"/>
              </w:rPr>
              <w:t>2-518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A081C"/>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6FC048-2BEC-47A4-827F-D9773E5C0ADD}"/>
</file>

<file path=customXml/itemProps2.xml><?xml version="1.0" encoding="utf-8"?>
<ds:datastoreItem xmlns:ds="http://schemas.openxmlformats.org/officeDocument/2006/customXml" ds:itemID="{CF1E7AB9-93FE-4BA2-92B0-0F06CED52D80}"/>
</file>

<file path=customXml/itemProps3.xml><?xml version="1.0" encoding="utf-8"?>
<ds:datastoreItem xmlns:ds="http://schemas.openxmlformats.org/officeDocument/2006/customXml" ds:itemID="{C576DBFE-B114-4C34-A086-78BA3C168D6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