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76AB0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0E92">
              <w:rPr>
                <w:rFonts w:hAnsi="Times New Roman" w:cs="Times New Roman" w:hint="eastAsia"/>
                <w:color w:val="auto"/>
                <w:spacing w:val="4"/>
                <w:sz w:val="16"/>
                <w:szCs w:val="16"/>
              </w:rPr>
              <w:t>超急性期</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D641C6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150E92">
              <w:rPr>
                <w:rFonts w:hint="eastAsia"/>
                <w:color w:val="auto"/>
                <w:sz w:val="32"/>
                <w:szCs w:val="32"/>
              </w:rPr>
              <w:t>超急性期脳卒中加算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6D2A28D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50E92">
              <w:rPr>
                <w:rFonts w:hAnsi="Times New Roman" w:cs="Times New Roman" w:hint="eastAsia"/>
                <w:spacing w:val="4"/>
                <w:sz w:val="20"/>
                <w:szCs w:val="20"/>
              </w:rPr>
              <w:t>1-045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0E92"/>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B340E"/>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9A7"/>
    <w:rsid w:val="009F51C8"/>
    <w:rsid w:val="00A036F0"/>
    <w:rsid w:val="00A921CB"/>
    <w:rsid w:val="00AA7443"/>
    <w:rsid w:val="00AB1450"/>
    <w:rsid w:val="00AB2262"/>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6B75175C-8559-4896-A1D0-5C67CB651FD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2026-03-16T00:33:00Z</dcterms:created>
  <dcterms:modified xsi:type="dcterms:W3CDTF">2026-03-16T00:33:00Z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467700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