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DF2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577D">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02AE18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0577D">
              <w:rPr>
                <w:rFonts w:hint="eastAsia"/>
                <w:color w:val="auto"/>
                <w:sz w:val="32"/>
                <w:szCs w:val="32"/>
              </w:rPr>
              <w:t>産科管理加算１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244FC7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577D">
              <w:rPr>
                <w:rFonts w:hAnsi="Times New Roman" w:cs="Times New Roman" w:hint="eastAsia"/>
                <w:spacing w:val="4"/>
                <w:sz w:val="20"/>
                <w:szCs w:val="20"/>
              </w:rPr>
              <w:t>1-059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0221"/>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0577D"/>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2BA033E-CB44-48E4-A1AE-55B49A4817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2026-03-16T05:38:00Z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567400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