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6D79E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5B6E">
              <w:rPr>
                <w:rFonts w:hAnsi="Times New Roman" w:cs="Times New Roman" w:hint="eastAsia"/>
                <w:color w:val="auto"/>
                <w:spacing w:val="4"/>
                <w:sz w:val="16"/>
                <w:szCs w:val="16"/>
              </w:rPr>
              <w:t>ハイケア注</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CFF7B14" w14:textId="77777777" w:rsidR="004059E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2A5B6E">
              <w:rPr>
                <w:rFonts w:hint="eastAsia"/>
                <w:color w:val="auto"/>
                <w:sz w:val="32"/>
                <w:szCs w:val="32"/>
              </w:rPr>
              <w:t>ハイケアユニット入院医療管理料の注５</w:t>
            </w:r>
            <w:r w:rsidR="00FE28BC" w:rsidRPr="004C3D13">
              <w:rPr>
                <w:rFonts w:hint="eastAsia"/>
                <w:sz w:val="32"/>
                <w:szCs w:val="32"/>
              </w:rPr>
              <w:t xml:space="preserve"> </w:t>
            </w:r>
            <w:r w:rsidRPr="002000AE">
              <w:rPr>
                <w:rFonts w:hint="eastAsia"/>
                <w:sz w:val="32"/>
                <w:szCs w:val="32"/>
              </w:rPr>
              <w:t>］</w:t>
            </w:r>
          </w:p>
          <w:p w14:paraId="24C72C58" w14:textId="4388AA71" w:rsidR="006421D2" w:rsidRDefault="006421D2" w:rsidP="004059E5">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15D6E5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5B6E">
              <w:rPr>
                <w:rFonts w:hAnsi="Times New Roman" w:cs="Times New Roman" w:hint="eastAsia"/>
                <w:spacing w:val="4"/>
                <w:sz w:val="20"/>
                <w:szCs w:val="20"/>
              </w:rPr>
              <w:t>1-137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067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A5B6E"/>
    <w:rsid w:val="002B1262"/>
    <w:rsid w:val="00322BCF"/>
    <w:rsid w:val="0035324B"/>
    <w:rsid w:val="00384452"/>
    <w:rsid w:val="003859F6"/>
    <w:rsid w:val="003C236E"/>
    <w:rsid w:val="003C2917"/>
    <w:rsid w:val="003D6CA9"/>
    <w:rsid w:val="004001CF"/>
    <w:rsid w:val="004059E5"/>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53086"/>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59DC2-EC7A-4501-B733-EFC838227E70}"/>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268</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