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6C06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736C">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7EC1B6" w14:textId="77777777" w:rsidR="00CE06E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D736C">
              <w:rPr>
                <w:rFonts w:hint="eastAsia"/>
                <w:color w:val="auto"/>
                <w:sz w:val="32"/>
                <w:szCs w:val="32"/>
              </w:rPr>
              <w:t>救急外来医学管理料１及び同注３に規定する</w:t>
            </w:r>
          </w:p>
          <w:p w14:paraId="04A4D321" w14:textId="5E94B8B4" w:rsidR="006421D2" w:rsidRDefault="003D736C" w:rsidP="001242AD">
            <w:pPr>
              <w:kinsoku w:val="0"/>
              <w:autoSpaceDE w:val="0"/>
              <w:autoSpaceDN w:val="0"/>
              <w:spacing w:line="464" w:lineRule="exact"/>
              <w:ind w:firstLineChars="112" w:firstLine="370"/>
            </w:pPr>
            <w:r>
              <w:rPr>
                <w:rFonts w:hint="eastAsia"/>
                <w:color w:val="auto"/>
                <w:sz w:val="32"/>
                <w:szCs w:val="32"/>
              </w:rPr>
              <w:t>救急外来緊急検査対応加算１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9379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736C">
              <w:rPr>
                <w:rFonts w:hAnsi="Times New Roman" w:cs="Times New Roman" w:hint="eastAsia"/>
                <w:spacing w:val="4"/>
                <w:sz w:val="20"/>
                <w:szCs w:val="20"/>
              </w:rPr>
              <w:t>2-034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97E4" w14:textId="77777777" w:rsidR="00DF7326" w:rsidRDefault="00DF7326">
      <w:r>
        <w:separator/>
      </w:r>
    </w:p>
  </w:endnote>
  <w:endnote w:type="continuationSeparator" w:id="0">
    <w:p w14:paraId="2678CDFF" w14:textId="77777777" w:rsidR="00DF7326" w:rsidRDefault="00DF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27CA" w14:textId="77777777" w:rsidR="00DF7326" w:rsidRDefault="00DF7326">
      <w:r>
        <w:rPr>
          <w:rFonts w:hAnsi="Times New Roman" w:cs="Times New Roman"/>
          <w:color w:val="auto"/>
          <w:sz w:val="2"/>
          <w:szCs w:val="2"/>
        </w:rPr>
        <w:continuationSeparator/>
      </w:r>
    </w:p>
  </w:footnote>
  <w:footnote w:type="continuationSeparator" w:id="0">
    <w:p w14:paraId="36C7520A" w14:textId="77777777" w:rsidR="00DF7326" w:rsidRDefault="00DF7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3812"/>
    <w:rsid w:val="000857CB"/>
    <w:rsid w:val="000953E6"/>
    <w:rsid w:val="000B02CD"/>
    <w:rsid w:val="000F14BE"/>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D736C"/>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06EF"/>
    <w:rsid w:val="00CE3906"/>
    <w:rsid w:val="00D025E6"/>
    <w:rsid w:val="00D16069"/>
    <w:rsid w:val="00D20807"/>
    <w:rsid w:val="00D458BF"/>
    <w:rsid w:val="00D842A5"/>
    <w:rsid w:val="00DE002C"/>
    <w:rsid w:val="00DE1AED"/>
    <w:rsid w:val="00DE23E2"/>
    <w:rsid w:val="00DE7A81"/>
    <w:rsid w:val="00DF7326"/>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F6A6D5A-BF81-4B6D-82A6-1B0F73A76E0E}"/>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