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80EF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797">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6A24C5" w14:textId="77777777" w:rsidR="00BB0B9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F0797">
              <w:rPr>
                <w:rFonts w:hint="eastAsia"/>
                <w:color w:val="auto"/>
                <w:sz w:val="32"/>
                <w:szCs w:val="32"/>
              </w:rPr>
              <w:t>充実管理加算２（高血圧症を主病とする</w:t>
            </w:r>
          </w:p>
          <w:p w14:paraId="04A4D321" w14:textId="3407B964" w:rsidR="006421D2" w:rsidRDefault="00CF0797" w:rsidP="001242AD">
            <w:pPr>
              <w:kinsoku w:val="0"/>
              <w:autoSpaceDE w:val="0"/>
              <w:autoSpaceDN w:val="0"/>
              <w:spacing w:line="464" w:lineRule="exact"/>
              <w:ind w:firstLineChars="112" w:firstLine="370"/>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FD57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0797">
              <w:rPr>
                <w:rFonts w:hAnsi="Times New Roman" w:cs="Times New Roman" w:hint="eastAsia"/>
                <w:spacing w:val="4"/>
                <w:sz w:val="20"/>
                <w:szCs w:val="20"/>
              </w:rPr>
              <w:t>2-052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E7412"/>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269A6"/>
    <w:rsid w:val="00831D64"/>
    <w:rsid w:val="0087461C"/>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829FF"/>
    <w:rsid w:val="00A921CB"/>
    <w:rsid w:val="00AA7443"/>
    <w:rsid w:val="00AC3C05"/>
    <w:rsid w:val="00AF37A3"/>
    <w:rsid w:val="00B05701"/>
    <w:rsid w:val="00B24B12"/>
    <w:rsid w:val="00B51736"/>
    <w:rsid w:val="00B64BF9"/>
    <w:rsid w:val="00B67661"/>
    <w:rsid w:val="00B7261F"/>
    <w:rsid w:val="00B91B2F"/>
    <w:rsid w:val="00BB0B93"/>
    <w:rsid w:val="00BB270B"/>
    <w:rsid w:val="00BE0701"/>
    <w:rsid w:val="00C02F73"/>
    <w:rsid w:val="00C10ABE"/>
    <w:rsid w:val="00C127C2"/>
    <w:rsid w:val="00C1559C"/>
    <w:rsid w:val="00C274E0"/>
    <w:rsid w:val="00C62559"/>
    <w:rsid w:val="00C63B41"/>
    <w:rsid w:val="00CB278A"/>
    <w:rsid w:val="00CB69EE"/>
    <w:rsid w:val="00CE3906"/>
    <w:rsid w:val="00CF0797"/>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7AF5"/>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35F14-177D-42E7-93BA-C059FFAA108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986fc4fe-5b9c-482d-bff3-01dc826b755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274</Characters>
  <Application>Microsoft Office Word</Application>
  <DocSecurity>0</DocSecurity>
  <Lines>2</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